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11" w:rsidRDefault="00835711" w:rsidP="00835711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58B7FF5" wp14:editId="33B8CA2C">
            <wp:extent cx="762000" cy="899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11" w:rsidRDefault="00835711" w:rsidP="00835711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835711" w:rsidRDefault="00835711" w:rsidP="0083571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835711" w:rsidRDefault="00835711" w:rsidP="0083571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КАБАРДИНО-БАЛКАРСКОЙ РЕСПУБЛИКИ»</w:t>
      </w:r>
    </w:p>
    <w:p w:rsidR="00835711" w:rsidRDefault="00835711" w:rsidP="00835711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rFonts w:ascii="Times New Roman" w:hAnsi="Times New Roman" w:cs="Times New Roman"/>
          <w:b/>
          <w:bCs/>
          <w:iCs/>
          <w:sz w:val="16"/>
          <w:szCs w:val="28"/>
        </w:rPr>
        <w:t>I</w:t>
      </w:r>
      <w:proofErr w:type="gramEnd"/>
      <w:r>
        <w:rPr>
          <w:rFonts w:ascii="Times New Roman" w:hAnsi="Times New Roman" w:cs="Times New Roman"/>
          <w:b/>
          <w:bCs/>
          <w:iCs/>
          <w:sz w:val="16"/>
          <w:szCs w:val="28"/>
        </w:rPr>
        <w:t>ЫПIЭ АДМИНИСТРАЦЭ</w:t>
      </w:r>
    </w:p>
    <w:p w:rsidR="00835711" w:rsidRDefault="00835711" w:rsidP="00835711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835711" w:rsidRPr="0094146A" w:rsidRDefault="00835711" w:rsidP="00835711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711" w:rsidRPr="00B30F9F" w:rsidRDefault="00835711" w:rsidP="00835711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F9F">
        <w:rPr>
          <w:rFonts w:ascii="Times New Roman" w:hAnsi="Times New Roman" w:cs="Times New Roman"/>
          <w:b/>
          <w:sz w:val="28"/>
          <w:szCs w:val="28"/>
        </w:rPr>
        <w:t>РАСПОРЯЖЕНИЕ    № 32</w:t>
      </w:r>
    </w:p>
    <w:p w:rsidR="00835711" w:rsidRPr="00B30F9F" w:rsidRDefault="00835711" w:rsidP="00835711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5711" w:rsidRPr="00B30F9F" w:rsidRDefault="00835711" w:rsidP="008357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0F9F">
        <w:rPr>
          <w:rFonts w:ascii="Times New Roman" w:hAnsi="Times New Roman" w:cs="Times New Roman"/>
          <w:b/>
          <w:bCs/>
          <w:sz w:val="28"/>
          <w:szCs w:val="28"/>
        </w:rPr>
        <w:t>УНАФЭ                      № 32</w:t>
      </w:r>
    </w:p>
    <w:p w:rsidR="00835711" w:rsidRPr="00B30F9F" w:rsidRDefault="00835711" w:rsidP="00835711">
      <w:pPr>
        <w:keepNext/>
        <w:spacing w:after="0" w:line="240" w:lineRule="auto"/>
        <w:ind w:left="3060" w:hanging="93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5711" w:rsidRPr="00B30F9F" w:rsidRDefault="00835711" w:rsidP="008357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0F9F">
        <w:rPr>
          <w:rFonts w:ascii="Times New Roman" w:hAnsi="Times New Roman" w:cs="Times New Roman"/>
          <w:b/>
          <w:bCs/>
          <w:sz w:val="28"/>
          <w:szCs w:val="28"/>
        </w:rPr>
        <w:t>БУЙРУКЪ                 № 32</w:t>
      </w:r>
    </w:p>
    <w:p w:rsidR="00835711" w:rsidRPr="00B30F9F" w:rsidRDefault="00835711" w:rsidP="008357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5711" w:rsidRPr="00B30F9F" w:rsidRDefault="00835711" w:rsidP="008357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F9F">
        <w:rPr>
          <w:rFonts w:ascii="Times New Roman" w:hAnsi="Times New Roman" w:cs="Times New Roman"/>
          <w:color w:val="000000"/>
          <w:sz w:val="28"/>
          <w:szCs w:val="28"/>
        </w:rPr>
        <w:t xml:space="preserve">15.05.2023 г.                                                                                           </w:t>
      </w:r>
      <w:proofErr w:type="spellStart"/>
      <w:r w:rsidRPr="00B30F9F"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B30F9F">
        <w:rPr>
          <w:rFonts w:ascii="Times New Roman" w:hAnsi="Times New Roman" w:cs="Times New Roman"/>
          <w:color w:val="000000"/>
          <w:sz w:val="28"/>
          <w:szCs w:val="28"/>
        </w:rPr>
        <w:t xml:space="preserve">. Нарткала </w:t>
      </w:r>
    </w:p>
    <w:p w:rsidR="00835711" w:rsidRPr="00B30F9F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5711" w:rsidRPr="00B30F9F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5711" w:rsidRPr="00B30F9F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О назначении проведения публичных слушаний по рассмотрению Проекта решения о возможном утверждении схемы расположения земельного участка</w:t>
      </w:r>
    </w:p>
    <w:p w:rsidR="00835711" w:rsidRPr="00B30F9F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5711" w:rsidRPr="00B30F9F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711" w:rsidRPr="00B30F9F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28 Федерального закона от 06.10.2003 N 131 -ФЗ «Об общих принципах организации местного самоуправления в Российской Федерации», со ст.5.1 Федерального закона от 29.12.2004 N 190-ФЗ «Градостроительный кодекс Российской Федерации»,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КБР, (Утвержден</w:t>
      </w:r>
      <w:proofErr w:type="gram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от 28.10.2021 года №3/3 Совета местного самоуправления городского поселения Нарткала Урванского муниципального района КБР (седьмого созыва) и с целью выявления Общественного мнения:</w:t>
      </w:r>
    </w:p>
    <w:p w:rsidR="00835711" w:rsidRPr="00B30F9F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9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проведение публичных слушаний по рассмотрению Проекта решения о возможном утверждении схемы расположения земельного участка площадью 1735 </w:t>
      </w:r>
      <w:proofErr w:type="spell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кадастровом плане территории </w:t>
      </w:r>
      <w:proofErr w:type="spell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. Нарткала, условный номер земельного участка 07:07:0500039:ЗУ</w:t>
      </w:r>
      <w:proofErr w:type="gram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адресу: </w:t>
      </w:r>
      <w:proofErr w:type="gram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КБР, </w:t>
      </w:r>
      <w:proofErr w:type="spell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Урванский</w:t>
      </w:r>
      <w:proofErr w:type="spell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г. Нарткала, ул. </w:t>
      </w:r>
      <w:proofErr w:type="spell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Бозиева</w:t>
      </w:r>
      <w:proofErr w:type="spell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, д.6, категория земель - земли населенных пунктов, территориальная зона Ж-2 - Зона застройки малоэтажными жилыми домами, вид разрешенного использования - малоэтажная многоквартирная жилая застройка, на 19 июня 2023т. в 17:00 по адресу: г. Нарткала, ул. Ленина, 35,2 этаж, приемная, тел. 4-17-11.</w:t>
      </w:r>
      <w:proofErr w:type="gramEnd"/>
    </w:p>
    <w:p w:rsidR="00835711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F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Назначить о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лицом 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проведение публичных слушаний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имущественным, земельным отношениям и предпринимательской деятельности Местной администрации </w:t>
      </w:r>
      <w:proofErr w:type="spell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</w:p>
    <w:p w:rsidR="00835711" w:rsidRPr="00B30F9F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9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распоряжение разместить на официальном сайте Местной администрации </w:t>
      </w:r>
      <w:proofErr w:type="spell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Урванского муниципального района КБР 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www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adm</w:t>
      </w:r>
      <w:proofErr w:type="spell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spell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nartkala</w:t>
      </w:r>
      <w:proofErr w:type="spell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5711" w:rsidRDefault="00835711" w:rsidP="008357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F9F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 исполнения</w:t>
      </w:r>
      <w:r w:rsidRPr="00B30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распоряжения оставляю за собой.</w:t>
      </w:r>
    </w:p>
    <w:p w:rsidR="00835711" w:rsidRDefault="00835711" w:rsidP="008357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5711" w:rsidRPr="00B30F9F" w:rsidRDefault="00835711" w:rsidP="008357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711" w:rsidRPr="00B30F9F" w:rsidRDefault="00835711" w:rsidP="00835711">
      <w:pPr>
        <w:shd w:val="clear" w:color="auto" w:fill="FFFFFF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9F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835711" w:rsidRPr="00B30F9F" w:rsidRDefault="00835711" w:rsidP="00835711">
      <w:pPr>
        <w:shd w:val="clear" w:color="auto" w:fill="FFFFFF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9F">
        <w:rPr>
          <w:rFonts w:ascii="Times New Roman" w:eastAsia="Times New Roman" w:hAnsi="Times New Roman" w:cs="Times New Roman"/>
          <w:sz w:val="28"/>
          <w:szCs w:val="28"/>
        </w:rPr>
        <w:t>городского поселения Нарткала</w:t>
      </w:r>
      <w:r w:rsidRPr="00B30F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35711" w:rsidRPr="00B30F9F" w:rsidRDefault="00835711" w:rsidP="008357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9F">
        <w:rPr>
          <w:rFonts w:ascii="Times New Roman" w:eastAsia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   А.Х. </w:t>
      </w:r>
      <w:proofErr w:type="spellStart"/>
      <w:r w:rsidRPr="00B30F9F">
        <w:rPr>
          <w:rFonts w:ascii="Times New Roman" w:eastAsia="Times New Roman" w:hAnsi="Times New Roman" w:cs="Times New Roman"/>
          <w:sz w:val="28"/>
          <w:szCs w:val="28"/>
        </w:rPr>
        <w:t>Бетуганов</w:t>
      </w:r>
      <w:proofErr w:type="spellEnd"/>
    </w:p>
    <w:p w:rsidR="00835711" w:rsidRPr="00B30F9F" w:rsidRDefault="00835711" w:rsidP="00835711">
      <w:pPr>
        <w:rPr>
          <w:sz w:val="28"/>
          <w:szCs w:val="28"/>
        </w:rPr>
      </w:pPr>
    </w:p>
    <w:p w:rsidR="00835711" w:rsidRPr="00D1049A" w:rsidRDefault="00835711" w:rsidP="00835711">
      <w:pPr>
        <w:rPr>
          <w:rFonts w:ascii="Times New Roman" w:hAnsi="Times New Roman" w:cs="Times New Roman"/>
          <w:sz w:val="24"/>
          <w:szCs w:val="24"/>
        </w:rPr>
      </w:pPr>
    </w:p>
    <w:p w:rsidR="00DB2BF4" w:rsidRDefault="00DB2BF4">
      <w:bookmarkStart w:id="0" w:name="_GoBack"/>
      <w:bookmarkEnd w:id="0"/>
    </w:p>
    <w:sectPr w:rsidR="00DB2BF4" w:rsidSect="008357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39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D763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711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>*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2023-05-19T11:26:00Z</dcterms:created>
  <dcterms:modified xsi:type="dcterms:W3CDTF">2023-05-19T11:26:00Z</dcterms:modified>
</cp:coreProperties>
</file>