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4C" w:rsidRPr="00C07D4C" w:rsidRDefault="00C07D4C" w:rsidP="002450F8">
      <w:pPr>
        <w:shd w:val="clear" w:color="auto" w:fill="FFFFFF"/>
        <w:spacing w:before="10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r w:rsidRPr="00C07D4C">
        <w:rPr>
          <w:rFonts w:ascii="Arial" w:eastAsia="Times New Roman" w:hAnsi="Arial" w:cs="Arial"/>
          <w:b/>
          <w:bCs/>
          <w:color w:val="333333"/>
          <w:sz w:val="30"/>
          <w:szCs w:val="30"/>
        </w:rPr>
        <w:t>О поэтапном вводе с 01.04.2024 запрета продажи товаров, подлежащих обязательной маркировке средствами идентификации, на основании информации, содержащейся в информационной системе маркировки</w:t>
      </w:r>
    </w:p>
    <w:p w:rsidR="002450F8" w:rsidRDefault="00C07D4C" w:rsidP="00C07D4C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>
            <wp:extent cx="3331845" cy="2218690"/>
            <wp:effectExtent l="19050" t="0" r="1905" b="0"/>
            <wp:docPr id="1" name="Рисунок 1" descr="36 artic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 articl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0F8" w:rsidRPr="00143E5F" w:rsidRDefault="002450F8" w:rsidP="00143E5F">
      <w:pPr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43E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143E5F" w:rsidRDefault="002450F8" w:rsidP="00143E5F">
      <w:pPr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3E5F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Нарткала  информирует, что </w:t>
      </w:r>
      <w:r w:rsidR="00C151B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7D4C" w:rsidRPr="00C07D4C">
        <w:rPr>
          <w:rFonts w:ascii="Times New Roman" w:eastAsia="Times New Roman" w:hAnsi="Times New Roman" w:cs="Times New Roman"/>
          <w:sz w:val="28"/>
          <w:szCs w:val="28"/>
        </w:rPr>
        <w:t xml:space="preserve"> 1 апреля 2024 г. поэтапно вводится запрет продажи товаров, подлежащих обязательной маркировке средствами идентификации, на основании информации, содержащейся в информационной системе маркировки, в случаях, указанных в постановлении Правительства Российской Федерации от 21.11.2023 № 1944, а также вступают в силу требования к участникам оборота товаров, подлежащих обязательной маркировке средствами идентификации, при определении случаев запрета продажи</w:t>
      </w:r>
      <w:proofErr w:type="gramEnd"/>
      <w:r w:rsidR="00C07D4C" w:rsidRPr="00C07D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07D4C" w:rsidRPr="00C07D4C">
        <w:rPr>
          <w:rFonts w:ascii="Times New Roman" w:eastAsia="Times New Roman" w:hAnsi="Times New Roman" w:cs="Times New Roman"/>
          <w:sz w:val="28"/>
          <w:szCs w:val="28"/>
        </w:rPr>
        <w:t>указанных товаров (далее</w:t>
      </w:r>
      <w:proofErr w:type="gramEnd"/>
      <w:r w:rsidR="00C07D4C" w:rsidRPr="00C07D4C">
        <w:rPr>
          <w:rFonts w:ascii="Times New Roman" w:eastAsia="Times New Roman" w:hAnsi="Times New Roman" w:cs="Times New Roman"/>
          <w:sz w:val="28"/>
          <w:szCs w:val="28"/>
        </w:rPr>
        <w:t xml:space="preserve"> – разрешительный режим на кассах).</w:t>
      </w:r>
    </w:p>
    <w:p w:rsidR="002450F8" w:rsidRPr="00143E5F" w:rsidRDefault="00C07D4C" w:rsidP="00143E5F">
      <w:pPr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7D4C">
        <w:rPr>
          <w:rFonts w:ascii="Times New Roman" w:eastAsia="Times New Roman" w:hAnsi="Times New Roman" w:cs="Times New Roman"/>
          <w:sz w:val="28"/>
          <w:szCs w:val="28"/>
        </w:rPr>
        <w:t xml:space="preserve">Категории товаров подпадающих под разрешительный режим на кассах: табак, пиво, молочная продукция, упакованная вода, антисептики, </w:t>
      </w:r>
      <w:proofErr w:type="spellStart"/>
      <w:r w:rsidRPr="00C07D4C">
        <w:rPr>
          <w:rFonts w:ascii="Times New Roman" w:eastAsia="Times New Roman" w:hAnsi="Times New Roman" w:cs="Times New Roman"/>
          <w:sz w:val="28"/>
          <w:szCs w:val="28"/>
        </w:rPr>
        <w:t>бады</w:t>
      </w:r>
      <w:proofErr w:type="spellEnd"/>
      <w:r w:rsidRPr="00C07D4C">
        <w:rPr>
          <w:rFonts w:ascii="Times New Roman" w:eastAsia="Times New Roman" w:hAnsi="Times New Roman" w:cs="Times New Roman"/>
          <w:sz w:val="28"/>
          <w:szCs w:val="28"/>
        </w:rPr>
        <w:t>, обувь, фотоаппараты, шины, одежда, духи, безалкогольные напитки.</w:t>
      </w:r>
      <w:proofErr w:type="gramEnd"/>
    </w:p>
    <w:p w:rsidR="002450F8" w:rsidRPr="00143E5F" w:rsidRDefault="00C07D4C" w:rsidP="00143E5F">
      <w:pPr>
        <w:shd w:val="clear" w:color="auto" w:fill="FFFFFF"/>
        <w:spacing w:after="125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7D4C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РФ от 21.11.2023 № 1944 утверждены:</w:t>
      </w:r>
      <w:r w:rsidRPr="00C07D4C">
        <w:rPr>
          <w:rFonts w:ascii="Times New Roman" w:eastAsia="Times New Roman" w:hAnsi="Times New Roman" w:cs="Times New Roman"/>
          <w:sz w:val="28"/>
          <w:szCs w:val="28"/>
        </w:rPr>
        <w:br/>
        <w:t>– 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особенности внедрения указанного запрета в отношении отдельных товаров;</w:t>
      </w:r>
      <w:proofErr w:type="gramEnd"/>
    </w:p>
    <w:p w:rsidR="00143E5F" w:rsidRDefault="00C07D4C" w:rsidP="00143E5F">
      <w:pPr>
        <w:shd w:val="clear" w:color="auto" w:fill="FFFFFF"/>
        <w:spacing w:after="125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D4C">
        <w:rPr>
          <w:rFonts w:ascii="Times New Roman" w:eastAsia="Times New Roman" w:hAnsi="Times New Roman" w:cs="Times New Roman"/>
          <w:sz w:val="28"/>
          <w:szCs w:val="28"/>
        </w:rPr>
        <w:t xml:space="preserve">– 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</w:t>
      </w:r>
      <w:r w:rsidRPr="00C07D4C">
        <w:rPr>
          <w:rFonts w:ascii="Times New Roman" w:eastAsia="Times New Roman" w:hAnsi="Times New Roman" w:cs="Times New Roman"/>
          <w:sz w:val="28"/>
          <w:szCs w:val="28"/>
        </w:rPr>
        <w:lastRenderedPageBreak/>
        <w:t>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правила получения информации из указанной государственной информационной системы.</w:t>
      </w:r>
    </w:p>
    <w:p w:rsidR="002450F8" w:rsidRPr="00143E5F" w:rsidRDefault="00C07D4C" w:rsidP="00143E5F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D4C">
        <w:rPr>
          <w:rFonts w:ascii="Times New Roman" w:eastAsia="Times New Roman" w:hAnsi="Times New Roman" w:cs="Times New Roman"/>
          <w:sz w:val="28"/>
          <w:szCs w:val="28"/>
        </w:rPr>
        <w:t xml:space="preserve">Напоминаем, что </w:t>
      </w:r>
      <w:r w:rsidR="002450F8" w:rsidRPr="00143E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7D4C">
        <w:rPr>
          <w:rFonts w:ascii="Times New Roman" w:eastAsia="Times New Roman" w:hAnsi="Times New Roman" w:cs="Times New Roman"/>
          <w:sz w:val="28"/>
          <w:szCs w:val="28"/>
        </w:rPr>
        <w:t>опросы можно задать непосредственно Оператору системы «</w:t>
      </w:r>
      <w:hyperlink r:id="rId5" w:tgtFrame="_self" w:history="1">
        <w:r w:rsidRPr="00143E5F">
          <w:rPr>
            <w:rFonts w:ascii="Times New Roman" w:eastAsia="Times New Roman" w:hAnsi="Times New Roman" w:cs="Times New Roman"/>
            <w:sz w:val="28"/>
            <w:szCs w:val="28"/>
          </w:rPr>
          <w:t>Честный знак</w:t>
        </w:r>
      </w:hyperlink>
      <w:r w:rsidRPr="00C07D4C"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C07D4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телефон 8 800 222 1523, </w:t>
      </w:r>
      <w:hyperlink r:id="rId6" w:history="1">
        <w:r w:rsidR="002450F8" w:rsidRPr="00C151B2">
          <w:rPr>
            <w:rFonts w:ascii="Times New Roman" w:eastAsia="Times New Roman" w:hAnsi="Times New Roman" w:cs="Times New Roman"/>
            <w:color w:val="0070C0"/>
            <w:sz w:val="28"/>
            <w:szCs w:val="28"/>
          </w:rPr>
          <w:t>support@crpt.ru</w:t>
        </w:r>
      </w:hyperlink>
      <w:r w:rsidR="002450F8" w:rsidRPr="00C07D4C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:rsidR="00143E5F" w:rsidRPr="00143E5F" w:rsidRDefault="002450F8" w:rsidP="00143E5F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E5F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Вопросы, связанные с подготовкой к требованиям маркировки товаров, можно направлять на адрес электронной почты: </w:t>
      </w:r>
      <w:proofErr w:type="spellStart"/>
      <w:r w:rsidRPr="00C151B2">
        <w:rPr>
          <w:rStyle w:val="a7"/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checkcodes@crpt.ru</w:t>
      </w:r>
      <w:proofErr w:type="spellEnd"/>
      <w:r w:rsidRPr="00143E5F">
        <w:rPr>
          <w:rFonts w:ascii="Times New Roman" w:hAnsi="Times New Roman" w:cs="Times New Roman"/>
          <w:sz w:val="28"/>
          <w:szCs w:val="28"/>
          <w:shd w:val="clear" w:color="auto" w:fill="FFFFFF"/>
        </w:rPr>
        <w:t> (Центр развития перспективных технологий).</w:t>
      </w:r>
    </w:p>
    <w:p w:rsidR="009E25C0" w:rsidRPr="004E4E89" w:rsidRDefault="00143E5F" w:rsidP="004E4E89">
      <w:pPr>
        <w:ind w:left="-284" w:firstLine="426"/>
        <w:jc w:val="both"/>
        <w:rPr>
          <w:rStyle w:val="a4"/>
          <w:rFonts w:ascii="Times New Roman" w:hAnsi="Times New Roman" w:cs="Times New Roman"/>
          <w:sz w:val="28"/>
          <w:szCs w:val="28"/>
          <w:u w:val="none"/>
          <w:bdr w:val="none" w:sz="0" w:space="0" w:color="auto" w:frame="1"/>
          <w:shd w:val="clear" w:color="auto" w:fill="FFFFFF"/>
        </w:rPr>
      </w:pPr>
      <w:r w:rsidRPr="004E4E89">
        <w:rPr>
          <w:rFonts w:ascii="Times New Roman" w:hAnsi="Times New Roman" w:cs="Times New Roman"/>
          <w:sz w:val="28"/>
          <w:szCs w:val="28"/>
        </w:rPr>
        <w:t xml:space="preserve">В целях обеспечения заблаговременной готовности к соблюдению указанных запретов и требований, </w:t>
      </w:r>
      <w:r w:rsidR="004E4E89" w:rsidRPr="004E4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ознакомиться со справочным материалом </w:t>
      </w:r>
      <w:r w:rsidR="004E4E89" w:rsidRPr="004E4E8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 </w:t>
      </w:r>
      <w:hyperlink r:id="rId7" w:history="1">
        <w:r w:rsidR="004E4E89" w:rsidRPr="004E4E89">
          <w:rPr>
            <w:rStyle w:val="a4"/>
            <w:rFonts w:ascii="Times New Roman" w:hAnsi="Times New Roman" w:cs="Times New Roman"/>
            <w:b/>
            <w:bCs/>
            <w:color w:val="0056B3"/>
            <w:sz w:val="28"/>
            <w:szCs w:val="28"/>
            <w:bdr w:val="none" w:sz="0" w:space="0" w:color="auto" w:frame="1"/>
          </w:rPr>
          <w:t>ссылке</w:t>
        </w:r>
      </w:hyperlink>
      <w:r w:rsidR="004E4E89" w:rsidRPr="004E4E8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D0D67" w:rsidRPr="004E4E89">
        <w:rPr>
          <w:rFonts w:ascii="Times New Roman" w:hAnsi="Times New Roman" w:cs="Times New Roman"/>
          <w:sz w:val="28"/>
          <w:szCs w:val="28"/>
        </w:rPr>
        <w:fldChar w:fldCharType="begin"/>
      </w:r>
      <w:r w:rsidR="009E25C0" w:rsidRPr="004E4E89">
        <w:rPr>
          <w:rFonts w:ascii="Times New Roman" w:hAnsi="Times New Roman" w:cs="Times New Roman"/>
          <w:sz w:val="28"/>
          <w:szCs w:val="28"/>
        </w:rPr>
        <w:instrText xml:space="preserve"> HYPERLINK "https://admnvrsk.ru/upload/uf/cc1/xzkjjng8wtvqxwsjaly3vc2508ib928g.pdf" \t "_blank" </w:instrText>
      </w:r>
      <w:r w:rsidR="00AD0D67" w:rsidRPr="004E4E89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9E25C0" w:rsidRPr="004E4E89" w:rsidRDefault="009E25C0" w:rsidP="009E25C0">
      <w:pPr>
        <w:pStyle w:val="3"/>
        <w:spacing w:before="0" w:line="301" w:lineRule="atLeast"/>
        <w:rPr>
          <w:rFonts w:ascii="Times New Roman" w:hAnsi="Times New Roman" w:cs="Times New Roman"/>
          <w:color w:val="202432"/>
          <w:spacing w:val="-5"/>
          <w:sz w:val="28"/>
          <w:szCs w:val="28"/>
          <w:bdr w:val="none" w:sz="0" w:space="0" w:color="auto" w:frame="1"/>
          <w:shd w:val="clear" w:color="auto" w:fill="FFFFFF"/>
        </w:rPr>
      </w:pPr>
      <w:r w:rsidRPr="004E4E89">
        <w:rPr>
          <w:rFonts w:ascii="Times New Roman" w:hAnsi="Times New Roman" w:cs="Times New Roman"/>
          <w:color w:val="202432"/>
          <w:spacing w:val="-5"/>
          <w:sz w:val="28"/>
          <w:szCs w:val="28"/>
          <w:bdr w:val="none" w:sz="0" w:space="0" w:color="auto" w:frame="1"/>
          <w:shd w:val="clear" w:color="auto" w:fill="FFFFFF"/>
        </w:rPr>
        <w:t>Обязательная проверка маркированной продукции перед продажей</w:t>
      </w:r>
    </w:p>
    <w:p w:rsidR="009E25C0" w:rsidRPr="004E4E89" w:rsidRDefault="009E25C0" w:rsidP="009E25C0">
      <w:pPr>
        <w:rPr>
          <w:rFonts w:ascii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FFFFFF"/>
        </w:rPr>
      </w:pPr>
      <w:r w:rsidRPr="004E4E89">
        <w:rPr>
          <w:rStyle w:val="link-docvalue"/>
          <w:rFonts w:ascii="Times New Roman" w:hAnsi="Times New Roman" w:cs="Times New Roman"/>
          <w:color w:val="919297"/>
          <w:sz w:val="28"/>
          <w:szCs w:val="28"/>
          <w:bdr w:val="none" w:sz="0" w:space="0" w:color="auto" w:frame="1"/>
          <w:shd w:val="clear" w:color="auto" w:fill="FFFFFF"/>
        </w:rPr>
        <w:t>Размер: </w:t>
      </w:r>
      <w:r w:rsidRPr="004E4E89">
        <w:rPr>
          <w:rStyle w:val="link-docvalue"/>
          <w:rFonts w:ascii="Times New Roman" w:hAnsi="Times New Roman" w:cs="Times New Roman"/>
          <w:color w:val="202432"/>
          <w:sz w:val="28"/>
          <w:szCs w:val="28"/>
          <w:bdr w:val="none" w:sz="0" w:space="0" w:color="auto" w:frame="1"/>
          <w:shd w:val="clear" w:color="auto" w:fill="FFFFFF"/>
        </w:rPr>
        <w:t>1,7 МБ</w:t>
      </w:r>
    </w:p>
    <w:p w:rsidR="00143E5F" w:rsidRPr="009E25C0" w:rsidRDefault="00AD0D67" w:rsidP="009E25C0">
      <w:pPr>
        <w:rPr>
          <w:rFonts w:ascii="Times New Roman" w:hAnsi="Times New Roman" w:cs="Times New Roman"/>
          <w:sz w:val="28"/>
          <w:szCs w:val="28"/>
        </w:rPr>
      </w:pPr>
      <w:r w:rsidRPr="004E4E89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143E5F" w:rsidRPr="009E25C0" w:rsidSect="00AD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C07D4C"/>
    <w:rsid w:val="00143E5F"/>
    <w:rsid w:val="002450F8"/>
    <w:rsid w:val="004E4E89"/>
    <w:rsid w:val="009E25C0"/>
    <w:rsid w:val="00AD0D67"/>
    <w:rsid w:val="00C07D4C"/>
    <w:rsid w:val="00C151B2"/>
    <w:rsid w:val="00EC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67"/>
  </w:style>
  <w:style w:type="paragraph" w:styleId="1">
    <w:name w:val="heading 1"/>
    <w:basedOn w:val="a"/>
    <w:next w:val="a"/>
    <w:link w:val="10"/>
    <w:uiPriority w:val="9"/>
    <w:qFormat/>
    <w:rsid w:val="00143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7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5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D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0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D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D4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450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3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25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nk-doctext">
    <w:name w:val="link-doc__text"/>
    <w:basedOn w:val="a0"/>
    <w:rsid w:val="009E25C0"/>
  </w:style>
  <w:style w:type="character" w:customStyle="1" w:styleId="date-news">
    <w:name w:val="date-news"/>
    <w:basedOn w:val="a0"/>
    <w:rsid w:val="009E25C0"/>
  </w:style>
  <w:style w:type="character" w:customStyle="1" w:styleId="link-docvalue">
    <w:name w:val="link-doc__value"/>
    <w:basedOn w:val="a0"/>
    <w:rsid w:val="009E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651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3288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all.lenobl.ru/ru/deiatelnost/razvitie-potrebitelskogo-rynka/informaciya-dlya-rukovoditelej-predpriyatij-torgovli-obshestvennogo-pi/markirovka-tovar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crpt.ru" TargetMode="External"/><Relationship Id="rId5" Type="http://schemas.openxmlformats.org/officeDocument/2006/relationships/hyperlink" Target="https://xn--80ajghhoc2aj1c8b.xn--p1ai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</cp:lastModifiedBy>
  <cp:revision>2</cp:revision>
  <cp:lastPrinted>2024-03-27T09:00:00Z</cp:lastPrinted>
  <dcterms:created xsi:type="dcterms:W3CDTF">2024-03-27T09:28:00Z</dcterms:created>
  <dcterms:modified xsi:type="dcterms:W3CDTF">2024-03-27T09:28:00Z</dcterms:modified>
</cp:coreProperties>
</file>