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958" w:rsidRPr="002930BA" w:rsidRDefault="00847958" w:rsidP="00847958">
      <w:pPr>
        <w:widowControl w:val="0"/>
        <w:spacing w:after="0" w:line="240" w:lineRule="auto"/>
        <w:jc w:val="center"/>
        <w:rPr>
          <w:rFonts w:ascii="Times New Roman" w:hAnsi="Times New Roman"/>
          <w:sz w:val="28"/>
          <w:szCs w:val="28"/>
        </w:rPr>
      </w:pPr>
      <w:r w:rsidRPr="002930BA">
        <w:rPr>
          <w:rFonts w:ascii="Times New Roman" w:hAnsi="Times New Roman"/>
          <w:sz w:val="28"/>
          <w:szCs w:val="28"/>
        </w:rPr>
        <w:t>Акционерное общество</w:t>
      </w:r>
    </w:p>
    <w:p w:rsidR="00847958" w:rsidRPr="002930BA" w:rsidRDefault="00847958" w:rsidP="00847958">
      <w:pPr>
        <w:widowControl w:val="0"/>
        <w:spacing w:after="0" w:line="240" w:lineRule="auto"/>
        <w:jc w:val="center"/>
        <w:rPr>
          <w:rFonts w:ascii="Times New Roman" w:eastAsia="Times New Roman" w:hAnsi="Times New Roman"/>
          <w:bCs/>
          <w:sz w:val="28"/>
          <w:szCs w:val="28"/>
          <w:lang w:eastAsia="ru-RU"/>
        </w:rPr>
      </w:pPr>
      <w:r w:rsidRPr="002930BA">
        <w:rPr>
          <w:rFonts w:ascii="Times New Roman" w:hAnsi="Times New Roman"/>
          <w:sz w:val="28"/>
          <w:szCs w:val="28"/>
        </w:rPr>
        <w:t>«Северо-Кавказский н</w:t>
      </w:r>
      <w:r w:rsidRPr="002930BA">
        <w:rPr>
          <w:rFonts w:ascii="Times New Roman" w:eastAsia="Times New Roman" w:hAnsi="Times New Roman"/>
          <w:bCs/>
          <w:sz w:val="28"/>
          <w:szCs w:val="28"/>
          <w:lang w:eastAsia="ru-RU"/>
        </w:rPr>
        <w:t>аучно-исследовательский</w:t>
      </w:r>
    </w:p>
    <w:p w:rsidR="00847958" w:rsidRPr="002930BA" w:rsidRDefault="00847958" w:rsidP="00847958">
      <w:pPr>
        <w:widowControl w:val="0"/>
        <w:spacing w:after="0" w:line="240" w:lineRule="auto"/>
        <w:jc w:val="center"/>
        <w:rPr>
          <w:rFonts w:ascii="Times New Roman" w:eastAsia="Times New Roman" w:hAnsi="Times New Roman"/>
          <w:bCs/>
          <w:sz w:val="28"/>
          <w:szCs w:val="28"/>
          <w:lang w:eastAsia="ru-RU"/>
        </w:rPr>
      </w:pPr>
      <w:r w:rsidRPr="002930BA">
        <w:rPr>
          <w:rFonts w:ascii="Times New Roman" w:eastAsia="Times New Roman" w:hAnsi="Times New Roman"/>
          <w:bCs/>
          <w:sz w:val="28"/>
          <w:szCs w:val="28"/>
          <w:lang w:eastAsia="ru-RU"/>
        </w:rPr>
        <w:t>и проектно-изыскательский институт по землеустройству»</w:t>
      </w:r>
    </w:p>
    <w:p w:rsidR="00847958" w:rsidRPr="002930BA" w:rsidRDefault="00847958" w:rsidP="00847958">
      <w:pPr>
        <w:widowControl w:val="0"/>
        <w:spacing w:after="0" w:line="240" w:lineRule="auto"/>
        <w:jc w:val="center"/>
        <w:rPr>
          <w:rFonts w:ascii="Times New Roman" w:eastAsia="Times New Roman" w:hAnsi="Times New Roman"/>
          <w:bCs/>
          <w:sz w:val="28"/>
          <w:szCs w:val="28"/>
          <w:lang w:eastAsia="ru-RU"/>
        </w:rPr>
      </w:pPr>
      <w:r w:rsidRPr="002930BA">
        <w:rPr>
          <w:rFonts w:ascii="Times New Roman" w:eastAsia="Times New Roman" w:hAnsi="Times New Roman"/>
          <w:bCs/>
          <w:sz w:val="28"/>
          <w:szCs w:val="28"/>
          <w:lang w:eastAsia="ru-RU"/>
        </w:rPr>
        <w:t>(АО «СевкавНИИгипрозем»)</w:t>
      </w: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Pr="00DA6685" w:rsidRDefault="00847958" w:rsidP="00847958">
      <w:pPr>
        <w:spacing w:after="120" w:line="240" w:lineRule="auto"/>
        <w:jc w:val="center"/>
        <w:rPr>
          <w:rFonts w:ascii="Times New Roman" w:hAnsi="Times New Roman" w:cs="Times New Roman"/>
          <w:b/>
          <w:sz w:val="28"/>
          <w:szCs w:val="28"/>
        </w:rPr>
      </w:pPr>
      <w:r w:rsidRPr="00DA6685">
        <w:rPr>
          <w:rFonts w:ascii="Times New Roman" w:hAnsi="Times New Roman" w:cs="Times New Roman"/>
          <w:b/>
          <w:sz w:val="28"/>
          <w:szCs w:val="28"/>
        </w:rPr>
        <w:t>ПРАВИЛА ЗЕМЛЕПОЛЬЗОВАНИЯ И ЗАСТРОЙКИ</w:t>
      </w:r>
    </w:p>
    <w:p w:rsidR="00847958" w:rsidRPr="00DA6685" w:rsidRDefault="00847958" w:rsidP="00847958">
      <w:pPr>
        <w:spacing w:after="0" w:line="240" w:lineRule="auto"/>
        <w:jc w:val="center"/>
        <w:rPr>
          <w:rFonts w:ascii="Times New Roman" w:hAnsi="Times New Roman" w:cs="Times New Roman"/>
          <w:b/>
          <w:sz w:val="28"/>
          <w:szCs w:val="28"/>
        </w:rPr>
      </w:pPr>
      <w:r w:rsidRPr="00DA6685">
        <w:rPr>
          <w:rFonts w:ascii="Times New Roman" w:hAnsi="Times New Roman" w:cs="Times New Roman"/>
          <w:b/>
          <w:sz w:val="28"/>
          <w:szCs w:val="28"/>
        </w:rPr>
        <w:t>городского поселения Нарткала</w:t>
      </w:r>
    </w:p>
    <w:p w:rsidR="00847958" w:rsidRPr="00DA6685" w:rsidRDefault="00847958" w:rsidP="00847958">
      <w:pPr>
        <w:widowControl w:val="0"/>
        <w:suppressAutoHyphens/>
        <w:autoSpaceDE w:val="0"/>
        <w:spacing w:after="0" w:line="240" w:lineRule="auto"/>
        <w:jc w:val="center"/>
        <w:rPr>
          <w:rFonts w:ascii="Times New Roman" w:eastAsia="Times New Roman" w:hAnsi="Times New Roman" w:cs="Times New Roman"/>
          <w:b/>
          <w:bCs/>
          <w:sz w:val="28"/>
          <w:szCs w:val="28"/>
          <w:lang w:eastAsia="zh-CN"/>
        </w:rPr>
      </w:pPr>
      <w:r w:rsidRPr="00DA6685">
        <w:rPr>
          <w:rFonts w:ascii="Times New Roman" w:eastAsia="Times New Roman" w:hAnsi="Times New Roman" w:cs="Times New Roman"/>
          <w:b/>
          <w:bCs/>
          <w:sz w:val="28"/>
          <w:szCs w:val="28"/>
          <w:lang w:eastAsia="zh-CN"/>
        </w:rPr>
        <w:t>Урванского муниципального района</w:t>
      </w:r>
    </w:p>
    <w:p w:rsidR="00847958" w:rsidRPr="00DA6685" w:rsidRDefault="00847958" w:rsidP="00847958">
      <w:pPr>
        <w:widowControl w:val="0"/>
        <w:suppressAutoHyphens/>
        <w:autoSpaceDE w:val="0"/>
        <w:spacing w:after="0" w:line="240" w:lineRule="auto"/>
        <w:jc w:val="center"/>
        <w:rPr>
          <w:rFonts w:ascii="Times New Roman" w:eastAsia="Times New Roman" w:hAnsi="Times New Roman" w:cs="Times New Roman"/>
          <w:b/>
          <w:bCs/>
          <w:sz w:val="28"/>
          <w:szCs w:val="28"/>
          <w:lang w:eastAsia="zh-CN"/>
        </w:rPr>
      </w:pPr>
      <w:r w:rsidRPr="00DA6685">
        <w:rPr>
          <w:rFonts w:ascii="Times New Roman" w:eastAsia="Times New Roman" w:hAnsi="Times New Roman" w:cs="Times New Roman"/>
          <w:b/>
          <w:bCs/>
          <w:sz w:val="28"/>
          <w:szCs w:val="28"/>
          <w:lang w:eastAsia="zh-CN"/>
        </w:rPr>
        <w:t>Кабардино-Балкарской Республики</w:t>
      </w: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r w:rsidRPr="00196BD0">
        <w:rPr>
          <w:rFonts w:ascii="Times New Roman" w:eastAsia="Times New Roman" w:hAnsi="Times New Roman" w:cs="Times New Roman"/>
          <w:b/>
          <w:bCs/>
          <w:sz w:val="28"/>
          <w:szCs w:val="28"/>
          <w:lang w:eastAsia="zh-CN"/>
        </w:rPr>
        <w:t>ПЗЗ</w:t>
      </w:r>
      <w:r>
        <w:rPr>
          <w:rFonts w:ascii="Times New Roman" w:eastAsia="Times New Roman" w:hAnsi="Times New Roman" w:cs="Times New Roman"/>
          <w:b/>
          <w:bCs/>
          <w:sz w:val="28"/>
          <w:szCs w:val="28"/>
          <w:lang w:eastAsia="zh-CN"/>
        </w:rPr>
        <w:t xml:space="preserve"> </w:t>
      </w:r>
      <w:r w:rsidRPr="00196BD0">
        <w:rPr>
          <w:rFonts w:ascii="Times New Roman" w:eastAsia="Times New Roman" w:hAnsi="Times New Roman" w:cs="Times New Roman"/>
          <w:b/>
          <w:bCs/>
          <w:sz w:val="28"/>
          <w:szCs w:val="28"/>
          <w:lang w:eastAsia="zh-CN"/>
        </w:rPr>
        <w:t>202</w:t>
      </w:r>
      <w:r w:rsidR="00E52D4D">
        <w:rPr>
          <w:rFonts w:ascii="Times New Roman" w:eastAsia="Times New Roman" w:hAnsi="Times New Roman" w:cs="Times New Roman"/>
          <w:b/>
          <w:bCs/>
          <w:sz w:val="28"/>
          <w:szCs w:val="28"/>
          <w:lang w:eastAsia="zh-CN"/>
        </w:rPr>
        <w:t>4</w:t>
      </w:r>
      <w:r>
        <w:rPr>
          <w:rFonts w:ascii="Times New Roman" w:eastAsia="Times New Roman" w:hAnsi="Times New Roman" w:cs="Times New Roman"/>
          <w:b/>
          <w:bCs/>
          <w:sz w:val="28"/>
          <w:szCs w:val="28"/>
          <w:lang w:eastAsia="zh-CN"/>
        </w:rPr>
        <w:t>/0</w:t>
      </w:r>
      <w:r w:rsidR="00E52D4D">
        <w:rPr>
          <w:rFonts w:ascii="Times New Roman" w:eastAsia="Times New Roman" w:hAnsi="Times New Roman" w:cs="Times New Roman"/>
          <w:b/>
          <w:bCs/>
          <w:sz w:val="28"/>
          <w:szCs w:val="28"/>
          <w:lang w:eastAsia="zh-CN"/>
        </w:rPr>
        <w:t>8</w:t>
      </w:r>
      <w:r w:rsidRPr="00196BD0">
        <w:rPr>
          <w:rFonts w:ascii="Times New Roman" w:eastAsia="Times New Roman" w:hAnsi="Times New Roman" w:cs="Times New Roman"/>
          <w:b/>
          <w:bCs/>
          <w:sz w:val="28"/>
          <w:szCs w:val="28"/>
          <w:lang w:eastAsia="zh-CN"/>
        </w:rPr>
        <w:t>-</w:t>
      </w:r>
      <w:r w:rsidR="00E52D4D">
        <w:rPr>
          <w:rFonts w:ascii="Times New Roman" w:eastAsia="Times New Roman" w:hAnsi="Times New Roman" w:cs="Times New Roman"/>
          <w:b/>
          <w:bCs/>
          <w:sz w:val="28"/>
          <w:szCs w:val="28"/>
          <w:lang w:eastAsia="zh-CN"/>
        </w:rPr>
        <w:t>50</w:t>
      </w: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Pr="000E4AA9" w:rsidRDefault="00847958" w:rsidP="00847958">
      <w:pPr>
        <w:spacing w:after="0" w:line="240" w:lineRule="auto"/>
        <w:jc w:val="center"/>
        <w:rPr>
          <w:rFonts w:ascii="Times New Roman" w:hAnsi="Times New Roman" w:cs="Times New Roman"/>
          <w:b/>
          <w:sz w:val="28"/>
          <w:szCs w:val="28"/>
        </w:rPr>
      </w:pPr>
      <w:r w:rsidRPr="000E4AA9">
        <w:rPr>
          <w:rFonts w:ascii="Times New Roman" w:hAnsi="Times New Roman" w:cs="Times New Roman"/>
          <w:b/>
          <w:sz w:val="28"/>
          <w:szCs w:val="28"/>
        </w:rPr>
        <w:t>Документ градостроительного зонирования</w:t>
      </w: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r w:rsidRPr="00DA6685">
        <w:rPr>
          <w:rFonts w:ascii="Times New Roman" w:hAnsi="Times New Roman" w:cs="Times New Roman"/>
          <w:sz w:val="28"/>
          <w:szCs w:val="28"/>
        </w:rPr>
        <w:t>Нарткала, 202</w:t>
      </w:r>
      <w:r w:rsidR="00E52D4D">
        <w:rPr>
          <w:rFonts w:ascii="Times New Roman" w:hAnsi="Times New Roman" w:cs="Times New Roman"/>
          <w:sz w:val="28"/>
          <w:szCs w:val="28"/>
        </w:rPr>
        <w:t>4</w:t>
      </w:r>
    </w:p>
    <w:p w:rsidR="00847958" w:rsidRDefault="00847958" w:rsidP="00847958">
      <w:pPr>
        <w:spacing w:after="0" w:line="240" w:lineRule="auto"/>
        <w:jc w:val="center"/>
        <w:rPr>
          <w:rFonts w:ascii="Times New Roman" w:hAnsi="Times New Roman" w:cs="Times New Roman"/>
          <w:sz w:val="28"/>
          <w:szCs w:val="28"/>
        </w:rPr>
        <w:sectPr w:rsidR="00847958" w:rsidSect="009A0AE0">
          <w:footerReference w:type="even" r:id="rId8"/>
          <w:footerReference w:type="default" r:id="rId9"/>
          <w:pgSz w:w="11906" w:h="16838"/>
          <w:pgMar w:top="1134" w:right="850" w:bottom="1134" w:left="1701" w:header="720" w:footer="709" w:gutter="0"/>
          <w:pgNumType w:start="1"/>
          <w:cols w:space="720"/>
          <w:titlePg/>
          <w:docGrid w:linePitch="360"/>
        </w:sectPr>
      </w:pPr>
    </w:p>
    <w:p w:rsidR="00847958" w:rsidRPr="002930BA" w:rsidRDefault="00847958" w:rsidP="00847958">
      <w:pPr>
        <w:widowControl w:val="0"/>
        <w:spacing w:after="0" w:line="240" w:lineRule="auto"/>
        <w:jc w:val="center"/>
        <w:rPr>
          <w:rFonts w:ascii="Times New Roman" w:eastAsia="Calibri" w:hAnsi="Times New Roman" w:cs="Times New Roman"/>
          <w:sz w:val="28"/>
          <w:szCs w:val="28"/>
        </w:rPr>
      </w:pPr>
      <w:r w:rsidRPr="002930BA">
        <w:rPr>
          <w:rFonts w:ascii="Times New Roman" w:eastAsia="Calibri" w:hAnsi="Times New Roman" w:cs="Times New Roman"/>
          <w:sz w:val="28"/>
          <w:szCs w:val="28"/>
        </w:rPr>
        <w:lastRenderedPageBreak/>
        <w:t>Акционерное общество</w:t>
      </w:r>
    </w:p>
    <w:p w:rsidR="00847958" w:rsidRPr="002930BA" w:rsidRDefault="00847958" w:rsidP="00847958">
      <w:pPr>
        <w:widowControl w:val="0"/>
        <w:spacing w:after="0" w:line="240" w:lineRule="auto"/>
        <w:jc w:val="center"/>
        <w:rPr>
          <w:rFonts w:ascii="Times New Roman" w:eastAsia="Calibri" w:hAnsi="Times New Roman" w:cs="Times New Roman"/>
          <w:sz w:val="28"/>
          <w:szCs w:val="28"/>
        </w:rPr>
      </w:pPr>
      <w:r w:rsidRPr="002930BA">
        <w:rPr>
          <w:rFonts w:ascii="Times New Roman" w:eastAsia="Calibri" w:hAnsi="Times New Roman" w:cs="Times New Roman"/>
          <w:sz w:val="28"/>
          <w:szCs w:val="28"/>
        </w:rPr>
        <w:t>«</w:t>
      </w:r>
      <w:r w:rsidRPr="002930BA">
        <w:rPr>
          <w:rFonts w:ascii="Times New Roman" w:hAnsi="Times New Roman"/>
          <w:sz w:val="28"/>
          <w:szCs w:val="28"/>
        </w:rPr>
        <w:t xml:space="preserve">Северо-Кавказский </w:t>
      </w:r>
      <w:r w:rsidRPr="002930BA">
        <w:rPr>
          <w:rFonts w:ascii="Times New Roman" w:eastAsia="Calibri" w:hAnsi="Times New Roman" w:cs="Times New Roman"/>
          <w:sz w:val="28"/>
          <w:szCs w:val="28"/>
        </w:rPr>
        <w:t>научно-исследовательский и проектно-</w:t>
      </w:r>
    </w:p>
    <w:p w:rsidR="00847958" w:rsidRPr="002930BA" w:rsidRDefault="00847958" w:rsidP="00847958">
      <w:pPr>
        <w:widowControl w:val="0"/>
        <w:spacing w:after="0" w:line="240" w:lineRule="auto"/>
        <w:jc w:val="center"/>
        <w:rPr>
          <w:rFonts w:ascii="Times New Roman" w:eastAsia="Calibri" w:hAnsi="Times New Roman" w:cs="Times New Roman"/>
          <w:sz w:val="28"/>
          <w:szCs w:val="28"/>
        </w:rPr>
      </w:pPr>
      <w:r w:rsidRPr="002930BA">
        <w:rPr>
          <w:rFonts w:ascii="Times New Roman" w:eastAsia="Calibri" w:hAnsi="Times New Roman" w:cs="Times New Roman"/>
          <w:sz w:val="28"/>
          <w:szCs w:val="28"/>
        </w:rPr>
        <w:t>изыскательский институт по землеустройству»</w:t>
      </w:r>
    </w:p>
    <w:p w:rsidR="00847958" w:rsidRPr="002930BA" w:rsidRDefault="00847958" w:rsidP="00847958">
      <w:pPr>
        <w:widowControl w:val="0"/>
        <w:spacing w:after="0" w:line="240" w:lineRule="auto"/>
        <w:jc w:val="center"/>
        <w:rPr>
          <w:rFonts w:ascii="Times New Roman" w:eastAsia="Calibri" w:hAnsi="Times New Roman" w:cs="Times New Roman"/>
          <w:sz w:val="28"/>
          <w:szCs w:val="28"/>
        </w:rPr>
      </w:pPr>
      <w:r w:rsidRPr="002930BA">
        <w:rPr>
          <w:rFonts w:ascii="Times New Roman" w:eastAsia="Calibri" w:hAnsi="Times New Roman" w:cs="Times New Roman"/>
          <w:sz w:val="28"/>
          <w:szCs w:val="28"/>
        </w:rPr>
        <w:t>(АО «СевкавНИИгипрозем»)</w:t>
      </w:r>
    </w:p>
    <w:p w:rsidR="00847958" w:rsidRPr="002930BA" w:rsidRDefault="00847958" w:rsidP="00847958">
      <w:pPr>
        <w:widowControl w:val="0"/>
        <w:spacing w:after="0" w:line="240" w:lineRule="auto"/>
        <w:jc w:val="center"/>
        <w:rPr>
          <w:rFonts w:ascii="Times New Roman" w:eastAsia="Calibri" w:hAnsi="Times New Roman" w:cs="Times New Roman"/>
          <w:sz w:val="28"/>
          <w:szCs w:val="28"/>
        </w:rPr>
      </w:pPr>
    </w:p>
    <w:p w:rsidR="00847958" w:rsidRPr="002930BA" w:rsidRDefault="00847958" w:rsidP="00847958">
      <w:pPr>
        <w:widowControl w:val="0"/>
        <w:spacing w:after="0" w:line="240" w:lineRule="auto"/>
        <w:jc w:val="center"/>
        <w:rPr>
          <w:rFonts w:ascii="Times New Roman" w:eastAsia="Calibri" w:hAnsi="Times New Roman" w:cs="Times New Roman"/>
          <w:sz w:val="28"/>
          <w:szCs w:val="28"/>
        </w:rPr>
      </w:pPr>
    </w:p>
    <w:p w:rsidR="00847958" w:rsidRPr="002930BA" w:rsidRDefault="00847958" w:rsidP="00847958">
      <w:pPr>
        <w:widowControl w:val="0"/>
        <w:spacing w:after="0" w:line="240" w:lineRule="auto"/>
        <w:jc w:val="center"/>
        <w:rPr>
          <w:rFonts w:ascii="Times New Roman" w:eastAsia="Calibri" w:hAnsi="Times New Roman" w:cs="Times New Roman"/>
          <w:sz w:val="28"/>
          <w:szCs w:val="28"/>
        </w:rPr>
      </w:pPr>
    </w:p>
    <w:p w:rsidR="00847958" w:rsidRDefault="00847958" w:rsidP="00847958">
      <w:pPr>
        <w:widowControl w:val="0"/>
        <w:spacing w:after="0" w:line="240" w:lineRule="auto"/>
        <w:ind w:left="4678"/>
        <w:rPr>
          <w:rFonts w:ascii="Times New Roman" w:eastAsia="Calibri" w:hAnsi="Times New Roman" w:cs="Times New Roman"/>
          <w:sz w:val="26"/>
          <w:szCs w:val="26"/>
        </w:rPr>
      </w:pPr>
      <w:r w:rsidRPr="002930BA">
        <w:rPr>
          <w:rFonts w:ascii="Times New Roman" w:eastAsia="Calibri" w:hAnsi="Times New Roman" w:cs="Times New Roman"/>
          <w:sz w:val="26"/>
          <w:szCs w:val="26"/>
        </w:rPr>
        <w:t xml:space="preserve">Заказчик: </w:t>
      </w:r>
      <w:r>
        <w:rPr>
          <w:rFonts w:ascii="Times New Roman" w:eastAsia="Calibri" w:hAnsi="Times New Roman" w:cs="Times New Roman"/>
          <w:sz w:val="26"/>
          <w:szCs w:val="26"/>
        </w:rPr>
        <w:t>МКУ «Местная администрация</w:t>
      </w:r>
    </w:p>
    <w:p w:rsidR="00847958" w:rsidRDefault="00847958" w:rsidP="00847958">
      <w:pPr>
        <w:widowControl w:val="0"/>
        <w:spacing w:after="0" w:line="240" w:lineRule="auto"/>
        <w:ind w:left="4678"/>
        <w:rPr>
          <w:rFonts w:ascii="Times New Roman" w:eastAsia="Calibri" w:hAnsi="Times New Roman" w:cs="Times New Roman"/>
          <w:sz w:val="26"/>
          <w:szCs w:val="26"/>
        </w:rPr>
      </w:pPr>
      <w:r>
        <w:rPr>
          <w:rFonts w:ascii="Times New Roman" w:eastAsia="Calibri" w:hAnsi="Times New Roman" w:cs="Times New Roman"/>
          <w:sz w:val="26"/>
          <w:szCs w:val="26"/>
        </w:rPr>
        <w:t>городского поселения Нарткала</w:t>
      </w:r>
    </w:p>
    <w:p w:rsidR="00847958" w:rsidRDefault="00847958" w:rsidP="00847958">
      <w:pPr>
        <w:widowControl w:val="0"/>
        <w:spacing w:after="0" w:line="240" w:lineRule="auto"/>
        <w:ind w:left="4678"/>
        <w:rPr>
          <w:rFonts w:ascii="Times New Roman" w:eastAsia="Calibri" w:hAnsi="Times New Roman" w:cs="Times New Roman"/>
          <w:sz w:val="26"/>
          <w:szCs w:val="26"/>
        </w:rPr>
      </w:pPr>
      <w:r>
        <w:rPr>
          <w:rFonts w:ascii="Times New Roman" w:eastAsia="Calibri" w:hAnsi="Times New Roman" w:cs="Times New Roman"/>
          <w:sz w:val="26"/>
          <w:szCs w:val="26"/>
        </w:rPr>
        <w:t>Урванского</w:t>
      </w:r>
      <w:r w:rsidRPr="001D1201">
        <w:rPr>
          <w:rFonts w:ascii="Times New Roman" w:eastAsia="Calibri" w:hAnsi="Times New Roman" w:cs="Times New Roman"/>
          <w:sz w:val="26"/>
          <w:szCs w:val="26"/>
        </w:rPr>
        <w:t xml:space="preserve"> муниципального района</w:t>
      </w:r>
    </w:p>
    <w:p w:rsidR="00847958" w:rsidRPr="002930BA" w:rsidRDefault="00847958" w:rsidP="00847958">
      <w:pPr>
        <w:widowControl w:val="0"/>
        <w:spacing w:after="0" w:line="240" w:lineRule="auto"/>
        <w:ind w:left="4678"/>
        <w:rPr>
          <w:rFonts w:ascii="Times New Roman" w:eastAsia="Calibri" w:hAnsi="Times New Roman" w:cs="Times New Roman"/>
          <w:sz w:val="26"/>
          <w:szCs w:val="26"/>
        </w:rPr>
      </w:pPr>
      <w:r w:rsidRPr="002930BA">
        <w:rPr>
          <w:rFonts w:ascii="Times New Roman" w:eastAsia="Calibri" w:hAnsi="Times New Roman" w:cs="Times New Roman"/>
          <w:sz w:val="26"/>
          <w:szCs w:val="26"/>
        </w:rPr>
        <w:t>Кабардино-Балкарской Республики</w:t>
      </w:r>
      <w:r>
        <w:rPr>
          <w:rFonts w:ascii="Times New Roman" w:eastAsia="Calibri" w:hAnsi="Times New Roman" w:cs="Times New Roman"/>
          <w:sz w:val="26"/>
          <w:szCs w:val="26"/>
        </w:rPr>
        <w:t>»</w:t>
      </w:r>
    </w:p>
    <w:p w:rsidR="00847958" w:rsidRPr="002930BA" w:rsidRDefault="00847958" w:rsidP="00847958">
      <w:pPr>
        <w:widowControl w:val="0"/>
        <w:spacing w:after="0" w:line="240" w:lineRule="auto"/>
        <w:ind w:left="4678"/>
        <w:rPr>
          <w:rFonts w:ascii="Times New Roman" w:eastAsia="Calibri" w:hAnsi="Times New Roman" w:cs="Times New Roman"/>
          <w:sz w:val="26"/>
          <w:szCs w:val="26"/>
        </w:rPr>
      </w:pPr>
    </w:p>
    <w:p w:rsidR="00847958" w:rsidRPr="002930BA" w:rsidRDefault="00847958" w:rsidP="00847958">
      <w:pPr>
        <w:widowControl w:val="0"/>
        <w:spacing w:after="0" w:line="240" w:lineRule="auto"/>
        <w:ind w:left="4678"/>
        <w:rPr>
          <w:rFonts w:ascii="Times New Roman" w:eastAsia="Calibri" w:hAnsi="Times New Roman" w:cs="Times New Roman"/>
          <w:sz w:val="26"/>
          <w:szCs w:val="26"/>
        </w:rPr>
      </w:pPr>
      <w:r>
        <w:rPr>
          <w:rFonts w:ascii="Times New Roman" w:eastAsia="Calibri" w:hAnsi="Times New Roman" w:cs="Times New Roman"/>
          <w:sz w:val="26"/>
          <w:szCs w:val="26"/>
        </w:rPr>
        <w:t>Муниципаль</w:t>
      </w:r>
      <w:r w:rsidRPr="002930BA">
        <w:rPr>
          <w:rFonts w:ascii="Times New Roman" w:eastAsia="Calibri" w:hAnsi="Times New Roman" w:cs="Times New Roman"/>
          <w:sz w:val="26"/>
          <w:szCs w:val="26"/>
        </w:rPr>
        <w:t>ный контракт:</w:t>
      </w:r>
    </w:p>
    <w:p w:rsidR="00847958" w:rsidRPr="002930BA" w:rsidRDefault="00847958" w:rsidP="00847958">
      <w:pPr>
        <w:widowControl w:val="0"/>
        <w:spacing w:after="0" w:line="240" w:lineRule="auto"/>
        <w:ind w:left="4678"/>
        <w:rPr>
          <w:rFonts w:ascii="Times New Roman" w:eastAsia="Calibri" w:hAnsi="Times New Roman" w:cs="Times New Roman"/>
          <w:sz w:val="26"/>
          <w:szCs w:val="26"/>
        </w:rPr>
      </w:pPr>
      <w:r w:rsidRPr="002930BA">
        <w:rPr>
          <w:rFonts w:ascii="Times New Roman" w:eastAsia="Calibri" w:hAnsi="Times New Roman" w:cs="Times New Roman"/>
          <w:sz w:val="26"/>
          <w:szCs w:val="26"/>
        </w:rPr>
        <w:t xml:space="preserve">от </w:t>
      </w:r>
      <w:r w:rsidR="00E52D4D">
        <w:rPr>
          <w:rFonts w:ascii="Times New Roman" w:eastAsia="Calibri" w:hAnsi="Times New Roman" w:cs="Times New Roman"/>
          <w:sz w:val="26"/>
          <w:szCs w:val="26"/>
        </w:rPr>
        <w:t>14</w:t>
      </w:r>
      <w:r>
        <w:rPr>
          <w:rFonts w:ascii="Times New Roman" w:eastAsia="Calibri" w:hAnsi="Times New Roman" w:cs="Times New Roman"/>
          <w:sz w:val="26"/>
          <w:szCs w:val="26"/>
        </w:rPr>
        <w:t xml:space="preserve"> </w:t>
      </w:r>
      <w:r w:rsidR="00E52D4D">
        <w:rPr>
          <w:rFonts w:ascii="Times New Roman" w:eastAsia="Calibri" w:hAnsi="Times New Roman" w:cs="Times New Roman"/>
          <w:sz w:val="26"/>
          <w:szCs w:val="26"/>
        </w:rPr>
        <w:t>августа</w:t>
      </w:r>
      <w:r>
        <w:rPr>
          <w:rFonts w:ascii="Times New Roman" w:eastAsia="Calibri" w:hAnsi="Times New Roman" w:cs="Times New Roman"/>
          <w:sz w:val="26"/>
          <w:szCs w:val="26"/>
        </w:rPr>
        <w:t xml:space="preserve"> 202</w:t>
      </w:r>
      <w:r w:rsidR="00E52D4D">
        <w:rPr>
          <w:rFonts w:ascii="Times New Roman" w:eastAsia="Calibri" w:hAnsi="Times New Roman" w:cs="Times New Roman"/>
          <w:sz w:val="26"/>
          <w:szCs w:val="26"/>
        </w:rPr>
        <w:t>4</w:t>
      </w:r>
      <w:r>
        <w:rPr>
          <w:rFonts w:ascii="Times New Roman" w:eastAsia="Calibri" w:hAnsi="Times New Roman" w:cs="Times New Roman"/>
          <w:sz w:val="26"/>
          <w:szCs w:val="26"/>
        </w:rPr>
        <w:t xml:space="preserve"> </w:t>
      </w:r>
      <w:r w:rsidRPr="002930BA">
        <w:rPr>
          <w:rFonts w:ascii="Times New Roman" w:eastAsia="Calibri" w:hAnsi="Times New Roman" w:cs="Times New Roman"/>
          <w:sz w:val="26"/>
          <w:szCs w:val="26"/>
        </w:rPr>
        <w:t xml:space="preserve">г. № </w:t>
      </w:r>
      <w:r w:rsidR="00E52D4D">
        <w:rPr>
          <w:rFonts w:ascii="Times New Roman" w:eastAsia="Calibri" w:hAnsi="Times New Roman" w:cs="Times New Roman"/>
          <w:sz w:val="26"/>
          <w:szCs w:val="26"/>
        </w:rPr>
        <w:t>50</w:t>
      </w: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Pr="00DA6685" w:rsidRDefault="00847958" w:rsidP="00847958">
      <w:pPr>
        <w:spacing w:after="120" w:line="240" w:lineRule="auto"/>
        <w:jc w:val="center"/>
        <w:rPr>
          <w:rFonts w:ascii="Times New Roman" w:hAnsi="Times New Roman" w:cs="Times New Roman"/>
          <w:b/>
          <w:sz w:val="28"/>
          <w:szCs w:val="28"/>
        </w:rPr>
      </w:pPr>
      <w:r w:rsidRPr="00DA6685">
        <w:rPr>
          <w:rFonts w:ascii="Times New Roman" w:hAnsi="Times New Roman" w:cs="Times New Roman"/>
          <w:b/>
          <w:sz w:val="28"/>
          <w:szCs w:val="28"/>
        </w:rPr>
        <w:t>ПРАВИЛА ЗЕМЛЕПОЛЬЗОВАНИЯ И ЗАСТРОЙКИ</w:t>
      </w:r>
    </w:p>
    <w:p w:rsidR="00847958" w:rsidRPr="00DA6685" w:rsidRDefault="00847958" w:rsidP="00847958">
      <w:pPr>
        <w:spacing w:after="0" w:line="240" w:lineRule="auto"/>
        <w:jc w:val="center"/>
        <w:rPr>
          <w:rFonts w:ascii="Times New Roman" w:hAnsi="Times New Roman" w:cs="Times New Roman"/>
          <w:b/>
          <w:sz w:val="28"/>
          <w:szCs w:val="28"/>
        </w:rPr>
      </w:pPr>
      <w:r w:rsidRPr="00DA6685">
        <w:rPr>
          <w:rFonts w:ascii="Times New Roman" w:hAnsi="Times New Roman" w:cs="Times New Roman"/>
          <w:b/>
          <w:sz w:val="28"/>
          <w:szCs w:val="28"/>
        </w:rPr>
        <w:t>городского поселения Нарткала</w:t>
      </w:r>
    </w:p>
    <w:p w:rsidR="00847958" w:rsidRPr="00DA6685" w:rsidRDefault="00847958" w:rsidP="00847958">
      <w:pPr>
        <w:widowControl w:val="0"/>
        <w:suppressAutoHyphens/>
        <w:autoSpaceDE w:val="0"/>
        <w:spacing w:after="0" w:line="240" w:lineRule="auto"/>
        <w:jc w:val="center"/>
        <w:rPr>
          <w:rFonts w:ascii="Times New Roman" w:eastAsia="Times New Roman" w:hAnsi="Times New Roman" w:cs="Times New Roman"/>
          <w:b/>
          <w:bCs/>
          <w:sz w:val="28"/>
          <w:szCs w:val="28"/>
          <w:lang w:eastAsia="zh-CN"/>
        </w:rPr>
      </w:pPr>
      <w:r w:rsidRPr="00DA6685">
        <w:rPr>
          <w:rFonts w:ascii="Times New Roman" w:eastAsia="Times New Roman" w:hAnsi="Times New Roman" w:cs="Times New Roman"/>
          <w:b/>
          <w:bCs/>
          <w:sz w:val="28"/>
          <w:szCs w:val="28"/>
          <w:lang w:eastAsia="zh-CN"/>
        </w:rPr>
        <w:t>Урванского муниципального района</w:t>
      </w:r>
    </w:p>
    <w:p w:rsidR="00847958" w:rsidRPr="00DA6685" w:rsidRDefault="00847958" w:rsidP="00847958">
      <w:pPr>
        <w:widowControl w:val="0"/>
        <w:suppressAutoHyphens/>
        <w:autoSpaceDE w:val="0"/>
        <w:spacing w:after="0" w:line="240" w:lineRule="auto"/>
        <w:jc w:val="center"/>
        <w:rPr>
          <w:rFonts w:ascii="Times New Roman" w:eastAsia="Times New Roman" w:hAnsi="Times New Roman" w:cs="Times New Roman"/>
          <w:b/>
          <w:bCs/>
          <w:sz w:val="28"/>
          <w:szCs w:val="28"/>
          <w:lang w:eastAsia="zh-CN"/>
        </w:rPr>
      </w:pPr>
      <w:r w:rsidRPr="00DA6685">
        <w:rPr>
          <w:rFonts w:ascii="Times New Roman" w:eastAsia="Times New Roman" w:hAnsi="Times New Roman" w:cs="Times New Roman"/>
          <w:b/>
          <w:bCs/>
          <w:sz w:val="28"/>
          <w:szCs w:val="28"/>
          <w:lang w:eastAsia="zh-CN"/>
        </w:rPr>
        <w:t>Кабардино-Балкарской Республики</w:t>
      </w: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r w:rsidRPr="00196BD0">
        <w:rPr>
          <w:rFonts w:ascii="Times New Roman" w:eastAsia="Times New Roman" w:hAnsi="Times New Roman" w:cs="Times New Roman"/>
          <w:b/>
          <w:bCs/>
          <w:sz w:val="28"/>
          <w:szCs w:val="28"/>
          <w:lang w:eastAsia="zh-CN"/>
        </w:rPr>
        <w:t>ПЗЗ</w:t>
      </w:r>
      <w:r>
        <w:rPr>
          <w:rFonts w:ascii="Times New Roman" w:eastAsia="Times New Roman" w:hAnsi="Times New Roman" w:cs="Times New Roman"/>
          <w:b/>
          <w:bCs/>
          <w:sz w:val="28"/>
          <w:szCs w:val="28"/>
          <w:lang w:eastAsia="zh-CN"/>
        </w:rPr>
        <w:t xml:space="preserve"> </w:t>
      </w:r>
      <w:r w:rsidRPr="00196BD0">
        <w:rPr>
          <w:rFonts w:ascii="Times New Roman" w:eastAsia="Times New Roman" w:hAnsi="Times New Roman" w:cs="Times New Roman"/>
          <w:b/>
          <w:bCs/>
          <w:sz w:val="28"/>
          <w:szCs w:val="28"/>
          <w:lang w:eastAsia="zh-CN"/>
        </w:rPr>
        <w:t>202</w:t>
      </w:r>
      <w:r w:rsidR="00E52D4D">
        <w:rPr>
          <w:rFonts w:ascii="Times New Roman" w:eastAsia="Times New Roman" w:hAnsi="Times New Roman" w:cs="Times New Roman"/>
          <w:b/>
          <w:bCs/>
          <w:sz w:val="28"/>
          <w:szCs w:val="28"/>
          <w:lang w:eastAsia="zh-CN"/>
        </w:rPr>
        <w:t>4</w:t>
      </w:r>
      <w:r>
        <w:rPr>
          <w:rFonts w:ascii="Times New Roman" w:eastAsia="Times New Roman" w:hAnsi="Times New Roman" w:cs="Times New Roman"/>
          <w:b/>
          <w:bCs/>
          <w:sz w:val="28"/>
          <w:szCs w:val="28"/>
          <w:lang w:eastAsia="zh-CN"/>
        </w:rPr>
        <w:t>/</w:t>
      </w:r>
      <w:r w:rsidR="00E52D4D">
        <w:rPr>
          <w:rFonts w:ascii="Times New Roman" w:eastAsia="Times New Roman" w:hAnsi="Times New Roman" w:cs="Times New Roman"/>
          <w:b/>
          <w:bCs/>
          <w:sz w:val="28"/>
          <w:szCs w:val="28"/>
          <w:lang w:eastAsia="zh-CN"/>
        </w:rPr>
        <w:t>08</w:t>
      </w:r>
      <w:r w:rsidRPr="00196BD0">
        <w:rPr>
          <w:rFonts w:ascii="Times New Roman" w:eastAsia="Times New Roman" w:hAnsi="Times New Roman" w:cs="Times New Roman"/>
          <w:b/>
          <w:bCs/>
          <w:sz w:val="28"/>
          <w:szCs w:val="28"/>
          <w:lang w:eastAsia="zh-CN"/>
        </w:rPr>
        <w:t>-</w:t>
      </w:r>
      <w:r w:rsidR="00E52D4D">
        <w:rPr>
          <w:rFonts w:ascii="Times New Roman" w:eastAsia="Times New Roman" w:hAnsi="Times New Roman" w:cs="Times New Roman"/>
          <w:b/>
          <w:bCs/>
          <w:sz w:val="28"/>
          <w:szCs w:val="28"/>
          <w:lang w:eastAsia="zh-CN"/>
        </w:rPr>
        <w:t>50</w:t>
      </w: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tbl>
      <w:tblPr>
        <w:tblStyle w:val="91"/>
        <w:tblW w:w="94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95"/>
        <w:gridCol w:w="3685"/>
        <w:gridCol w:w="1985"/>
      </w:tblGrid>
      <w:tr w:rsidR="00707098" w:rsidRPr="00707098" w:rsidTr="00C44F05">
        <w:tc>
          <w:tcPr>
            <w:tcW w:w="3794" w:type="dxa"/>
          </w:tcPr>
          <w:p w:rsidR="00707098" w:rsidRPr="00707098" w:rsidRDefault="00707098" w:rsidP="00707098">
            <w:pPr>
              <w:rPr>
                <w:rFonts w:ascii="Times New Roman" w:hAnsi="Times New Roman"/>
                <w:sz w:val="28"/>
                <w:szCs w:val="28"/>
              </w:rPr>
            </w:pPr>
          </w:p>
          <w:p w:rsidR="00707098" w:rsidRPr="00707098" w:rsidRDefault="00707098" w:rsidP="00707098">
            <w:pPr>
              <w:rPr>
                <w:rFonts w:ascii="Times New Roman" w:hAnsi="Times New Roman"/>
                <w:sz w:val="28"/>
                <w:szCs w:val="28"/>
              </w:rPr>
            </w:pPr>
            <w:r w:rsidRPr="00707098">
              <w:rPr>
                <w:rFonts w:ascii="Times New Roman" w:hAnsi="Times New Roman"/>
                <w:sz w:val="28"/>
                <w:szCs w:val="28"/>
              </w:rPr>
              <w:t>И.о. генерального директора</w:t>
            </w:r>
          </w:p>
          <w:p w:rsidR="00707098" w:rsidRPr="00707098" w:rsidRDefault="00707098" w:rsidP="00707098">
            <w:pPr>
              <w:rPr>
                <w:rFonts w:ascii="Times New Roman" w:hAnsi="Times New Roman"/>
                <w:sz w:val="28"/>
                <w:szCs w:val="28"/>
              </w:rPr>
            </w:pPr>
            <w:r w:rsidRPr="00707098">
              <w:rPr>
                <w:rFonts w:ascii="Times New Roman" w:eastAsia="Times New Roman" w:hAnsi="Times New Roman"/>
                <w:bCs/>
                <w:sz w:val="28"/>
                <w:szCs w:val="28"/>
              </w:rPr>
              <w:t>АО «СевкавНИИгипрозем»</w:t>
            </w:r>
          </w:p>
        </w:tc>
        <w:tc>
          <w:tcPr>
            <w:tcW w:w="3685" w:type="dxa"/>
            <w:hideMark/>
          </w:tcPr>
          <w:p w:rsidR="00707098" w:rsidRPr="00707098" w:rsidRDefault="00707098" w:rsidP="00707098">
            <w:pPr>
              <w:jc w:val="center"/>
              <w:rPr>
                <w:rFonts w:ascii="Times New Roman" w:hAnsi="Times New Roman"/>
                <w:sz w:val="28"/>
                <w:szCs w:val="28"/>
              </w:rPr>
            </w:pPr>
            <w:r w:rsidRPr="00707098">
              <w:rPr>
                <w:rFonts w:ascii="Times New Roman" w:hAnsi="Times New Roman"/>
                <w:noProof/>
                <w:sz w:val="28"/>
                <w:szCs w:val="28"/>
                <w:lang w:eastAsia="ru-RU"/>
              </w:rPr>
              <w:drawing>
                <wp:inline distT="0" distB="0" distL="0" distR="0">
                  <wp:extent cx="2305050" cy="1638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05050" cy="1638300"/>
                          </a:xfrm>
                          <a:prstGeom prst="rect">
                            <a:avLst/>
                          </a:prstGeom>
                          <a:noFill/>
                          <a:ln>
                            <a:noFill/>
                          </a:ln>
                        </pic:spPr>
                      </pic:pic>
                    </a:graphicData>
                  </a:graphic>
                </wp:inline>
              </w:drawing>
            </w:r>
          </w:p>
        </w:tc>
        <w:tc>
          <w:tcPr>
            <w:tcW w:w="1985" w:type="dxa"/>
          </w:tcPr>
          <w:p w:rsidR="00707098" w:rsidRPr="00707098" w:rsidRDefault="00707098" w:rsidP="00707098">
            <w:pPr>
              <w:jc w:val="center"/>
              <w:rPr>
                <w:rFonts w:ascii="Times New Roman" w:eastAsia="Times New Roman" w:hAnsi="Times New Roman"/>
                <w:bCs/>
                <w:sz w:val="28"/>
                <w:szCs w:val="28"/>
              </w:rPr>
            </w:pPr>
          </w:p>
          <w:p w:rsidR="00707098" w:rsidRPr="00707098" w:rsidRDefault="00707098" w:rsidP="00707098">
            <w:pPr>
              <w:jc w:val="center"/>
              <w:rPr>
                <w:rFonts w:ascii="Times New Roman" w:eastAsia="Times New Roman" w:hAnsi="Times New Roman"/>
                <w:bCs/>
                <w:sz w:val="28"/>
                <w:szCs w:val="28"/>
              </w:rPr>
            </w:pPr>
          </w:p>
          <w:p w:rsidR="00707098" w:rsidRPr="00707098" w:rsidRDefault="00707098" w:rsidP="00707098">
            <w:pPr>
              <w:jc w:val="center"/>
              <w:rPr>
                <w:rFonts w:ascii="Times New Roman" w:hAnsi="Times New Roman"/>
                <w:sz w:val="28"/>
                <w:szCs w:val="28"/>
              </w:rPr>
            </w:pPr>
            <w:r w:rsidRPr="00707098">
              <w:rPr>
                <w:rFonts w:ascii="Times New Roman" w:eastAsia="Times New Roman" w:hAnsi="Times New Roman"/>
                <w:bCs/>
                <w:sz w:val="28"/>
                <w:szCs w:val="28"/>
              </w:rPr>
              <w:t>Н.П. Давитьян</w:t>
            </w:r>
          </w:p>
        </w:tc>
      </w:tr>
    </w:tbl>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widowControl w:val="0"/>
        <w:spacing w:after="0" w:line="240" w:lineRule="auto"/>
        <w:jc w:val="center"/>
        <w:rPr>
          <w:rFonts w:ascii="Times New Roman" w:eastAsia="Calibri" w:hAnsi="Times New Roman" w:cs="Times New Roman"/>
          <w:sz w:val="28"/>
          <w:szCs w:val="28"/>
        </w:rPr>
      </w:pPr>
    </w:p>
    <w:p w:rsidR="00847958" w:rsidRPr="002930BA" w:rsidRDefault="00847958" w:rsidP="00847958">
      <w:pPr>
        <w:widowControl w:val="0"/>
        <w:spacing w:after="0" w:line="240" w:lineRule="auto"/>
        <w:jc w:val="center"/>
        <w:rPr>
          <w:rFonts w:ascii="Times New Roman" w:eastAsia="Calibri" w:hAnsi="Times New Roman" w:cs="Times New Roman"/>
          <w:sz w:val="28"/>
          <w:szCs w:val="28"/>
        </w:rPr>
      </w:pPr>
    </w:p>
    <w:p w:rsidR="00847958" w:rsidRPr="002930BA" w:rsidRDefault="00847958" w:rsidP="00847958">
      <w:pPr>
        <w:widowControl w:val="0"/>
        <w:spacing w:after="0" w:line="240" w:lineRule="auto"/>
        <w:jc w:val="center"/>
        <w:rPr>
          <w:rFonts w:ascii="Times New Roman" w:eastAsia="Calibri" w:hAnsi="Times New Roman" w:cs="Times New Roman"/>
          <w:sz w:val="28"/>
          <w:szCs w:val="28"/>
        </w:rPr>
      </w:pPr>
    </w:p>
    <w:p w:rsidR="00847958" w:rsidRPr="002930BA" w:rsidRDefault="00847958" w:rsidP="00847958">
      <w:pPr>
        <w:widowControl w:val="0"/>
        <w:spacing w:after="0" w:line="240" w:lineRule="auto"/>
        <w:jc w:val="center"/>
        <w:rPr>
          <w:rFonts w:ascii="Times New Roman" w:eastAsia="Calibri" w:hAnsi="Times New Roman" w:cs="Times New Roman"/>
          <w:sz w:val="28"/>
          <w:szCs w:val="28"/>
        </w:rPr>
      </w:pPr>
    </w:p>
    <w:p w:rsidR="00847958" w:rsidRDefault="00847958" w:rsidP="00847958">
      <w:pPr>
        <w:spacing w:after="0" w:line="240" w:lineRule="auto"/>
        <w:jc w:val="center"/>
        <w:rPr>
          <w:rFonts w:ascii="Times New Roman" w:eastAsia="Calibri" w:hAnsi="Times New Roman" w:cs="Times New Roman"/>
          <w:sz w:val="28"/>
          <w:szCs w:val="28"/>
        </w:rPr>
      </w:pPr>
      <w:r w:rsidRPr="002930BA">
        <w:rPr>
          <w:rFonts w:ascii="Times New Roman" w:eastAsia="Calibri" w:hAnsi="Times New Roman" w:cs="Times New Roman"/>
          <w:sz w:val="28"/>
          <w:szCs w:val="28"/>
        </w:rPr>
        <w:t>Нальчик, 202</w:t>
      </w:r>
      <w:r w:rsidR="00E52D4D">
        <w:rPr>
          <w:rFonts w:ascii="Times New Roman" w:eastAsia="Calibri" w:hAnsi="Times New Roman" w:cs="Times New Roman"/>
          <w:sz w:val="28"/>
          <w:szCs w:val="28"/>
        </w:rPr>
        <w:t>4</w:t>
      </w:r>
      <w:r>
        <w:rPr>
          <w:rFonts w:ascii="Times New Roman" w:eastAsia="Calibri" w:hAnsi="Times New Roman" w:cs="Times New Roman"/>
          <w:sz w:val="28"/>
          <w:szCs w:val="28"/>
        </w:rPr>
        <w:br w:type="page"/>
      </w:r>
    </w:p>
    <w:p w:rsidR="00847958" w:rsidRPr="006023D8" w:rsidRDefault="00847958" w:rsidP="00847958">
      <w:pPr>
        <w:widowControl w:val="0"/>
        <w:spacing w:before="120" w:after="240" w:line="240" w:lineRule="auto"/>
        <w:ind w:left="142" w:right="142" w:firstLine="567"/>
        <w:jc w:val="center"/>
        <w:rPr>
          <w:rFonts w:ascii="Times New Roman" w:eastAsia="Times New Roman" w:hAnsi="Times New Roman" w:cs="Times New Roman"/>
          <w:b/>
          <w:bCs/>
          <w:color w:val="000000" w:themeColor="text1"/>
          <w:sz w:val="28"/>
          <w:szCs w:val="28"/>
          <w:lang w:val="en-US" w:eastAsia="ru-RU"/>
        </w:rPr>
      </w:pPr>
      <w:r w:rsidRPr="006023D8">
        <w:rPr>
          <w:rFonts w:ascii="Times New Roman" w:eastAsia="Times New Roman" w:hAnsi="Times New Roman" w:cs="Times New Roman"/>
          <w:b/>
          <w:bCs/>
          <w:color w:val="000000" w:themeColor="text1"/>
          <w:sz w:val="28"/>
          <w:szCs w:val="28"/>
          <w:lang w:val="en-US" w:eastAsia="ru-RU"/>
        </w:rPr>
        <w:t>Авторский коллектив:</w:t>
      </w:r>
    </w:p>
    <w:tbl>
      <w:tblPr>
        <w:tblW w:w="9456" w:type="dxa"/>
        <w:jc w:val="center"/>
        <w:tblLayout w:type="fixed"/>
        <w:tblLook w:val="01E0"/>
      </w:tblPr>
      <w:tblGrid>
        <w:gridCol w:w="4304"/>
        <w:gridCol w:w="5152"/>
      </w:tblGrid>
      <w:tr w:rsidR="00847958" w:rsidRPr="006023D8" w:rsidTr="00CC66FE">
        <w:trPr>
          <w:jc w:val="center"/>
        </w:trPr>
        <w:tc>
          <w:tcPr>
            <w:tcW w:w="4304" w:type="dxa"/>
          </w:tcPr>
          <w:p w:rsidR="00847958" w:rsidRPr="006023D8" w:rsidRDefault="00847958" w:rsidP="00CC66FE">
            <w:pPr>
              <w:widowControl w:val="0"/>
              <w:spacing w:after="0" w:line="240" w:lineRule="auto"/>
              <w:rPr>
                <w:rFonts w:ascii="Times New Roman" w:eastAsia="Times New Roman" w:hAnsi="Times New Roman" w:cs="Times New Roman"/>
                <w:bCs/>
                <w:color w:val="000000" w:themeColor="text1"/>
                <w:sz w:val="28"/>
                <w:szCs w:val="28"/>
                <w:lang w:val="en-US" w:eastAsia="ru-RU"/>
              </w:rPr>
            </w:pPr>
            <w:r w:rsidRPr="006023D8">
              <w:rPr>
                <w:rFonts w:ascii="Times New Roman" w:eastAsia="Times New Roman" w:hAnsi="Times New Roman" w:cs="Times New Roman"/>
                <w:bCs/>
                <w:color w:val="000000" w:themeColor="text1"/>
                <w:sz w:val="28"/>
                <w:szCs w:val="28"/>
                <w:lang w:val="en-US" w:eastAsia="ru-RU"/>
              </w:rPr>
              <w:t>Тохаев Далхат</w:t>
            </w:r>
            <w:r w:rsidRPr="006023D8">
              <w:rPr>
                <w:rFonts w:ascii="Times New Roman" w:eastAsia="Times New Roman" w:hAnsi="Times New Roman" w:cs="Times New Roman"/>
                <w:bCs/>
                <w:color w:val="000000" w:themeColor="text1"/>
                <w:sz w:val="28"/>
                <w:szCs w:val="28"/>
                <w:lang w:eastAsia="ru-RU"/>
              </w:rPr>
              <w:t xml:space="preserve"> </w:t>
            </w:r>
            <w:r w:rsidRPr="006023D8">
              <w:rPr>
                <w:rFonts w:ascii="Times New Roman" w:eastAsia="Times New Roman" w:hAnsi="Times New Roman" w:cs="Times New Roman"/>
                <w:bCs/>
                <w:color w:val="000000" w:themeColor="text1"/>
                <w:sz w:val="28"/>
                <w:szCs w:val="28"/>
                <w:lang w:val="en-US" w:eastAsia="ru-RU"/>
              </w:rPr>
              <w:t>Сеитович</w:t>
            </w:r>
          </w:p>
        </w:tc>
        <w:tc>
          <w:tcPr>
            <w:tcW w:w="5152" w:type="dxa"/>
          </w:tcPr>
          <w:p w:rsidR="00847958" w:rsidRPr="006023D8" w:rsidRDefault="00847958" w:rsidP="00CC66FE">
            <w:pPr>
              <w:widowControl w:val="0"/>
              <w:spacing w:after="40" w:line="240" w:lineRule="auto"/>
              <w:rPr>
                <w:rFonts w:ascii="Times New Roman" w:eastAsia="Times New Roman" w:hAnsi="Times New Roman" w:cs="Times New Roman"/>
                <w:bCs/>
                <w:color w:val="000000" w:themeColor="text1"/>
                <w:sz w:val="28"/>
                <w:szCs w:val="28"/>
                <w:lang w:val="en-US" w:eastAsia="ru-RU"/>
              </w:rPr>
            </w:pPr>
            <w:r w:rsidRPr="006023D8">
              <w:rPr>
                <w:rFonts w:ascii="Times New Roman" w:eastAsia="Times New Roman" w:hAnsi="Times New Roman" w:cs="Times New Roman"/>
                <w:color w:val="000000" w:themeColor="text1"/>
                <w:sz w:val="28"/>
                <w:szCs w:val="28"/>
                <w:lang w:val="en-US" w:eastAsia="ru-RU"/>
              </w:rPr>
              <w:t>Руководитель проекта</w:t>
            </w:r>
          </w:p>
        </w:tc>
      </w:tr>
      <w:tr w:rsidR="00847958" w:rsidRPr="006023D8" w:rsidTr="00CC66FE">
        <w:trPr>
          <w:jc w:val="center"/>
        </w:trPr>
        <w:tc>
          <w:tcPr>
            <w:tcW w:w="4304" w:type="dxa"/>
          </w:tcPr>
          <w:p w:rsidR="00847958" w:rsidRPr="006023D8" w:rsidRDefault="00847958" w:rsidP="00CC66FE">
            <w:pPr>
              <w:widowControl w:val="0"/>
              <w:spacing w:after="0" w:line="240" w:lineRule="auto"/>
              <w:rPr>
                <w:rFonts w:ascii="Times New Roman" w:eastAsia="Times New Roman" w:hAnsi="Times New Roman" w:cs="Times New Roman"/>
                <w:bCs/>
                <w:color w:val="000000" w:themeColor="text1"/>
                <w:sz w:val="28"/>
                <w:szCs w:val="28"/>
                <w:lang w:val="en-US" w:eastAsia="ru-RU"/>
              </w:rPr>
            </w:pPr>
            <w:r w:rsidRPr="006023D8">
              <w:rPr>
                <w:rFonts w:ascii="Times New Roman" w:eastAsia="Times New Roman" w:hAnsi="Times New Roman" w:cs="Times New Roman"/>
                <w:color w:val="000000" w:themeColor="text1"/>
                <w:sz w:val="28"/>
                <w:szCs w:val="28"/>
                <w:lang w:val="en-US" w:eastAsia="ru-RU"/>
              </w:rPr>
              <w:t>Цораев Мухарби Абдулович</w:t>
            </w:r>
          </w:p>
        </w:tc>
        <w:tc>
          <w:tcPr>
            <w:tcW w:w="5152" w:type="dxa"/>
          </w:tcPr>
          <w:p w:rsidR="00847958" w:rsidRPr="006023D8" w:rsidRDefault="00847958" w:rsidP="00CC66FE">
            <w:pPr>
              <w:widowControl w:val="0"/>
              <w:spacing w:after="40" w:line="240" w:lineRule="auto"/>
              <w:rPr>
                <w:rFonts w:ascii="Times New Roman" w:eastAsia="Times New Roman" w:hAnsi="Times New Roman" w:cs="Times New Roman"/>
                <w:color w:val="000000" w:themeColor="text1"/>
                <w:sz w:val="28"/>
                <w:szCs w:val="28"/>
                <w:lang w:eastAsia="ru-RU"/>
              </w:rPr>
            </w:pPr>
            <w:r w:rsidRPr="006023D8">
              <w:rPr>
                <w:rFonts w:ascii="Times New Roman" w:eastAsia="Times New Roman" w:hAnsi="Times New Roman" w:cs="Times New Roman"/>
                <w:color w:val="000000" w:themeColor="text1"/>
                <w:sz w:val="28"/>
                <w:szCs w:val="28"/>
                <w:lang w:eastAsia="ru-RU"/>
              </w:rPr>
              <w:t>Порядок применения ПЗЗ.</w:t>
            </w:r>
            <w:r w:rsidRPr="006023D8">
              <w:rPr>
                <w:rFonts w:ascii="Times New Roman" w:eastAsia="Times New Roman" w:hAnsi="Times New Roman" w:cs="Times New Roman"/>
                <w:color w:val="000000" w:themeColor="text1"/>
                <w:sz w:val="28"/>
                <w:szCs w:val="28"/>
                <w:lang w:eastAsia="ru-RU"/>
              </w:rPr>
              <w:br/>
              <w:t>Внесение изменений в ПЗЗ. Градостроительные регламенты</w:t>
            </w:r>
          </w:p>
        </w:tc>
      </w:tr>
      <w:tr w:rsidR="00847958" w:rsidRPr="006023D8" w:rsidTr="00CC66FE">
        <w:trPr>
          <w:jc w:val="center"/>
        </w:trPr>
        <w:tc>
          <w:tcPr>
            <w:tcW w:w="4304" w:type="dxa"/>
          </w:tcPr>
          <w:p w:rsidR="00847958" w:rsidRPr="006023D8" w:rsidRDefault="00847958" w:rsidP="00CC66FE">
            <w:pPr>
              <w:widowControl w:val="0"/>
              <w:spacing w:after="0" w:line="240" w:lineRule="auto"/>
              <w:rPr>
                <w:rFonts w:ascii="Times New Roman" w:eastAsia="Arial Unicode MS" w:hAnsi="Times New Roman" w:cs="Times New Roman"/>
                <w:color w:val="000000" w:themeColor="text1"/>
                <w:sz w:val="28"/>
                <w:szCs w:val="28"/>
                <w:lang w:eastAsia="ru-RU"/>
              </w:rPr>
            </w:pPr>
            <w:r w:rsidRPr="006023D8">
              <w:rPr>
                <w:rFonts w:ascii="Times New Roman" w:eastAsia="Times New Roman" w:hAnsi="Times New Roman" w:cs="Times New Roman"/>
                <w:color w:val="000000" w:themeColor="text1"/>
                <w:sz w:val="28"/>
                <w:szCs w:val="28"/>
                <w:lang w:eastAsia="ru-RU"/>
              </w:rPr>
              <w:t>Жакамухов Руслан Хапагович</w:t>
            </w:r>
          </w:p>
        </w:tc>
        <w:tc>
          <w:tcPr>
            <w:tcW w:w="5152" w:type="dxa"/>
          </w:tcPr>
          <w:p w:rsidR="00847958" w:rsidRPr="006023D8" w:rsidRDefault="00847958" w:rsidP="00CC66FE">
            <w:pPr>
              <w:widowControl w:val="0"/>
              <w:spacing w:after="40" w:line="240" w:lineRule="auto"/>
              <w:rPr>
                <w:rFonts w:ascii="Times New Roman" w:eastAsia="Times New Roman" w:hAnsi="Times New Roman" w:cs="Times New Roman"/>
                <w:bCs/>
                <w:color w:val="000000" w:themeColor="text1"/>
                <w:sz w:val="28"/>
                <w:szCs w:val="28"/>
                <w:lang w:eastAsia="ru-RU"/>
              </w:rPr>
            </w:pPr>
            <w:r w:rsidRPr="006023D8">
              <w:rPr>
                <w:rFonts w:ascii="Times New Roman" w:eastAsia="Times New Roman" w:hAnsi="Times New Roman" w:cs="Times New Roman"/>
                <w:bCs/>
                <w:color w:val="000000" w:themeColor="text1"/>
                <w:sz w:val="28"/>
                <w:szCs w:val="28"/>
                <w:lang w:eastAsia="ru-RU"/>
              </w:rPr>
              <w:t>Картографическое обеспечение</w:t>
            </w:r>
          </w:p>
        </w:tc>
      </w:tr>
    </w:tbl>
    <w:p w:rsidR="00847958" w:rsidRPr="006023D8" w:rsidRDefault="00847958" w:rsidP="00847958">
      <w:pPr>
        <w:widowControl w:val="0"/>
        <w:tabs>
          <w:tab w:val="right" w:leader="dot" w:pos="9345"/>
        </w:tabs>
        <w:spacing w:after="0" w:line="240" w:lineRule="auto"/>
        <w:ind w:right="142" w:firstLine="709"/>
        <w:jc w:val="both"/>
        <w:rPr>
          <w:rFonts w:ascii="Times New Roman" w:hAnsi="Times New Roman" w:cs="Times New Roman"/>
          <w:color w:val="000000" w:themeColor="text1"/>
          <w:sz w:val="28"/>
          <w:szCs w:val="28"/>
        </w:rPr>
      </w:pPr>
    </w:p>
    <w:p w:rsidR="00847958" w:rsidRPr="006023D8" w:rsidRDefault="00847958" w:rsidP="00847958">
      <w:pPr>
        <w:widowControl w:val="0"/>
        <w:tabs>
          <w:tab w:val="right" w:leader="dot" w:pos="9356"/>
        </w:tabs>
        <w:spacing w:after="0" w:line="240" w:lineRule="auto"/>
        <w:ind w:right="-1" w:firstLine="709"/>
        <w:jc w:val="both"/>
        <w:rPr>
          <w:rFonts w:ascii="Times New Roman" w:hAnsi="Times New Roman" w:cs="Times New Roman"/>
          <w:color w:val="000000" w:themeColor="text1"/>
          <w:sz w:val="28"/>
          <w:szCs w:val="28"/>
        </w:rPr>
      </w:pPr>
      <w:r w:rsidRPr="006023D8">
        <w:rPr>
          <w:rFonts w:ascii="Times New Roman" w:hAnsi="Times New Roman" w:cs="Times New Roman"/>
          <w:color w:val="000000" w:themeColor="text1"/>
          <w:sz w:val="28"/>
          <w:szCs w:val="28"/>
        </w:rPr>
        <w:t>При подготовке правил землепользования и застройки были использованы:</w:t>
      </w:r>
    </w:p>
    <w:p w:rsidR="00847958" w:rsidRPr="006023D8" w:rsidRDefault="00847958" w:rsidP="00847958">
      <w:pPr>
        <w:widowControl w:val="0"/>
        <w:numPr>
          <w:ilvl w:val="0"/>
          <w:numId w:val="70"/>
        </w:numPr>
        <w:tabs>
          <w:tab w:val="right" w:leader="dot" w:pos="9356"/>
        </w:tabs>
        <w:spacing w:after="0" w:line="240" w:lineRule="auto"/>
        <w:ind w:right="-1"/>
        <w:contextualSpacing/>
        <w:jc w:val="both"/>
        <w:rPr>
          <w:rFonts w:ascii="Times New Roman" w:eastAsia="Times New Roman" w:hAnsi="Times New Roman" w:cs="Times New Roman"/>
          <w:spacing w:val="-1"/>
          <w:sz w:val="28"/>
          <w:szCs w:val="28"/>
          <w:lang w:eastAsia="ru-RU"/>
        </w:rPr>
      </w:pPr>
      <w:r>
        <w:rPr>
          <w:rFonts w:ascii="Times New Roman" w:eastAsia="Times New Roman" w:hAnsi="Times New Roman" w:cs="Times New Roman"/>
          <w:spacing w:val="-1"/>
          <w:sz w:val="28"/>
          <w:szCs w:val="28"/>
          <w:lang w:eastAsia="ru-RU"/>
        </w:rPr>
        <w:t>Местные н</w:t>
      </w:r>
      <w:r w:rsidRPr="006023D8">
        <w:rPr>
          <w:rFonts w:ascii="Times New Roman" w:eastAsia="Times New Roman" w:hAnsi="Times New Roman" w:cs="Times New Roman"/>
          <w:spacing w:val="-1"/>
          <w:sz w:val="28"/>
          <w:szCs w:val="28"/>
          <w:lang w:eastAsia="ru-RU"/>
        </w:rPr>
        <w:t>ормативы градостроительного проектирования городского поселения Нарткала Урванского муниципального района Кабардино-Балкарской Республики, утвержденные решением Совета местного самоуправления городского поселения Урванского муниципального района КБР (шестого созыва)</w:t>
      </w:r>
      <w:r>
        <w:rPr>
          <w:rFonts w:ascii="Times New Roman" w:eastAsia="Times New Roman" w:hAnsi="Times New Roman" w:cs="Times New Roman"/>
          <w:spacing w:val="-1"/>
          <w:sz w:val="28"/>
          <w:szCs w:val="28"/>
          <w:lang w:eastAsia="ru-RU"/>
        </w:rPr>
        <w:t xml:space="preserve"> от 27.12.2018 № 23/3;</w:t>
      </w:r>
    </w:p>
    <w:p w:rsidR="00847958" w:rsidRPr="006023D8" w:rsidRDefault="00847958" w:rsidP="00847958">
      <w:pPr>
        <w:widowControl w:val="0"/>
        <w:numPr>
          <w:ilvl w:val="0"/>
          <w:numId w:val="70"/>
        </w:numPr>
        <w:tabs>
          <w:tab w:val="right" w:leader="dot" w:pos="9356"/>
        </w:tabs>
        <w:spacing w:after="0" w:line="240" w:lineRule="auto"/>
        <w:ind w:right="-1"/>
        <w:contextualSpacing/>
        <w:jc w:val="both"/>
        <w:rPr>
          <w:rFonts w:ascii="Times New Roman" w:hAnsi="Times New Roman" w:cs="Times New Roman"/>
          <w:color w:val="000000" w:themeColor="text1"/>
          <w:sz w:val="28"/>
          <w:szCs w:val="28"/>
        </w:rPr>
      </w:pPr>
      <w:r w:rsidRPr="006023D8">
        <w:rPr>
          <w:rFonts w:ascii="Times New Roman" w:eastAsia="Times New Roman" w:hAnsi="Times New Roman" w:cs="Times New Roman"/>
          <w:spacing w:val="-1"/>
          <w:sz w:val="28"/>
          <w:szCs w:val="28"/>
          <w:lang w:eastAsia="ru-RU"/>
        </w:rPr>
        <w:t>СП 42.13330.2016 «Г</w:t>
      </w:r>
      <w:r w:rsidRPr="006023D8">
        <w:rPr>
          <w:rFonts w:ascii="Times New Roman" w:eastAsia="Times New Roman" w:hAnsi="Times New Roman" w:cs="Times New Roman"/>
          <w:bCs/>
          <w:sz w:val="28"/>
          <w:szCs w:val="28"/>
          <w:lang w:eastAsia="ru-RU"/>
        </w:rPr>
        <w:t>радостроительство. Планировка и застройка городских и сельских поселений;</w:t>
      </w:r>
    </w:p>
    <w:p w:rsidR="00847958" w:rsidRPr="006023D8" w:rsidRDefault="00847958" w:rsidP="00847958">
      <w:pPr>
        <w:widowControl w:val="0"/>
        <w:numPr>
          <w:ilvl w:val="0"/>
          <w:numId w:val="70"/>
        </w:numPr>
        <w:tabs>
          <w:tab w:val="right" w:leader="dot" w:pos="9356"/>
        </w:tabs>
        <w:spacing w:after="0" w:line="240" w:lineRule="auto"/>
        <w:ind w:right="-1"/>
        <w:contextualSpacing/>
        <w:jc w:val="both"/>
        <w:rPr>
          <w:rFonts w:ascii="Times New Roman" w:hAnsi="Times New Roman" w:cs="Times New Roman"/>
          <w:color w:val="000000" w:themeColor="text1"/>
          <w:sz w:val="28"/>
          <w:szCs w:val="28"/>
        </w:rPr>
      </w:pPr>
      <w:r w:rsidRPr="006023D8">
        <w:rPr>
          <w:rFonts w:ascii="Times New Roman" w:eastAsia="Times New Roman" w:hAnsi="Times New Roman" w:cs="Times New Roman"/>
          <w:bCs/>
          <w:sz w:val="28"/>
          <w:szCs w:val="28"/>
          <w:lang w:eastAsia="ru-RU"/>
        </w:rPr>
        <w:t>Устав городского поселения Нарткала Урванского муниципального района Кабардино-Балкарской Республики.</w:t>
      </w:r>
    </w:p>
    <w:p w:rsidR="00847958" w:rsidRPr="006023D8" w:rsidRDefault="00847958" w:rsidP="00847958">
      <w:pPr>
        <w:widowControl w:val="0"/>
        <w:tabs>
          <w:tab w:val="right" w:leader="dot" w:pos="9356"/>
        </w:tabs>
        <w:spacing w:after="0" w:line="240" w:lineRule="auto"/>
        <w:ind w:right="-1" w:firstLine="709"/>
        <w:jc w:val="both"/>
        <w:rPr>
          <w:rFonts w:ascii="Times New Roman" w:hAnsi="Times New Roman" w:cs="Times New Roman"/>
          <w:color w:val="000000" w:themeColor="text1"/>
          <w:sz w:val="28"/>
          <w:szCs w:val="28"/>
        </w:rPr>
      </w:pPr>
      <w:r w:rsidRPr="006023D8">
        <w:rPr>
          <w:rFonts w:ascii="Times New Roman" w:hAnsi="Times New Roman" w:cs="Times New Roman"/>
          <w:color w:val="000000" w:themeColor="text1"/>
          <w:sz w:val="28"/>
          <w:szCs w:val="28"/>
        </w:rPr>
        <w:t>Графические материалы проекта разработаны с использованием ГИС ObjectLand 2.7, MapInfo 12.5 RUS. Проведение вспомогательных операций с графическими материалами осуществлялось с использованием графических редакторов Photoshop СS5, SAS.Планета.</w:t>
      </w:r>
    </w:p>
    <w:p w:rsidR="00847958" w:rsidRPr="006023D8" w:rsidRDefault="00847958" w:rsidP="00847958">
      <w:pPr>
        <w:widowControl w:val="0"/>
        <w:tabs>
          <w:tab w:val="right" w:leader="dot" w:pos="9356"/>
        </w:tabs>
        <w:spacing w:after="0" w:line="240" w:lineRule="auto"/>
        <w:ind w:right="-1" w:firstLine="709"/>
        <w:jc w:val="both"/>
        <w:rPr>
          <w:rFonts w:ascii="Times New Roman" w:hAnsi="Times New Roman" w:cs="Times New Roman"/>
          <w:color w:val="000000" w:themeColor="text1"/>
          <w:sz w:val="28"/>
          <w:szCs w:val="28"/>
        </w:rPr>
      </w:pPr>
      <w:r w:rsidRPr="006023D8">
        <w:rPr>
          <w:rFonts w:ascii="Times New Roman" w:hAnsi="Times New Roman" w:cs="Times New Roman"/>
          <w:color w:val="000000" w:themeColor="text1"/>
          <w:sz w:val="28"/>
          <w:szCs w:val="28"/>
        </w:rPr>
        <w:t>Создание и обработка текстовых и табличных материалов проводилась с использованием пакетов программ Microsoft Office 2010.</w:t>
      </w:r>
    </w:p>
    <w:p w:rsidR="00847958" w:rsidRPr="006023D8" w:rsidRDefault="00847958" w:rsidP="00847958">
      <w:pPr>
        <w:widowControl w:val="0"/>
        <w:tabs>
          <w:tab w:val="right" w:leader="dot" w:pos="8931"/>
          <w:tab w:val="right" w:leader="dot" w:pos="9356"/>
        </w:tabs>
        <w:spacing w:after="0" w:line="240" w:lineRule="auto"/>
        <w:ind w:right="-1" w:firstLine="709"/>
        <w:jc w:val="both"/>
        <w:rPr>
          <w:rFonts w:ascii="Times New Roman" w:hAnsi="Times New Roman" w:cs="Times New Roman"/>
          <w:color w:val="000000" w:themeColor="text1"/>
          <w:sz w:val="28"/>
          <w:szCs w:val="28"/>
        </w:rPr>
      </w:pPr>
      <w:r w:rsidRPr="006023D8">
        <w:rPr>
          <w:rFonts w:ascii="Times New Roman" w:hAnsi="Times New Roman" w:cs="Times New Roman"/>
          <w:color w:val="000000" w:themeColor="text1"/>
          <w:sz w:val="28"/>
          <w:szCs w:val="28"/>
        </w:rPr>
        <w:t>Проект границ территории объекта культурного наследия подготовлен с использованием топографических материалов масштабов 1:2000 Южного филиала ВИСХАГИ Комитета РФ по земельным ресурсам и землеустройству, аэрофотосъемка 1990 г., дешифрирование 1992 г.</w:t>
      </w:r>
    </w:p>
    <w:p w:rsidR="00847958" w:rsidRDefault="00847958" w:rsidP="00847958">
      <w:pPr>
        <w:spacing w:after="0" w:line="240" w:lineRule="auto"/>
        <w:ind w:firstLine="709"/>
        <w:jc w:val="both"/>
        <w:rPr>
          <w:rFonts w:ascii="Times New Roman" w:hAnsi="Times New Roman" w:cs="Times New Roman"/>
          <w:sz w:val="28"/>
          <w:szCs w:val="28"/>
        </w:rPr>
      </w:pPr>
      <w:r w:rsidRPr="006023D8">
        <w:rPr>
          <w:rFonts w:ascii="Times New Roman" w:hAnsi="Times New Roman" w:cs="Times New Roman"/>
          <w:color w:val="000000" w:themeColor="text1"/>
          <w:sz w:val="28"/>
          <w:szCs w:val="28"/>
        </w:rPr>
        <w:t xml:space="preserve">Разработчик проекта границ территории – АО «СевкавНИИгипрозем» – имеет сертификат соответствия от 18.11.2020 № RU.MCK.053.081.CM.14627, который удостоверяет, что система менеджмента качества применительно к деятельности по инженерным изысканиям для строительства, топографо-геодезической деятельности, землеустроительной и кадастровой деятельности соответствует требованиям ГОСТ </w:t>
      </w:r>
      <w:proofErr w:type="gramStart"/>
      <w:r w:rsidRPr="006023D8">
        <w:rPr>
          <w:rFonts w:ascii="Times New Roman" w:hAnsi="Times New Roman" w:cs="Times New Roman"/>
          <w:color w:val="000000" w:themeColor="text1"/>
          <w:sz w:val="28"/>
          <w:szCs w:val="28"/>
        </w:rPr>
        <w:t>Р</w:t>
      </w:r>
      <w:proofErr w:type="gramEnd"/>
      <w:r w:rsidRPr="006023D8">
        <w:rPr>
          <w:rFonts w:ascii="Times New Roman" w:hAnsi="Times New Roman" w:cs="Times New Roman"/>
          <w:color w:val="000000" w:themeColor="text1"/>
          <w:sz w:val="28"/>
          <w:szCs w:val="28"/>
        </w:rPr>
        <w:t xml:space="preserve"> ИСО 9001-2015 (ISO 9001:2015).</w:t>
      </w:r>
    </w:p>
    <w:p w:rsidR="00847958" w:rsidRDefault="00847958" w:rsidP="00847958">
      <w:pPr>
        <w:spacing w:after="0" w:line="240" w:lineRule="auto"/>
        <w:jc w:val="center"/>
        <w:rPr>
          <w:rFonts w:ascii="Times New Roman" w:hAnsi="Times New Roman" w:cs="Times New Roman"/>
          <w:sz w:val="28"/>
          <w:szCs w:val="28"/>
        </w:rPr>
      </w:pPr>
    </w:p>
    <w:p w:rsidR="00847958" w:rsidRDefault="00847958" w:rsidP="00847958">
      <w:pPr>
        <w:spacing w:line="240" w:lineRule="auto"/>
        <w:rPr>
          <w:rFonts w:ascii="Times New Roman" w:hAnsi="Times New Roman" w:cs="Times New Roman"/>
          <w:sz w:val="28"/>
          <w:szCs w:val="28"/>
        </w:rPr>
      </w:pPr>
      <w:r>
        <w:rPr>
          <w:rFonts w:ascii="Times New Roman" w:hAnsi="Times New Roman" w:cs="Times New Roman"/>
          <w:sz w:val="28"/>
          <w:szCs w:val="28"/>
        </w:rPr>
        <w:br w:type="page"/>
      </w:r>
    </w:p>
    <w:p w:rsidR="006023D8" w:rsidRDefault="006023D8" w:rsidP="00EF299A">
      <w:pPr>
        <w:spacing w:after="0" w:line="240" w:lineRule="auto"/>
        <w:jc w:val="center"/>
        <w:rPr>
          <w:rFonts w:ascii="Times New Roman" w:hAnsi="Times New Roman" w:cs="Times New Roman"/>
          <w:sz w:val="28"/>
          <w:szCs w:val="28"/>
        </w:rPr>
      </w:pPr>
    </w:p>
    <w:p w:rsidR="006023D8" w:rsidRDefault="006023D8" w:rsidP="00EF299A">
      <w:pPr>
        <w:spacing w:after="0" w:line="240" w:lineRule="auto"/>
        <w:jc w:val="center"/>
        <w:rPr>
          <w:rFonts w:ascii="Times New Roman" w:hAnsi="Times New Roman" w:cs="Times New Roman"/>
          <w:sz w:val="28"/>
          <w:szCs w:val="28"/>
        </w:rPr>
      </w:pPr>
    </w:p>
    <w:p w:rsidR="006023D8" w:rsidRDefault="006023D8" w:rsidP="00EF299A">
      <w:pPr>
        <w:spacing w:after="0" w:line="240" w:lineRule="auto"/>
        <w:jc w:val="center"/>
        <w:rPr>
          <w:rFonts w:ascii="Times New Roman" w:hAnsi="Times New Roman" w:cs="Times New Roman"/>
          <w:sz w:val="28"/>
          <w:szCs w:val="28"/>
        </w:rPr>
      </w:pPr>
    </w:p>
    <w:p w:rsidR="006023D8" w:rsidRDefault="006023D8" w:rsidP="00EF299A">
      <w:pPr>
        <w:spacing w:after="0" w:line="240" w:lineRule="auto"/>
        <w:jc w:val="center"/>
        <w:rPr>
          <w:rFonts w:ascii="Times New Roman" w:hAnsi="Times New Roman" w:cs="Times New Roman"/>
          <w:sz w:val="28"/>
          <w:szCs w:val="28"/>
        </w:rPr>
      </w:pPr>
    </w:p>
    <w:p w:rsidR="006023D8" w:rsidRDefault="006023D8" w:rsidP="00EF299A">
      <w:pPr>
        <w:spacing w:after="0" w:line="240" w:lineRule="auto"/>
        <w:jc w:val="center"/>
        <w:rPr>
          <w:rFonts w:ascii="Times New Roman" w:hAnsi="Times New Roman" w:cs="Times New Roman"/>
          <w:sz w:val="28"/>
          <w:szCs w:val="28"/>
        </w:rPr>
      </w:pPr>
    </w:p>
    <w:p w:rsidR="006023D8" w:rsidRDefault="006023D8" w:rsidP="00EF299A">
      <w:pPr>
        <w:spacing w:after="0" w:line="240" w:lineRule="auto"/>
        <w:jc w:val="center"/>
        <w:rPr>
          <w:rFonts w:ascii="Times New Roman" w:hAnsi="Times New Roman" w:cs="Times New Roman"/>
          <w:sz w:val="28"/>
          <w:szCs w:val="28"/>
        </w:rPr>
      </w:pPr>
    </w:p>
    <w:p w:rsidR="009B7271" w:rsidRPr="00B43E8A" w:rsidRDefault="009B7271" w:rsidP="00EF299A">
      <w:pPr>
        <w:spacing w:after="0" w:line="240" w:lineRule="auto"/>
        <w:ind w:left="4820"/>
        <w:rPr>
          <w:rFonts w:ascii="Times New Roman" w:hAnsi="Times New Roman" w:cs="Times New Roman"/>
          <w:sz w:val="26"/>
          <w:szCs w:val="26"/>
        </w:rPr>
      </w:pPr>
      <w:r w:rsidRPr="00B43E8A">
        <w:rPr>
          <w:rFonts w:ascii="Times New Roman" w:hAnsi="Times New Roman" w:cs="Times New Roman"/>
          <w:sz w:val="26"/>
          <w:szCs w:val="26"/>
        </w:rPr>
        <w:t>Утверждено Решением</w:t>
      </w:r>
    </w:p>
    <w:p w:rsidR="00E52D4D" w:rsidRDefault="009B7271" w:rsidP="00EF299A">
      <w:pPr>
        <w:spacing w:after="0" w:line="240" w:lineRule="auto"/>
        <w:ind w:left="4820"/>
        <w:rPr>
          <w:rFonts w:ascii="Times New Roman" w:hAnsi="Times New Roman" w:cs="Times New Roman"/>
          <w:sz w:val="26"/>
          <w:szCs w:val="26"/>
        </w:rPr>
      </w:pPr>
      <w:r w:rsidRPr="00B43E8A">
        <w:rPr>
          <w:rFonts w:ascii="Times New Roman" w:hAnsi="Times New Roman" w:cs="Times New Roman"/>
          <w:sz w:val="26"/>
          <w:szCs w:val="26"/>
        </w:rPr>
        <w:t>Совета местного самоуправления городского поселения Нарткала Урванского муниципального района Кабардино-Балкарской Республики (седьмого созыва)</w:t>
      </w:r>
    </w:p>
    <w:p w:rsidR="00DA6685" w:rsidRPr="00B43E8A" w:rsidRDefault="009B7271" w:rsidP="00EF299A">
      <w:pPr>
        <w:spacing w:after="0" w:line="240" w:lineRule="auto"/>
        <w:ind w:left="4820"/>
        <w:rPr>
          <w:rFonts w:ascii="Times New Roman" w:hAnsi="Times New Roman" w:cs="Times New Roman"/>
          <w:sz w:val="26"/>
          <w:szCs w:val="26"/>
        </w:rPr>
      </w:pPr>
      <w:r w:rsidRPr="00B43E8A">
        <w:rPr>
          <w:rFonts w:ascii="Times New Roman" w:hAnsi="Times New Roman" w:cs="Times New Roman"/>
          <w:sz w:val="26"/>
          <w:szCs w:val="26"/>
        </w:rPr>
        <w:t xml:space="preserve">от </w:t>
      </w:r>
      <w:r w:rsidR="00E52D4D">
        <w:rPr>
          <w:rFonts w:ascii="Times New Roman" w:hAnsi="Times New Roman" w:cs="Times New Roman"/>
          <w:sz w:val="26"/>
          <w:szCs w:val="26"/>
        </w:rPr>
        <w:t xml:space="preserve">«____» __________ </w:t>
      </w:r>
      <w:r w:rsidRPr="00B43E8A">
        <w:rPr>
          <w:rFonts w:ascii="Times New Roman" w:hAnsi="Times New Roman" w:cs="Times New Roman"/>
          <w:sz w:val="26"/>
          <w:szCs w:val="26"/>
        </w:rPr>
        <w:t>202</w:t>
      </w:r>
      <w:r w:rsidR="00C21E26">
        <w:rPr>
          <w:rFonts w:ascii="Times New Roman" w:hAnsi="Times New Roman" w:cs="Times New Roman"/>
          <w:sz w:val="26"/>
          <w:szCs w:val="26"/>
        </w:rPr>
        <w:t>4</w:t>
      </w:r>
      <w:r w:rsidRPr="00B43E8A">
        <w:rPr>
          <w:rFonts w:ascii="Times New Roman" w:hAnsi="Times New Roman" w:cs="Times New Roman"/>
          <w:sz w:val="26"/>
          <w:szCs w:val="26"/>
        </w:rPr>
        <w:t xml:space="preserve"> </w:t>
      </w:r>
      <w:r w:rsidR="00E52D4D">
        <w:rPr>
          <w:rFonts w:ascii="Times New Roman" w:hAnsi="Times New Roman" w:cs="Times New Roman"/>
          <w:sz w:val="26"/>
          <w:szCs w:val="26"/>
        </w:rPr>
        <w:t xml:space="preserve">г. </w:t>
      </w:r>
      <w:r w:rsidRPr="00B43E8A">
        <w:rPr>
          <w:rFonts w:ascii="Times New Roman" w:hAnsi="Times New Roman" w:cs="Times New Roman"/>
          <w:sz w:val="26"/>
          <w:szCs w:val="26"/>
        </w:rPr>
        <w:t>№</w:t>
      </w:r>
      <w:r w:rsidR="00C21E26">
        <w:rPr>
          <w:rFonts w:ascii="Times New Roman" w:hAnsi="Times New Roman" w:cs="Times New Roman"/>
          <w:sz w:val="26"/>
          <w:szCs w:val="26"/>
        </w:rPr>
        <w:t xml:space="preserve"> </w:t>
      </w:r>
      <w:r w:rsidR="00013161">
        <w:rPr>
          <w:rFonts w:ascii="Times New Roman" w:hAnsi="Times New Roman" w:cs="Times New Roman"/>
          <w:sz w:val="26"/>
          <w:szCs w:val="26"/>
        </w:rPr>
        <w:t>32/2</w:t>
      </w:r>
    </w:p>
    <w:p w:rsidR="009B7271" w:rsidRDefault="009B7271" w:rsidP="00EF299A">
      <w:pPr>
        <w:spacing w:after="0" w:line="240" w:lineRule="auto"/>
        <w:jc w:val="center"/>
        <w:rPr>
          <w:rFonts w:ascii="Times New Roman" w:hAnsi="Times New Roman" w:cs="Times New Roman"/>
          <w:sz w:val="28"/>
          <w:szCs w:val="28"/>
        </w:rPr>
      </w:pPr>
    </w:p>
    <w:p w:rsidR="009B7271" w:rsidRDefault="009B7271" w:rsidP="00EF299A">
      <w:pPr>
        <w:spacing w:after="0" w:line="240" w:lineRule="auto"/>
        <w:jc w:val="center"/>
        <w:rPr>
          <w:rFonts w:ascii="Times New Roman" w:hAnsi="Times New Roman" w:cs="Times New Roman"/>
          <w:sz w:val="28"/>
          <w:szCs w:val="28"/>
        </w:rPr>
      </w:pPr>
    </w:p>
    <w:p w:rsidR="009B7271" w:rsidRDefault="009B7271" w:rsidP="00EF299A">
      <w:pPr>
        <w:spacing w:after="0" w:line="240" w:lineRule="auto"/>
        <w:jc w:val="center"/>
        <w:rPr>
          <w:rFonts w:ascii="Times New Roman" w:hAnsi="Times New Roman" w:cs="Times New Roman"/>
          <w:sz w:val="28"/>
          <w:szCs w:val="28"/>
        </w:rPr>
      </w:pPr>
    </w:p>
    <w:p w:rsidR="009B7271" w:rsidRDefault="009B7271" w:rsidP="00EF299A">
      <w:pPr>
        <w:spacing w:after="0" w:line="240" w:lineRule="auto"/>
        <w:jc w:val="center"/>
        <w:rPr>
          <w:rFonts w:ascii="Times New Roman" w:hAnsi="Times New Roman" w:cs="Times New Roman"/>
          <w:sz w:val="28"/>
          <w:szCs w:val="28"/>
        </w:rPr>
      </w:pPr>
    </w:p>
    <w:p w:rsidR="009B7271" w:rsidRDefault="009B7271" w:rsidP="00EF299A">
      <w:pPr>
        <w:spacing w:after="0" w:line="240" w:lineRule="auto"/>
        <w:jc w:val="center"/>
        <w:rPr>
          <w:rFonts w:ascii="Times New Roman" w:hAnsi="Times New Roman" w:cs="Times New Roman"/>
          <w:sz w:val="28"/>
          <w:szCs w:val="28"/>
        </w:rPr>
      </w:pPr>
    </w:p>
    <w:p w:rsidR="009B7271" w:rsidRDefault="009B7271" w:rsidP="00EF299A">
      <w:pPr>
        <w:spacing w:after="0" w:line="240" w:lineRule="auto"/>
        <w:jc w:val="center"/>
        <w:rPr>
          <w:rFonts w:ascii="Times New Roman" w:hAnsi="Times New Roman" w:cs="Times New Roman"/>
          <w:sz w:val="28"/>
          <w:szCs w:val="28"/>
        </w:rPr>
      </w:pPr>
    </w:p>
    <w:p w:rsidR="009B7271" w:rsidRPr="00DA6685" w:rsidRDefault="009B7271" w:rsidP="00EF299A">
      <w:pPr>
        <w:spacing w:after="120" w:line="240" w:lineRule="auto"/>
        <w:jc w:val="center"/>
        <w:rPr>
          <w:rFonts w:ascii="Times New Roman" w:hAnsi="Times New Roman" w:cs="Times New Roman"/>
          <w:b/>
          <w:sz w:val="28"/>
          <w:szCs w:val="28"/>
        </w:rPr>
      </w:pPr>
      <w:r w:rsidRPr="00DA6685">
        <w:rPr>
          <w:rFonts w:ascii="Times New Roman" w:hAnsi="Times New Roman" w:cs="Times New Roman"/>
          <w:b/>
          <w:sz w:val="28"/>
          <w:szCs w:val="28"/>
        </w:rPr>
        <w:t>ПРАВИЛА ЗЕМЛЕПОЛЬЗОВАНИЯ И ЗАСТРОЙКИ</w:t>
      </w:r>
    </w:p>
    <w:p w:rsidR="009B7271" w:rsidRPr="00DA6685" w:rsidRDefault="009B7271" w:rsidP="00EF299A">
      <w:pPr>
        <w:spacing w:after="0" w:line="240" w:lineRule="auto"/>
        <w:jc w:val="center"/>
        <w:rPr>
          <w:rFonts w:ascii="Times New Roman" w:hAnsi="Times New Roman" w:cs="Times New Roman"/>
          <w:b/>
          <w:sz w:val="28"/>
          <w:szCs w:val="28"/>
        </w:rPr>
      </w:pPr>
      <w:r w:rsidRPr="00DA6685">
        <w:rPr>
          <w:rFonts w:ascii="Times New Roman" w:hAnsi="Times New Roman" w:cs="Times New Roman"/>
          <w:b/>
          <w:sz w:val="28"/>
          <w:szCs w:val="28"/>
        </w:rPr>
        <w:t>городского поселения Нарткала</w:t>
      </w:r>
    </w:p>
    <w:p w:rsidR="009B7271" w:rsidRPr="00DA6685" w:rsidRDefault="009B7271" w:rsidP="00EF299A">
      <w:pPr>
        <w:widowControl w:val="0"/>
        <w:suppressAutoHyphens/>
        <w:autoSpaceDE w:val="0"/>
        <w:spacing w:after="0" w:line="240" w:lineRule="auto"/>
        <w:jc w:val="center"/>
        <w:rPr>
          <w:rFonts w:ascii="Times New Roman" w:eastAsia="Times New Roman" w:hAnsi="Times New Roman" w:cs="Times New Roman"/>
          <w:b/>
          <w:bCs/>
          <w:sz w:val="28"/>
          <w:szCs w:val="28"/>
          <w:lang w:eastAsia="zh-CN"/>
        </w:rPr>
      </w:pPr>
      <w:r w:rsidRPr="00DA6685">
        <w:rPr>
          <w:rFonts w:ascii="Times New Roman" w:eastAsia="Times New Roman" w:hAnsi="Times New Roman" w:cs="Times New Roman"/>
          <w:b/>
          <w:bCs/>
          <w:sz w:val="28"/>
          <w:szCs w:val="28"/>
          <w:lang w:eastAsia="zh-CN"/>
        </w:rPr>
        <w:t>Урванского муниципального района</w:t>
      </w:r>
    </w:p>
    <w:p w:rsidR="009B7271" w:rsidRPr="00DA6685" w:rsidRDefault="009B7271" w:rsidP="00EF299A">
      <w:pPr>
        <w:widowControl w:val="0"/>
        <w:suppressAutoHyphens/>
        <w:autoSpaceDE w:val="0"/>
        <w:spacing w:after="0" w:line="240" w:lineRule="auto"/>
        <w:jc w:val="center"/>
        <w:rPr>
          <w:rFonts w:ascii="Times New Roman" w:eastAsia="Times New Roman" w:hAnsi="Times New Roman" w:cs="Times New Roman"/>
          <w:b/>
          <w:bCs/>
          <w:sz w:val="28"/>
          <w:szCs w:val="28"/>
          <w:lang w:eastAsia="zh-CN"/>
        </w:rPr>
      </w:pPr>
      <w:r w:rsidRPr="00DA6685">
        <w:rPr>
          <w:rFonts w:ascii="Times New Roman" w:eastAsia="Times New Roman" w:hAnsi="Times New Roman" w:cs="Times New Roman"/>
          <w:b/>
          <w:bCs/>
          <w:sz w:val="28"/>
          <w:szCs w:val="28"/>
          <w:lang w:eastAsia="zh-CN"/>
        </w:rPr>
        <w:t>Кабардино-Балкарской Республики</w:t>
      </w:r>
    </w:p>
    <w:p w:rsidR="009B7271" w:rsidRDefault="009B7271" w:rsidP="00EF299A">
      <w:pPr>
        <w:spacing w:after="0" w:line="240" w:lineRule="auto"/>
        <w:jc w:val="center"/>
        <w:rPr>
          <w:rFonts w:ascii="Times New Roman" w:hAnsi="Times New Roman" w:cs="Times New Roman"/>
          <w:sz w:val="28"/>
          <w:szCs w:val="28"/>
        </w:rPr>
      </w:pPr>
    </w:p>
    <w:p w:rsidR="009B7271" w:rsidRDefault="009B7271" w:rsidP="00EF299A">
      <w:pPr>
        <w:spacing w:line="240" w:lineRule="auto"/>
        <w:jc w:val="center"/>
        <w:rPr>
          <w:rFonts w:ascii="Times New Roman" w:hAnsi="Times New Roman" w:cs="Times New Roman"/>
          <w:sz w:val="28"/>
          <w:szCs w:val="28"/>
        </w:rPr>
      </w:pPr>
      <w:r>
        <w:rPr>
          <w:rFonts w:ascii="Times New Roman" w:hAnsi="Times New Roman" w:cs="Times New Roman"/>
          <w:sz w:val="28"/>
          <w:szCs w:val="28"/>
        </w:rPr>
        <w:br w:type="page"/>
      </w:r>
    </w:p>
    <w:sdt>
      <w:sdtPr>
        <w:rPr>
          <w:rFonts w:ascii="Times New Roman" w:eastAsiaTheme="minorHAnsi" w:hAnsi="Times New Roman" w:cs="Times New Roman"/>
          <w:b w:val="0"/>
          <w:bCs w:val="0"/>
          <w:color w:val="auto"/>
          <w:sz w:val="22"/>
          <w:szCs w:val="22"/>
          <w:lang w:eastAsia="en-US"/>
        </w:rPr>
        <w:id w:val="-2055541803"/>
        <w:docPartObj>
          <w:docPartGallery w:val="Table of Contents"/>
          <w:docPartUnique/>
        </w:docPartObj>
      </w:sdtPr>
      <w:sdtEndPr>
        <w:rPr>
          <w:sz w:val="26"/>
          <w:szCs w:val="26"/>
        </w:rPr>
      </w:sdtEndPr>
      <w:sdtContent>
        <w:p w:rsidR="00CF63B6" w:rsidRPr="000F5FF1" w:rsidRDefault="0030180F" w:rsidP="000F5FF1">
          <w:pPr>
            <w:pStyle w:val="aff1"/>
            <w:spacing w:after="120"/>
            <w:ind w:right="-1"/>
            <w:jc w:val="center"/>
            <w:rPr>
              <w:rFonts w:ascii="Times New Roman" w:hAnsi="Times New Roman" w:cs="Times New Roman"/>
              <w:color w:val="auto"/>
            </w:rPr>
          </w:pPr>
          <w:r w:rsidRPr="000F5FF1">
            <w:rPr>
              <w:rFonts w:ascii="Times New Roman" w:hAnsi="Times New Roman" w:cs="Times New Roman"/>
              <w:color w:val="auto"/>
            </w:rPr>
            <w:t>СОДЕРЖАНИЕ</w:t>
          </w:r>
        </w:p>
        <w:p w:rsidR="0046106D" w:rsidRPr="0046106D" w:rsidRDefault="003D0E9F" w:rsidP="0046106D">
          <w:pPr>
            <w:pStyle w:val="1d"/>
            <w:tabs>
              <w:tab w:val="right" w:leader="dot" w:pos="9214"/>
            </w:tabs>
            <w:ind w:right="991"/>
            <w:rPr>
              <w:rFonts w:ascii="Times New Roman" w:eastAsiaTheme="minorEastAsia" w:hAnsi="Times New Roman" w:cs="Times New Roman"/>
              <w:noProof/>
              <w:sz w:val="26"/>
              <w:szCs w:val="26"/>
              <w:lang w:eastAsia="ru-RU"/>
            </w:rPr>
          </w:pPr>
          <w:r w:rsidRPr="003D0E9F">
            <w:rPr>
              <w:rFonts w:ascii="Times New Roman" w:hAnsi="Times New Roman" w:cs="Times New Roman"/>
              <w:sz w:val="26"/>
              <w:szCs w:val="26"/>
            </w:rPr>
            <w:fldChar w:fldCharType="begin"/>
          </w:r>
          <w:r w:rsidR="00CF63B6" w:rsidRPr="0046106D">
            <w:rPr>
              <w:rFonts w:ascii="Times New Roman" w:hAnsi="Times New Roman" w:cs="Times New Roman"/>
              <w:sz w:val="26"/>
              <w:szCs w:val="26"/>
            </w:rPr>
            <w:instrText xml:space="preserve"> TOC \o "1-3" \h \z \u </w:instrText>
          </w:r>
          <w:r w:rsidRPr="003D0E9F">
            <w:rPr>
              <w:rFonts w:ascii="Times New Roman" w:hAnsi="Times New Roman" w:cs="Times New Roman"/>
              <w:sz w:val="26"/>
              <w:szCs w:val="26"/>
            </w:rPr>
            <w:fldChar w:fldCharType="separate"/>
          </w:r>
          <w:hyperlink w:anchor="_Toc140659309" w:history="1">
            <w:r w:rsidR="0046106D" w:rsidRPr="0046106D">
              <w:rPr>
                <w:rStyle w:val="aa"/>
                <w:rFonts w:ascii="Times New Roman" w:hAnsi="Times New Roman" w:cs="Times New Roman"/>
                <w:noProof/>
                <w:sz w:val="26"/>
                <w:szCs w:val="26"/>
              </w:rPr>
              <w:t>РАЗДЕЛ I. ПОРЯДОК ПРИМЕНЕНИЯ ПРАВИЛ ЗЕМЛЕПОЛЬЗОВАНИЯ И ЗАСТРОЙКИ И ВНЕСЕНИЯ ИЗМЕНЕНИЙ В УКАЗАННЫЕ ПРАВИЛА</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_Toc140659309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9</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24"/>
            <w:tabs>
              <w:tab w:val="right" w:leader="dot" w:pos="9214"/>
            </w:tabs>
            <w:ind w:right="991"/>
            <w:rPr>
              <w:rFonts w:ascii="Times New Roman" w:eastAsiaTheme="minorEastAsia" w:hAnsi="Times New Roman" w:cs="Times New Roman"/>
              <w:noProof/>
              <w:sz w:val="26"/>
              <w:szCs w:val="26"/>
              <w:lang w:eastAsia="ru-RU"/>
            </w:rPr>
          </w:pPr>
          <w:hyperlink w:anchor="_Toc140659310" w:history="1">
            <w:r w:rsidR="0046106D" w:rsidRPr="0046106D">
              <w:rPr>
                <w:rStyle w:val="aa"/>
                <w:rFonts w:ascii="Times New Roman" w:hAnsi="Times New Roman" w:cs="Times New Roman"/>
                <w:noProof/>
                <w:sz w:val="26"/>
                <w:szCs w:val="26"/>
              </w:rPr>
              <w:t>Глава 1. Общие положения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_Toc140659310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9</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11" w:history="1">
            <w:r w:rsidR="0046106D" w:rsidRPr="0046106D">
              <w:rPr>
                <w:rStyle w:val="aa"/>
                <w:rFonts w:ascii="Times New Roman" w:hAnsi="Times New Roman" w:cs="Times New Roman"/>
                <w:iCs/>
                <w:noProof/>
                <w:sz w:val="26"/>
                <w:szCs w:val="26"/>
              </w:rPr>
              <w:t xml:space="preserve">Статья 1. </w:t>
            </w:r>
            <w:r w:rsidR="0046106D" w:rsidRPr="0046106D">
              <w:rPr>
                <w:rStyle w:val="aa"/>
                <w:rFonts w:ascii="Times New Roman" w:hAnsi="Times New Roman" w:cs="Times New Roman"/>
                <w:bCs/>
                <w:noProof/>
                <w:sz w:val="26"/>
                <w:szCs w:val="26"/>
              </w:rPr>
              <w:t>Предмет регулирования и цели подготовки Правил землепользования и застройки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_Toc140659311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9</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12" w:history="1">
            <w:r w:rsidR="0046106D" w:rsidRPr="0046106D">
              <w:rPr>
                <w:rStyle w:val="aa"/>
                <w:rFonts w:ascii="Times New Roman" w:hAnsi="Times New Roman" w:cs="Times New Roman"/>
                <w:iCs/>
                <w:noProof/>
                <w:sz w:val="26"/>
                <w:szCs w:val="26"/>
              </w:rPr>
              <w:t>Статья 2. Основные понятия, используемые в Правилах</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_Toc140659312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10</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13" w:history="1">
            <w:r w:rsidR="0046106D" w:rsidRPr="0046106D">
              <w:rPr>
                <w:rStyle w:val="aa"/>
                <w:rFonts w:ascii="Times New Roman" w:hAnsi="Times New Roman" w:cs="Times New Roman"/>
                <w:noProof/>
                <w:sz w:val="26"/>
                <w:szCs w:val="26"/>
              </w:rPr>
              <w:t>Статья 3. Состав Правил землепользования и застройки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_Toc140659313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16</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14" w:history="1">
            <w:r w:rsidR="0046106D" w:rsidRPr="0046106D">
              <w:rPr>
                <w:rStyle w:val="aa"/>
                <w:rFonts w:ascii="Times New Roman" w:hAnsi="Times New Roman" w:cs="Times New Roman"/>
                <w:iCs/>
                <w:noProof/>
                <w:sz w:val="26"/>
                <w:szCs w:val="26"/>
              </w:rPr>
              <w:t>Статья 4. Открытость и доступность информации о землепользовании и застройке</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_Toc140659314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17</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24"/>
            <w:tabs>
              <w:tab w:val="right" w:leader="dot" w:pos="9214"/>
            </w:tabs>
            <w:ind w:right="991"/>
            <w:rPr>
              <w:rFonts w:ascii="Times New Roman" w:eastAsiaTheme="minorEastAsia" w:hAnsi="Times New Roman" w:cs="Times New Roman"/>
              <w:noProof/>
              <w:sz w:val="26"/>
              <w:szCs w:val="26"/>
              <w:lang w:eastAsia="ru-RU"/>
            </w:rPr>
          </w:pPr>
          <w:hyperlink w:anchor="_Toc140659315" w:history="1">
            <w:r w:rsidR="0046106D" w:rsidRPr="0046106D">
              <w:rPr>
                <w:rStyle w:val="aa"/>
                <w:rFonts w:ascii="Times New Roman" w:hAnsi="Times New Roman" w:cs="Times New Roman"/>
                <w:noProof/>
                <w:sz w:val="26"/>
                <w:szCs w:val="26"/>
              </w:rPr>
              <w:t>Глава 2. Участники отношений в области землепользования и застройки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_Toc140659315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18</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16" w:history="1">
            <w:r w:rsidR="0046106D" w:rsidRPr="0046106D">
              <w:rPr>
                <w:rStyle w:val="aa"/>
                <w:rFonts w:ascii="Times New Roman" w:hAnsi="Times New Roman" w:cs="Times New Roman"/>
                <w:noProof/>
                <w:sz w:val="26"/>
                <w:szCs w:val="26"/>
              </w:rPr>
              <w:t xml:space="preserve">Статья 5. </w:t>
            </w:r>
            <w:r w:rsidR="0046106D" w:rsidRPr="0046106D">
              <w:rPr>
                <w:rStyle w:val="aa"/>
                <w:rFonts w:ascii="Times New Roman" w:hAnsi="Times New Roman" w:cs="Times New Roman"/>
                <w:iCs/>
                <w:noProof/>
                <w:sz w:val="26"/>
                <w:szCs w:val="26"/>
              </w:rPr>
              <w:t xml:space="preserve">Полномочия </w:t>
            </w:r>
            <w:r w:rsidR="0046106D" w:rsidRPr="0046106D">
              <w:rPr>
                <w:rStyle w:val="aa"/>
                <w:rFonts w:ascii="Times New Roman" w:hAnsi="Times New Roman" w:cs="Times New Roman"/>
                <w:noProof/>
                <w:sz w:val="26"/>
                <w:szCs w:val="26"/>
              </w:rPr>
              <w:t>Совета местного самоуправления городского поселения Нарткала в области регулирования отношений по вопросам землепользования и застройки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_Toc140659316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18</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17" w:history="1">
            <w:r w:rsidR="0046106D" w:rsidRPr="0046106D">
              <w:rPr>
                <w:rStyle w:val="aa"/>
                <w:rFonts w:ascii="Times New Roman" w:hAnsi="Times New Roman" w:cs="Times New Roman"/>
                <w:noProof/>
                <w:sz w:val="26"/>
                <w:szCs w:val="26"/>
              </w:rPr>
              <w:t>Статья 6. Полномочия Местной администрации городского поселения Нарткала в области регулирования отношений по вопросам землепользования и застройки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_Toc140659317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19</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18" w:history="1">
            <w:r w:rsidR="0046106D" w:rsidRPr="0046106D">
              <w:rPr>
                <w:rStyle w:val="aa"/>
                <w:rFonts w:ascii="Times New Roman" w:hAnsi="Times New Roman" w:cs="Times New Roman"/>
                <w:noProof/>
                <w:sz w:val="26"/>
                <w:szCs w:val="26"/>
              </w:rPr>
              <w:t>Статья 7. Комиссия по землепользованию и застройке на территории городского поселения Нарткала</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_Toc140659318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21</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19" w:history="1">
            <w:r w:rsidR="0046106D" w:rsidRPr="0046106D">
              <w:rPr>
                <w:rStyle w:val="aa"/>
                <w:rFonts w:ascii="Times New Roman" w:hAnsi="Times New Roman" w:cs="Times New Roman"/>
                <w:noProof/>
                <w:sz w:val="26"/>
                <w:szCs w:val="26"/>
              </w:rPr>
              <w:t>Статья 8. Лица, осуществляющие землепользование и застройку на территории поселения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_Toc140659319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23</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20" w:history="1">
            <w:r w:rsidR="0046106D" w:rsidRPr="0046106D">
              <w:rPr>
                <w:rStyle w:val="aa"/>
                <w:rFonts w:ascii="Times New Roman" w:hAnsi="Times New Roman" w:cs="Times New Roman"/>
                <w:noProof/>
                <w:sz w:val="26"/>
                <w:szCs w:val="26"/>
              </w:rPr>
              <w:t>Статья 9. Права собственников, землепользователей, землевладельцев и арендаторов земельных участков на их использование</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_Toc140659320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23</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21" w:history="1">
            <w:r w:rsidR="0046106D" w:rsidRPr="0046106D">
              <w:rPr>
                <w:rStyle w:val="aa"/>
                <w:rFonts w:ascii="Times New Roman" w:hAnsi="Times New Roman" w:cs="Times New Roman"/>
                <w:noProof/>
                <w:sz w:val="26"/>
                <w:szCs w:val="26"/>
              </w:rPr>
              <w:t>Статья 10. Обязанности собственников земельных участков и иных лиц по использованию земельных участков</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_Toc140659321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24</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22" w:history="1">
            <w:r w:rsidR="0046106D" w:rsidRPr="0046106D">
              <w:rPr>
                <w:rStyle w:val="aa"/>
                <w:rFonts w:ascii="Times New Roman" w:hAnsi="Times New Roman" w:cs="Times New Roman"/>
                <w:noProof/>
                <w:sz w:val="26"/>
                <w:szCs w:val="26"/>
              </w:rPr>
              <w:t>Статья 11. Обязанности граждан и юридических лиц при осуществлении градостроительной деятельности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_Toc140659322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25</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23" w:history="1">
            <w:r w:rsidR="0046106D" w:rsidRPr="0046106D">
              <w:rPr>
                <w:rStyle w:val="aa"/>
                <w:rFonts w:ascii="Times New Roman" w:hAnsi="Times New Roman" w:cs="Times New Roman"/>
                <w:noProof/>
                <w:sz w:val="26"/>
                <w:szCs w:val="26"/>
                <w:lang w:eastAsia="ru-RU"/>
              </w:rPr>
              <w:t>Статья 12. Особые положения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_Toc140659323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26</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24"/>
            <w:tabs>
              <w:tab w:val="right" w:leader="dot" w:pos="9214"/>
            </w:tabs>
            <w:ind w:right="991"/>
            <w:rPr>
              <w:rFonts w:ascii="Times New Roman" w:eastAsiaTheme="minorEastAsia" w:hAnsi="Times New Roman" w:cs="Times New Roman"/>
              <w:noProof/>
              <w:sz w:val="26"/>
              <w:szCs w:val="26"/>
              <w:lang w:eastAsia="ru-RU"/>
            </w:rPr>
          </w:pPr>
          <w:hyperlink w:anchor="_Toc140659324" w:history="1">
            <w:r w:rsidR="0046106D" w:rsidRPr="0046106D">
              <w:rPr>
                <w:rStyle w:val="aa"/>
                <w:rFonts w:ascii="Times New Roman" w:hAnsi="Times New Roman" w:cs="Times New Roman"/>
                <w:noProof/>
                <w:sz w:val="26"/>
                <w:szCs w:val="26"/>
                <w:lang w:eastAsia="ar-SA"/>
              </w:rPr>
              <w:t xml:space="preserve">Глава 3. </w:t>
            </w:r>
            <w:r w:rsidR="0046106D" w:rsidRPr="0046106D">
              <w:rPr>
                <w:rStyle w:val="aa"/>
                <w:rFonts w:ascii="Times New Roman" w:hAnsi="Times New Roman" w:cs="Times New Roman"/>
                <w:noProof/>
                <w:sz w:val="26"/>
                <w:szCs w:val="26"/>
                <w:lang w:eastAsia="ru-RU"/>
              </w:rPr>
              <w:t xml:space="preserve">Порядок </w:t>
            </w:r>
            <w:r w:rsidR="0046106D" w:rsidRPr="0046106D">
              <w:rPr>
                <w:rStyle w:val="aa"/>
                <w:rFonts w:ascii="Times New Roman" w:hAnsi="Times New Roman" w:cs="Times New Roman"/>
                <w:noProof/>
                <w:sz w:val="26"/>
                <w:szCs w:val="26"/>
              </w:rPr>
              <w:t>в</w:t>
            </w:r>
            <w:r w:rsidR="0046106D" w:rsidRPr="0046106D">
              <w:rPr>
                <w:rStyle w:val="aa"/>
                <w:rFonts w:ascii="Times New Roman" w:hAnsi="Times New Roman" w:cs="Times New Roman"/>
                <w:noProof/>
                <w:sz w:val="26"/>
                <w:szCs w:val="26"/>
                <w:lang w:eastAsia="ru-RU"/>
              </w:rPr>
              <w:t xml:space="preserve">несения </w:t>
            </w:r>
            <w:r w:rsidR="0046106D" w:rsidRPr="0046106D">
              <w:rPr>
                <w:rStyle w:val="aa"/>
                <w:rFonts w:ascii="Times New Roman" w:hAnsi="Times New Roman" w:cs="Times New Roman"/>
                <w:noProof/>
                <w:sz w:val="26"/>
                <w:szCs w:val="26"/>
              </w:rPr>
              <w:t>и</w:t>
            </w:r>
            <w:r w:rsidR="0046106D" w:rsidRPr="0046106D">
              <w:rPr>
                <w:rStyle w:val="aa"/>
                <w:rFonts w:ascii="Times New Roman" w:hAnsi="Times New Roman" w:cs="Times New Roman"/>
                <w:noProof/>
                <w:sz w:val="26"/>
                <w:szCs w:val="26"/>
                <w:lang w:eastAsia="ru-RU"/>
              </w:rPr>
              <w:t xml:space="preserve">зменений </w:t>
            </w:r>
            <w:r w:rsidR="0046106D" w:rsidRPr="0046106D">
              <w:rPr>
                <w:rStyle w:val="aa"/>
                <w:rFonts w:ascii="Times New Roman" w:hAnsi="Times New Roman" w:cs="Times New Roman"/>
                <w:noProof/>
                <w:sz w:val="26"/>
                <w:szCs w:val="26"/>
              </w:rPr>
              <w:t xml:space="preserve">и </w:t>
            </w:r>
            <w:r w:rsidR="0046106D" w:rsidRPr="0046106D">
              <w:rPr>
                <w:rStyle w:val="aa"/>
                <w:rFonts w:ascii="Times New Roman" w:hAnsi="Times New Roman" w:cs="Times New Roman"/>
                <w:noProof/>
                <w:sz w:val="26"/>
                <w:szCs w:val="26"/>
                <w:lang w:eastAsia="ru-RU"/>
              </w:rPr>
              <w:t xml:space="preserve">дополнений </w:t>
            </w:r>
            <w:r w:rsidR="0046106D" w:rsidRPr="0046106D">
              <w:rPr>
                <w:rStyle w:val="aa"/>
                <w:rFonts w:ascii="Times New Roman" w:hAnsi="Times New Roman" w:cs="Times New Roman"/>
                <w:noProof/>
                <w:sz w:val="26"/>
                <w:szCs w:val="26"/>
              </w:rPr>
              <w:t>в</w:t>
            </w:r>
            <w:r w:rsidR="0046106D" w:rsidRPr="0046106D">
              <w:rPr>
                <w:rStyle w:val="aa"/>
                <w:rFonts w:ascii="Times New Roman" w:hAnsi="Times New Roman" w:cs="Times New Roman"/>
                <w:noProof/>
                <w:sz w:val="26"/>
                <w:szCs w:val="26"/>
                <w:lang w:eastAsia="ru-RU"/>
              </w:rPr>
              <w:t xml:space="preserve"> </w:t>
            </w:r>
            <w:r w:rsidR="0046106D" w:rsidRPr="0046106D">
              <w:rPr>
                <w:rStyle w:val="aa"/>
                <w:rFonts w:ascii="Times New Roman" w:hAnsi="Times New Roman" w:cs="Times New Roman"/>
                <w:noProof/>
                <w:sz w:val="26"/>
                <w:szCs w:val="26"/>
              </w:rPr>
              <w:t>правила землепользования и застройки городского</w:t>
            </w:r>
            <w:r w:rsidR="0046106D" w:rsidRPr="0046106D">
              <w:rPr>
                <w:rStyle w:val="aa"/>
                <w:rFonts w:ascii="Times New Roman" w:hAnsi="Times New Roman" w:cs="Times New Roman"/>
                <w:caps/>
                <w:noProof/>
                <w:sz w:val="26"/>
                <w:szCs w:val="26"/>
              </w:rPr>
              <w:t xml:space="preserve"> </w:t>
            </w:r>
            <w:r w:rsidR="0046106D" w:rsidRPr="0046106D">
              <w:rPr>
                <w:rStyle w:val="aa"/>
                <w:rFonts w:ascii="Times New Roman" w:hAnsi="Times New Roman" w:cs="Times New Roman"/>
                <w:noProof/>
                <w:sz w:val="26"/>
                <w:szCs w:val="26"/>
              </w:rPr>
              <w:t>поселения</w:t>
            </w:r>
            <w:r w:rsidR="0046106D" w:rsidRPr="0046106D">
              <w:rPr>
                <w:rStyle w:val="aa"/>
                <w:rFonts w:ascii="Times New Roman" w:hAnsi="Times New Roman" w:cs="Times New Roman"/>
                <w:caps/>
                <w:noProof/>
                <w:sz w:val="26"/>
                <w:szCs w:val="26"/>
              </w:rPr>
              <w:t xml:space="preserve"> </w:t>
            </w:r>
            <w:r w:rsidR="0046106D" w:rsidRPr="0046106D">
              <w:rPr>
                <w:rStyle w:val="aa"/>
                <w:rFonts w:ascii="Times New Roman" w:hAnsi="Times New Roman" w:cs="Times New Roman"/>
                <w:noProof/>
                <w:sz w:val="26"/>
                <w:szCs w:val="26"/>
              </w:rPr>
              <w:t>Нарткала</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_Toc140659324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26</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25" w:history="1">
            <w:r w:rsidR="0046106D" w:rsidRPr="0046106D">
              <w:rPr>
                <w:rStyle w:val="aa"/>
                <w:rFonts w:ascii="Times New Roman" w:hAnsi="Times New Roman" w:cs="Times New Roman"/>
                <w:noProof/>
                <w:sz w:val="26"/>
                <w:szCs w:val="26"/>
                <w:lang w:eastAsia="ru-RU"/>
              </w:rPr>
              <w:t xml:space="preserve">Статья 13. </w:t>
            </w:r>
            <w:r w:rsidR="0046106D" w:rsidRPr="0046106D">
              <w:rPr>
                <w:rStyle w:val="aa"/>
                <w:rFonts w:ascii="Times New Roman" w:hAnsi="Times New Roman" w:cs="Times New Roman"/>
                <w:noProof/>
                <w:sz w:val="26"/>
                <w:szCs w:val="26"/>
              </w:rPr>
              <w:t>В</w:t>
            </w:r>
            <w:r w:rsidR="0046106D" w:rsidRPr="0046106D">
              <w:rPr>
                <w:rStyle w:val="aa"/>
                <w:rFonts w:ascii="Times New Roman" w:hAnsi="Times New Roman" w:cs="Times New Roman"/>
                <w:noProof/>
                <w:sz w:val="26"/>
                <w:szCs w:val="26"/>
                <w:lang w:eastAsia="ru-RU"/>
              </w:rPr>
              <w:t xml:space="preserve">несения </w:t>
            </w:r>
            <w:r w:rsidR="0046106D" w:rsidRPr="0046106D">
              <w:rPr>
                <w:rStyle w:val="aa"/>
                <w:rFonts w:ascii="Times New Roman" w:hAnsi="Times New Roman" w:cs="Times New Roman"/>
                <w:noProof/>
                <w:sz w:val="26"/>
                <w:szCs w:val="26"/>
              </w:rPr>
              <w:t>и</w:t>
            </w:r>
            <w:r w:rsidR="0046106D" w:rsidRPr="0046106D">
              <w:rPr>
                <w:rStyle w:val="aa"/>
                <w:rFonts w:ascii="Times New Roman" w:hAnsi="Times New Roman" w:cs="Times New Roman"/>
                <w:noProof/>
                <w:sz w:val="26"/>
                <w:szCs w:val="26"/>
                <w:lang w:eastAsia="ru-RU"/>
              </w:rPr>
              <w:t xml:space="preserve">зменений и (или) дополнений </w:t>
            </w:r>
            <w:r w:rsidR="0046106D" w:rsidRPr="0046106D">
              <w:rPr>
                <w:rStyle w:val="aa"/>
                <w:rFonts w:ascii="Times New Roman" w:hAnsi="Times New Roman" w:cs="Times New Roman"/>
                <w:noProof/>
                <w:sz w:val="26"/>
                <w:szCs w:val="26"/>
              </w:rPr>
              <w:t>в</w:t>
            </w:r>
            <w:r w:rsidR="0046106D" w:rsidRPr="0046106D">
              <w:rPr>
                <w:rStyle w:val="aa"/>
                <w:rFonts w:ascii="Times New Roman" w:hAnsi="Times New Roman" w:cs="Times New Roman"/>
                <w:noProof/>
                <w:sz w:val="26"/>
                <w:szCs w:val="26"/>
                <w:lang w:eastAsia="ru-RU"/>
              </w:rPr>
              <w:t xml:space="preserve"> Правила </w:t>
            </w:r>
            <w:r w:rsidR="0046106D" w:rsidRPr="0046106D">
              <w:rPr>
                <w:rStyle w:val="aa"/>
                <w:rFonts w:ascii="Times New Roman" w:hAnsi="Times New Roman" w:cs="Times New Roman"/>
                <w:noProof/>
                <w:sz w:val="26"/>
                <w:szCs w:val="26"/>
              </w:rPr>
              <w:t>з</w:t>
            </w:r>
            <w:r w:rsidR="0046106D" w:rsidRPr="0046106D">
              <w:rPr>
                <w:rStyle w:val="aa"/>
                <w:rFonts w:ascii="Times New Roman" w:hAnsi="Times New Roman" w:cs="Times New Roman"/>
                <w:noProof/>
                <w:sz w:val="26"/>
                <w:szCs w:val="26"/>
                <w:lang w:eastAsia="ru-RU"/>
              </w:rPr>
              <w:t xml:space="preserve">емлепользования </w:t>
            </w:r>
            <w:r w:rsidR="0046106D" w:rsidRPr="0046106D">
              <w:rPr>
                <w:rStyle w:val="aa"/>
                <w:rFonts w:ascii="Times New Roman" w:hAnsi="Times New Roman" w:cs="Times New Roman"/>
                <w:noProof/>
                <w:sz w:val="26"/>
                <w:szCs w:val="26"/>
              </w:rPr>
              <w:t>и застройки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_Toc140659325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26</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26" w:history="1">
            <w:r w:rsidR="0046106D" w:rsidRPr="0046106D">
              <w:rPr>
                <w:rStyle w:val="aa"/>
                <w:rFonts w:ascii="Times New Roman" w:hAnsi="Times New Roman" w:cs="Times New Roman"/>
                <w:noProof/>
                <w:sz w:val="26"/>
                <w:szCs w:val="26"/>
              </w:rPr>
              <w:t>Статья 14. Действие Правил по отношению к Генеральному плану поселения, документации по планировке территории, ранее возникшим правам</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_Toc140659326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29</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27" w:history="1">
            <w:r w:rsidR="0046106D" w:rsidRPr="0046106D">
              <w:rPr>
                <w:rStyle w:val="aa"/>
                <w:rFonts w:ascii="Times New Roman" w:hAnsi="Times New Roman" w:cs="Times New Roman"/>
                <w:noProof/>
                <w:sz w:val="26"/>
                <w:szCs w:val="26"/>
              </w:rPr>
              <w:t>Статья 15. Использование объектов недвижимости, не соответствующих Правилам</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_Toc140659327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30</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24"/>
            <w:tabs>
              <w:tab w:val="right" w:leader="dot" w:pos="9214"/>
            </w:tabs>
            <w:ind w:right="991"/>
            <w:rPr>
              <w:rFonts w:ascii="Times New Roman" w:eastAsiaTheme="minorEastAsia" w:hAnsi="Times New Roman" w:cs="Times New Roman"/>
              <w:noProof/>
              <w:sz w:val="26"/>
              <w:szCs w:val="26"/>
              <w:lang w:eastAsia="ru-RU"/>
            </w:rPr>
          </w:pPr>
          <w:hyperlink w:anchor="_Toc140659328" w:history="1">
            <w:r w:rsidR="0046106D" w:rsidRPr="0046106D">
              <w:rPr>
                <w:rStyle w:val="aa"/>
                <w:rFonts w:ascii="Times New Roman" w:hAnsi="Times New Roman" w:cs="Times New Roman"/>
                <w:noProof/>
                <w:sz w:val="26"/>
                <w:szCs w:val="26"/>
              </w:rPr>
              <w:t>Глава 4. Положение о проведении публичных слушаний по вопросам землепользования и застройки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_Toc140659328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31</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29" w:history="1">
            <w:r w:rsidR="0046106D" w:rsidRPr="0046106D">
              <w:rPr>
                <w:rStyle w:val="aa"/>
                <w:rFonts w:ascii="Times New Roman" w:hAnsi="Times New Roman" w:cs="Times New Roman"/>
                <w:iCs/>
                <w:noProof/>
                <w:sz w:val="26"/>
                <w:szCs w:val="26"/>
              </w:rPr>
              <w:t>Статья 16. Публичные слушания по вопросам землепользования и застройки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_Toc140659329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31</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24"/>
            <w:tabs>
              <w:tab w:val="right" w:leader="dot" w:pos="9214"/>
            </w:tabs>
            <w:ind w:right="991"/>
            <w:rPr>
              <w:rFonts w:ascii="Times New Roman" w:eastAsiaTheme="minorEastAsia" w:hAnsi="Times New Roman" w:cs="Times New Roman"/>
              <w:noProof/>
              <w:sz w:val="26"/>
              <w:szCs w:val="26"/>
              <w:lang w:eastAsia="ru-RU"/>
            </w:rPr>
          </w:pPr>
          <w:hyperlink w:anchor="_Toc140659330" w:history="1">
            <w:r w:rsidR="0046106D" w:rsidRPr="0046106D">
              <w:rPr>
                <w:rStyle w:val="aa"/>
                <w:rFonts w:ascii="Times New Roman" w:hAnsi="Times New Roman" w:cs="Times New Roman"/>
                <w:noProof/>
                <w:sz w:val="26"/>
                <w:szCs w:val="26"/>
              </w:rPr>
              <w:t>Глава 5. Положение о подготовке документации по планировке территорий органами местного самоуправления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_Toc140659330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36</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31" w:history="1">
            <w:r w:rsidR="0046106D" w:rsidRPr="0046106D">
              <w:rPr>
                <w:rStyle w:val="aa"/>
                <w:rFonts w:ascii="Times New Roman" w:hAnsi="Times New Roman" w:cs="Times New Roman"/>
                <w:noProof/>
                <w:sz w:val="26"/>
                <w:szCs w:val="26"/>
                <w:lang w:eastAsia="ar-SA"/>
              </w:rPr>
              <w:t>Статья 17. Общие положения о планировке территории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_Toc140659331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36</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32" w:history="1">
            <w:r w:rsidR="0046106D" w:rsidRPr="0046106D">
              <w:rPr>
                <w:rStyle w:val="aa"/>
                <w:rFonts w:ascii="Times New Roman" w:hAnsi="Times New Roman" w:cs="Times New Roman"/>
                <w:noProof/>
                <w:sz w:val="26"/>
                <w:szCs w:val="26"/>
              </w:rPr>
              <w:t>Статья 18. Проект планировки территории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_Toc140659332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38</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33" w:history="1">
            <w:r w:rsidR="0046106D" w:rsidRPr="0046106D">
              <w:rPr>
                <w:rStyle w:val="aa"/>
                <w:rFonts w:ascii="Times New Roman" w:hAnsi="Times New Roman" w:cs="Times New Roman"/>
                <w:noProof/>
                <w:sz w:val="26"/>
                <w:szCs w:val="26"/>
              </w:rPr>
              <w:t>Статья 19. Проект межевания территорий</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_Toc140659333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39</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34" w:history="1">
            <w:r w:rsidR="0046106D" w:rsidRPr="0046106D">
              <w:rPr>
                <w:rStyle w:val="aa"/>
                <w:rFonts w:ascii="Times New Roman" w:hAnsi="Times New Roman" w:cs="Times New Roman"/>
                <w:iCs/>
                <w:noProof/>
                <w:sz w:val="26"/>
                <w:szCs w:val="26"/>
              </w:rPr>
              <w:t>Статья 20. Подготовка и утверждение документации по планировке территории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_Toc140659334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40</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35" w:history="1">
            <w:r w:rsidR="0046106D" w:rsidRPr="0046106D">
              <w:rPr>
                <w:rStyle w:val="aa"/>
                <w:rFonts w:ascii="Times New Roman" w:hAnsi="Times New Roman" w:cs="Times New Roman"/>
                <w:noProof/>
                <w:sz w:val="26"/>
                <w:szCs w:val="26"/>
              </w:rPr>
              <w:t>Статья 21. Формирование земельных участков для предоставления заинтересованным лицам для строительства</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_Toc140659335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42</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24"/>
            <w:tabs>
              <w:tab w:val="right" w:leader="dot" w:pos="9214"/>
            </w:tabs>
            <w:ind w:right="991"/>
            <w:rPr>
              <w:rFonts w:ascii="Times New Roman" w:eastAsiaTheme="minorEastAsia" w:hAnsi="Times New Roman" w:cs="Times New Roman"/>
              <w:noProof/>
              <w:sz w:val="26"/>
              <w:szCs w:val="26"/>
              <w:lang w:eastAsia="ru-RU"/>
            </w:rPr>
          </w:pPr>
          <w:hyperlink w:anchor="_Toc140659336" w:history="1">
            <w:r w:rsidR="0046106D" w:rsidRPr="0046106D">
              <w:rPr>
                <w:rStyle w:val="aa"/>
                <w:rFonts w:ascii="Times New Roman" w:hAnsi="Times New Roman" w:cs="Times New Roman"/>
                <w:noProof/>
                <w:sz w:val="26"/>
                <w:szCs w:val="26"/>
              </w:rPr>
              <w:t>Глава 6. Положение о порядке градостроительного зонирования и применения градостроительных регламентов, об изменении видов разрешённого использования земельных участков и объектов капитального строительства физическими и юридическими лицами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_Toc140659336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43</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37" w:history="1">
            <w:r w:rsidR="0046106D" w:rsidRPr="0046106D">
              <w:rPr>
                <w:rStyle w:val="aa"/>
                <w:rFonts w:ascii="Times New Roman" w:hAnsi="Times New Roman" w:cs="Times New Roman"/>
                <w:noProof/>
                <w:sz w:val="26"/>
                <w:szCs w:val="26"/>
              </w:rPr>
              <w:t xml:space="preserve">Статья 22. Территориальные зоны </w:t>
            </w:r>
            <w:r w:rsidR="0046106D" w:rsidRPr="0046106D">
              <w:rPr>
                <w:rStyle w:val="aa"/>
                <w:rFonts w:ascii="Times New Roman" w:hAnsi="Times New Roman" w:cs="Times New Roman"/>
                <w:noProof/>
                <w:sz w:val="26"/>
                <w:szCs w:val="26"/>
                <w:lang w:eastAsia="ar-SA"/>
              </w:rPr>
              <w:t>и градостроительные регламенты</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_Toc140659337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43</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38" w:history="1">
            <w:r w:rsidR="0046106D" w:rsidRPr="0046106D">
              <w:rPr>
                <w:rStyle w:val="aa"/>
                <w:rFonts w:ascii="Times New Roman" w:hAnsi="Times New Roman" w:cs="Times New Roman"/>
                <w:noProof/>
                <w:sz w:val="26"/>
                <w:szCs w:val="26"/>
                <w:lang w:eastAsia="ar-SA"/>
              </w:rPr>
              <w:t xml:space="preserve">Статья 23. </w:t>
            </w:r>
            <w:r w:rsidR="0046106D" w:rsidRPr="0046106D">
              <w:rPr>
                <w:rStyle w:val="aa"/>
                <w:rFonts w:ascii="Times New Roman" w:hAnsi="Times New Roman" w:cs="Times New Roman"/>
                <w:noProof/>
                <w:sz w:val="26"/>
                <w:szCs w:val="26"/>
              </w:rPr>
              <w:t>Зоны с особыми условиями использования территории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_Toc140659338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48</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39" w:history="1">
            <w:r w:rsidR="0046106D" w:rsidRPr="0046106D">
              <w:rPr>
                <w:rStyle w:val="aa"/>
                <w:rFonts w:ascii="Times New Roman" w:eastAsia="Times New Roman" w:hAnsi="Times New Roman" w:cs="Times New Roman"/>
                <w:noProof/>
                <w:sz w:val="26"/>
                <w:szCs w:val="26"/>
                <w:lang w:eastAsia="ru-RU" w:bidi="kn-IN"/>
              </w:rPr>
              <w:t>Статья 23.1. Зона охраны объектов культурного наследия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_Toc140659339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49</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40" w:history="1">
            <w:r w:rsidR="0046106D" w:rsidRPr="0046106D">
              <w:rPr>
                <w:rStyle w:val="aa"/>
                <w:rFonts w:ascii="Times New Roman" w:hAnsi="Times New Roman" w:cs="Times New Roman"/>
                <w:noProof/>
                <w:sz w:val="26"/>
                <w:szCs w:val="26"/>
                <w:lang w:eastAsia="ru-RU" w:bidi="kn-IN"/>
              </w:rPr>
              <w:t>Статья 23.2. Защитная зона объекта культурного наследия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_Toc140659340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50</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41" w:history="1">
            <w:r w:rsidR="0046106D" w:rsidRPr="0046106D">
              <w:rPr>
                <w:rStyle w:val="aa"/>
                <w:rFonts w:ascii="Times New Roman" w:eastAsiaTheme="majorEastAsia" w:hAnsi="Times New Roman" w:cs="Times New Roman"/>
                <w:bCs/>
                <w:noProof/>
                <w:sz w:val="26"/>
                <w:szCs w:val="26"/>
              </w:rPr>
              <w:t>Статья 23.3. Охранная зона объектов электроэнергетики (объектов электросетевого хозяйства и объектов по производству электрической энергии)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_Toc140659341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51</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42" w:history="1">
            <w:r w:rsidR="0046106D" w:rsidRPr="0046106D">
              <w:rPr>
                <w:rStyle w:val="aa"/>
                <w:rFonts w:ascii="Times New Roman" w:eastAsia="Times New Roman" w:hAnsi="Times New Roman" w:cs="Times New Roman"/>
                <w:noProof/>
                <w:sz w:val="26"/>
                <w:szCs w:val="26"/>
                <w:lang w:eastAsia="ru-RU"/>
              </w:rPr>
              <w:t>Статья 23.4. Придорожные полосы автомобильных дорог</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_Toc140659342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54</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43" w:history="1">
            <w:r w:rsidR="0046106D" w:rsidRPr="0046106D">
              <w:rPr>
                <w:rStyle w:val="aa"/>
                <w:rFonts w:ascii="Times New Roman" w:eastAsia="Times New Roman" w:hAnsi="Times New Roman" w:cs="Times New Roman"/>
                <w:noProof/>
                <w:sz w:val="26"/>
                <w:szCs w:val="26"/>
                <w:lang w:eastAsia="ru-RU"/>
              </w:rPr>
              <w:t>Статья</w:t>
            </w:r>
            <w:r w:rsidR="0046106D" w:rsidRPr="0046106D">
              <w:rPr>
                <w:rStyle w:val="aa"/>
                <w:rFonts w:ascii="Times New Roman" w:eastAsiaTheme="majorEastAsia" w:hAnsi="Times New Roman" w:cs="Times New Roman"/>
                <w:bCs/>
                <w:noProof/>
                <w:sz w:val="26"/>
                <w:szCs w:val="26"/>
              </w:rPr>
              <w:t xml:space="preserve"> 23.5. Охранная зона трубопроводов (газопроводов)</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_Toc140659343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56</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44" w:history="1">
            <w:r w:rsidR="0046106D" w:rsidRPr="0046106D">
              <w:rPr>
                <w:rStyle w:val="aa"/>
                <w:rFonts w:ascii="Times New Roman" w:eastAsia="Times New Roman" w:hAnsi="Times New Roman" w:cs="Times New Roman"/>
                <w:noProof/>
                <w:sz w:val="26"/>
                <w:szCs w:val="26"/>
                <w:lang w:eastAsia="ru-RU"/>
              </w:rPr>
              <w:t xml:space="preserve">Статья 23.6. </w:t>
            </w:r>
            <w:r w:rsidR="0046106D" w:rsidRPr="0046106D">
              <w:rPr>
                <w:rStyle w:val="aa"/>
                <w:rFonts w:ascii="Times New Roman" w:eastAsiaTheme="majorEastAsia" w:hAnsi="Times New Roman" w:cs="Times New Roman"/>
                <w:bCs/>
                <w:noProof/>
                <w:sz w:val="26"/>
                <w:szCs w:val="26"/>
              </w:rPr>
              <w:t>Охранная зона линий и сооружений связи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_Toc140659344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57</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45" w:history="1">
            <w:r w:rsidR="0046106D" w:rsidRPr="0046106D">
              <w:rPr>
                <w:rStyle w:val="aa"/>
                <w:rFonts w:ascii="Times New Roman" w:eastAsia="Times New Roman" w:hAnsi="Times New Roman" w:cs="Times New Roman"/>
                <w:noProof/>
                <w:sz w:val="26"/>
                <w:szCs w:val="26"/>
                <w:lang w:eastAsia="ru-RU"/>
              </w:rPr>
              <w:t>Статья 23.7. Приаэродромная территория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_Toc140659345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58</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46" w:history="1">
            <w:r w:rsidR="0046106D" w:rsidRPr="0046106D">
              <w:rPr>
                <w:rStyle w:val="aa"/>
                <w:rFonts w:ascii="Times New Roman" w:eastAsia="Times New Roman" w:hAnsi="Times New Roman" w:cs="Times New Roman"/>
                <w:noProof/>
                <w:sz w:val="26"/>
                <w:szCs w:val="26"/>
                <w:lang w:eastAsia="ru-RU"/>
              </w:rPr>
              <w:t>Статья 23.8. Водоо</w:t>
            </w:r>
            <w:r w:rsidR="0046106D" w:rsidRPr="0046106D">
              <w:rPr>
                <w:rStyle w:val="aa"/>
                <w:rFonts w:ascii="Times New Roman" w:eastAsia="Times New Roman" w:hAnsi="Times New Roman" w:cs="Times New Roman"/>
                <w:bCs/>
                <w:noProof/>
                <w:sz w:val="26"/>
                <w:szCs w:val="26"/>
                <w:lang w:eastAsia="ru-RU"/>
              </w:rPr>
              <w:t>хранная зона</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_Toc140659346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59</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47" w:history="1">
            <w:r w:rsidR="0046106D" w:rsidRPr="0046106D">
              <w:rPr>
                <w:rStyle w:val="aa"/>
                <w:rFonts w:ascii="Times New Roman" w:eastAsia="Times New Roman" w:hAnsi="Times New Roman" w:cs="Times New Roman"/>
                <w:noProof/>
                <w:sz w:val="26"/>
                <w:szCs w:val="26"/>
                <w:lang w:eastAsia="ru-RU"/>
              </w:rPr>
              <w:t>Статья 23.9. Прибрежная защитная полоса</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_Toc140659347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61</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48" w:history="1">
            <w:r w:rsidR="0046106D" w:rsidRPr="0046106D">
              <w:rPr>
                <w:rStyle w:val="aa"/>
                <w:rFonts w:ascii="Times New Roman" w:eastAsia="Times New Roman" w:hAnsi="Times New Roman" w:cs="Times New Roman"/>
                <w:noProof/>
                <w:sz w:val="26"/>
                <w:szCs w:val="26"/>
                <w:lang w:eastAsia="ru-RU"/>
              </w:rPr>
              <w:t>Статья 23.10. З</w:t>
            </w:r>
            <w:r w:rsidR="0046106D" w:rsidRPr="0046106D">
              <w:rPr>
                <w:rStyle w:val="aa"/>
                <w:rFonts w:ascii="Times New Roman" w:eastAsia="Times New Roman" w:hAnsi="Times New Roman" w:cs="Times New Roman"/>
                <w:bCs/>
                <w:noProof/>
                <w:sz w:val="26"/>
                <w:szCs w:val="26"/>
                <w:lang w:eastAsia="ru-RU"/>
              </w:rPr>
              <w:t>оны санитарной охраны источников питьевого и хозяйственно-бытового водоснабжения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_Toc140659348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63</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49" w:history="1">
            <w:r w:rsidR="0046106D" w:rsidRPr="0046106D">
              <w:rPr>
                <w:rStyle w:val="aa"/>
                <w:rFonts w:ascii="Times New Roman" w:eastAsiaTheme="majorEastAsia" w:hAnsi="Times New Roman" w:cs="Times New Roman"/>
                <w:bCs/>
                <w:iCs/>
                <w:noProof/>
                <w:sz w:val="26"/>
                <w:szCs w:val="26"/>
              </w:rPr>
              <w:t>Статья 23.11. Санитарно-защитные зоны. Санитарные разрывы</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_Toc140659349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65</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50" w:history="1">
            <w:r w:rsidR="0046106D" w:rsidRPr="0046106D">
              <w:rPr>
                <w:rStyle w:val="aa"/>
                <w:rFonts w:ascii="Times New Roman" w:eastAsia="Times New Roman" w:hAnsi="Times New Roman" w:cs="Times New Roman"/>
                <w:bCs/>
                <w:noProof/>
                <w:sz w:val="26"/>
                <w:szCs w:val="26"/>
                <w:lang w:eastAsia="ar-SA"/>
              </w:rPr>
              <w:t>Статья 24. Состав градостроительных регламентов</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_Toc140659350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67</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51" w:history="1">
            <w:r w:rsidR="0046106D" w:rsidRPr="0046106D">
              <w:rPr>
                <w:rStyle w:val="aa"/>
                <w:rFonts w:ascii="Times New Roman" w:hAnsi="Times New Roman" w:cs="Times New Roman"/>
                <w:noProof/>
                <w:sz w:val="26"/>
                <w:szCs w:val="26"/>
              </w:rPr>
              <w:t>Статья 25.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_Toc140659351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68</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52" w:history="1">
            <w:r w:rsidR="0046106D" w:rsidRPr="0046106D">
              <w:rPr>
                <w:rStyle w:val="aa"/>
                <w:rFonts w:ascii="Times New Roman" w:hAnsi="Times New Roman" w:cs="Times New Roman"/>
                <w:iCs/>
                <w:noProof/>
                <w:sz w:val="26"/>
                <w:szCs w:val="26"/>
              </w:rPr>
              <w:t>Статья 26.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зданий, строений, сооружений от границ земельных участков, от красных линий, от объектов различного функционального назначения, относящиеся ко всем территориальным зонам</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_Toc140659352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69</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53" w:history="1">
            <w:r w:rsidR="0046106D" w:rsidRPr="0046106D">
              <w:rPr>
                <w:rStyle w:val="aa"/>
                <w:rFonts w:ascii="Times New Roman" w:hAnsi="Times New Roman" w:cs="Times New Roman"/>
                <w:noProof/>
                <w:sz w:val="26"/>
                <w:szCs w:val="26"/>
                <w:lang w:eastAsia="ar-SA"/>
              </w:rPr>
              <w:t>Статья 27. Порядок предоставления разрешения на условно разрешенный вид использования земельного участка или объекта капитального строительства</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_Toc140659353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72</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54" w:history="1">
            <w:r w:rsidR="0046106D" w:rsidRPr="0046106D">
              <w:rPr>
                <w:rStyle w:val="aa"/>
                <w:rFonts w:ascii="Times New Roman" w:hAnsi="Times New Roman" w:cs="Times New Roman"/>
                <w:noProof/>
                <w:sz w:val="26"/>
                <w:szCs w:val="26"/>
                <w:lang w:eastAsia="ar-SA"/>
              </w:rPr>
              <w:t>Статья 28.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_Toc140659354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73</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55" w:history="1">
            <w:r w:rsidR="0046106D" w:rsidRPr="0046106D">
              <w:rPr>
                <w:rStyle w:val="aa"/>
                <w:rFonts w:ascii="Times New Roman" w:eastAsiaTheme="majorEastAsia" w:hAnsi="Times New Roman" w:cs="Times New Roman"/>
                <w:noProof/>
                <w:sz w:val="26"/>
                <w:szCs w:val="26"/>
              </w:rPr>
              <w:t>Статья 29. Размещение рекламных конструкций</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_Toc140659355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74</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1d"/>
            <w:tabs>
              <w:tab w:val="right" w:leader="dot" w:pos="9214"/>
            </w:tabs>
            <w:ind w:right="991"/>
            <w:rPr>
              <w:rFonts w:ascii="Times New Roman" w:eastAsiaTheme="minorEastAsia" w:hAnsi="Times New Roman" w:cs="Times New Roman"/>
              <w:noProof/>
              <w:sz w:val="26"/>
              <w:szCs w:val="26"/>
              <w:lang w:eastAsia="ru-RU"/>
            </w:rPr>
          </w:pPr>
          <w:hyperlink w:anchor="_Toc140659356" w:history="1">
            <w:r w:rsidR="0046106D" w:rsidRPr="0046106D">
              <w:rPr>
                <w:rStyle w:val="aa"/>
                <w:rFonts w:ascii="Times New Roman" w:hAnsi="Times New Roman" w:cs="Times New Roman"/>
                <w:noProof/>
                <w:sz w:val="26"/>
                <w:szCs w:val="26"/>
              </w:rPr>
              <w:t xml:space="preserve">РАЗДЕЛ </w:t>
            </w:r>
            <w:r w:rsidR="0046106D" w:rsidRPr="0046106D">
              <w:rPr>
                <w:rStyle w:val="aa"/>
                <w:rFonts w:ascii="Times New Roman" w:hAnsi="Times New Roman" w:cs="Times New Roman"/>
                <w:noProof/>
                <w:sz w:val="26"/>
                <w:szCs w:val="26"/>
                <w:lang w:val="en-US"/>
              </w:rPr>
              <w:t>II</w:t>
            </w:r>
            <w:r w:rsidR="0046106D" w:rsidRPr="0046106D">
              <w:rPr>
                <w:rStyle w:val="aa"/>
                <w:rFonts w:ascii="Times New Roman" w:hAnsi="Times New Roman" w:cs="Times New Roman"/>
                <w:noProof/>
                <w:sz w:val="26"/>
                <w:szCs w:val="26"/>
              </w:rPr>
              <w:t>. КАРТЫ ГРАДОСТРОИТЕЛЬНОГО ЗОНИРОВАНИЯ.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_Toc140659356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75</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24"/>
            <w:tabs>
              <w:tab w:val="right" w:leader="dot" w:pos="9214"/>
            </w:tabs>
            <w:ind w:right="991"/>
            <w:rPr>
              <w:rFonts w:ascii="Times New Roman" w:eastAsiaTheme="minorEastAsia" w:hAnsi="Times New Roman" w:cs="Times New Roman"/>
              <w:noProof/>
              <w:sz w:val="26"/>
              <w:szCs w:val="26"/>
              <w:lang w:eastAsia="ru-RU"/>
            </w:rPr>
          </w:pPr>
          <w:hyperlink w:anchor="_Toc140659357" w:history="1">
            <w:r w:rsidR="0046106D" w:rsidRPr="0046106D">
              <w:rPr>
                <w:rStyle w:val="aa"/>
                <w:rFonts w:ascii="Times New Roman" w:hAnsi="Times New Roman" w:cs="Times New Roman"/>
                <w:noProof/>
                <w:kern w:val="2"/>
                <w:sz w:val="26"/>
                <w:szCs w:val="26"/>
              </w:rPr>
              <w:t>Глава 7. Карты градостроительного зонирования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_Toc140659357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75</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58" w:history="1">
            <w:r w:rsidR="0046106D" w:rsidRPr="0046106D">
              <w:rPr>
                <w:rStyle w:val="aa"/>
                <w:rFonts w:ascii="Times New Roman" w:hAnsi="Times New Roman" w:cs="Times New Roman"/>
                <w:noProof/>
                <w:sz w:val="26"/>
                <w:szCs w:val="26"/>
                <w:lang w:eastAsia="ru-RU"/>
              </w:rPr>
              <w:t xml:space="preserve">Статья 30. </w:t>
            </w:r>
            <w:r w:rsidR="0046106D" w:rsidRPr="0046106D">
              <w:rPr>
                <w:rStyle w:val="aa"/>
                <w:rFonts w:ascii="Times New Roman" w:hAnsi="Times New Roman" w:cs="Times New Roman"/>
                <w:noProof/>
                <w:sz w:val="26"/>
                <w:szCs w:val="26"/>
              </w:rPr>
              <w:t>К</w:t>
            </w:r>
            <w:r w:rsidR="0046106D" w:rsidRPr="0046106D">
              <w:rPr>
                <w:rStyle w:val="aa"/>
                <w:rFonts w:ascii="Times New Roman" w:hAnsi="Times New Roman" w:cs="Times New Roman"/>
                <w:noProof/>
                <w:sz w:val="26"/>
                <w:szCs w:val="26"/>
                <w:lang w:eastAsia="ru-RU"/>
              </w:rPr>
              <w:t xml:space="preserve">арта </w:t>
            </w:r>
            <w:r w:rsidR="0046106D" w:rsidRPr="0046106D">
              <w:rPr>
                <w:rStyle w:val="aa"/>
                <w:rFonts w:ascii="Times New Roman" w:hAnsi="Times New Roman" w:cs="Times New Roman"/>
                <w:noProof/>
                <w:sz w:val="26"/>
                <w:szCs w:val="26"/>
              </w:rPr>
              <w:t>градостроительного зонирования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_Toc140659358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75</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59" w:history="1">
            <w:r w:rsidR="0046106D" w:rsidRPr="0046106D">
              <w:rPr>
                <w:rStyle w:val="aa"/>
                <w:rFonts w:ascii="Times New Roman" w:hAnsi="Times New Roman" w:cs="Times New Roman"/>
                <w:noProof/>
                <w:sz w:val="26"/>
                <w:szCs w:val="26"/>
                <w:lang w:eastAsia="ar-SA"/>
              </w:rPr>
              <w:t xml:space="preserve">Статья 31. </w:t>
            </w:r>
            <w:r w:rsidR="0046106D" w:rsidRPr="0046106D">
              <w:rPr>
                <w:rStyle w:val="aa"/>
                <w:rFonts w:ascii="Times New Roman" w:hAnsi="Times New Roman" w:cs="Times New Roman"/>
                <w:noProof/>
                <w:sz w:val="26"/>
                <w:szCs w:val="26"/>
              </w:rPr>
              <w:t>К</w:t>
            </w:r>
            <w:r w:rsidR="0046106D" w:rsidRPr="0046106D">
              <w:rPr>
                <w:rStyle w:val="aa"/>
                <w:rFonts w:ascii="Times New Roman" w:hAnsi="Times New Roman" w:cs="Times New Roman"/>
                <w:noProof/>
                <w:sz w:val="26"/>
                <w:szCs w:val="26"/>
                <w:lang w:eastAsia="ru-RU"/>
              </w:rPr>
              <w:t>арта зон с особыми условиями использования территории</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_Toc140659359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76</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60" w:history="1">
            <w:r w:rsidR="0046106D" w:rsidRPr="0046106D">
              <w:rPr>
                <w:rStyle w:val="aa"/>
                <w:rFonts w:ascii="Times New Roman" w:hAnsi="Times New Roman" w:cs="Times New Roman"/>
                <w:noProof/>
                <w:sz w:val="26"/>
                <w:szCs w:val="26"/>
                <w:lang w:eastAsia="ar-SA"/>
              </w:rPr>
              <w:t>Статья 32. Порядок ведения карты градостроительного зонирования.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_Toc140659360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76</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1d"/>
            <w:tabs>
              <w:tab w:val="right" w:leader="dot" w:pos="9214"/>
            </w:tabs>
            <w:ind w:right="991"/>
            <w:rPr>
              <w:rFonts w:ascii="Times New Roman" w:eastAsiaTheme="minorEastAsia" w:hAnsi="Times New Roman" w:cs="Times New Roman"/>
              <w:noProof/>
              <w:sz w:val="26"/>
              <w:szCs w:val="26"/>
              <w:lang w:eastAsia="ru-RU"/>
            </w:rPr>
          </w:pPr>
          <w:hyperlink w:anchor="_Toc140659361" w:history="1">
            <w:r w:rsidR="0046106D" w:rsidRPr="0046106D">
              <w:rPr>
                <w:rStyle w:val="aa"/>
                <w:rFonts w:ascii="Times New Roman" w:hAnsi="Times New Roman" w:cs="Times New Roman"/>
                <w:noProof/>
                <w:sz w:val="26"/>
                <w:szCs w:val="26"/>
              </w:rPr>
              <w:t xml:space="preserve">РАЗДЕЛ </w:t>
            </w:r>
            <w:r w:rsidR="0046106D" w:rsidRPr="0046106D">
              <w:rPr>
                <w:rStyle w:val="aa"/>
                <w:rFonts w:ascii="Times New Roman" w:hAnsi="Times New Roman" w:cs="Times New Roman"/>
                <w:noProof/>
                <w:sz w:val="26"/>
                <w:szCs w:val="26"/>
                <w:lang w:val="en-US"/>
              </w:rPr>
              <w:t>III</w:t>
            </w:r>
            <w:r w:rsidR="0046106D" w:rsidRPr="0046106D">
              <w:rPr>
                <w:rStyle w:val="aa"/>
                <w:rFonts w:ascii="Times New Roman" w:hAnsi="Times New Roman" w:cs="Times New Roman"/>
                <w:noProof/>
                <w:sz w:val="26"/>
                <w:szCs w:val="26"/>
              </w:rPr>
              <w:t>. ГРАДОСТРОИТЕЛЬНЫЕ РЕГЛАМЕНТЫ</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_Toc140659361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77</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24"/>
            <w:tabs>
              <w:tab w:val="right" w:leader="dot" w:pos="9214"/>
            </w:tabs>
            <w:ind w:right="991"/>
            <w:rPr>
              <w:rFonts w:ascii="Times New Roman" w:eastAsiaTheme="minorEastAsia" w:hAnsi="Times New Roman" w:cs="Times New Roman"/>
              <w:noProof/>
              <w:sz w:val="26"/>
              <w:szCs w:val="26"/>
              <w:lang w:eastAsia="ru-RU"/>
            </w:rPr>
          </w:pPr>
          <w:hyperlink w:anchor="_Toc140659362" w:history="1">
            <w:r w:rsidR="0046106D" w:rsidRPr="0046106D">
              <w:rPr>
                <w:rStyle w:val="aa"/>
                <w:rFonts w:ascii="Times New Roman" w:hAnsi="Times New Roman" w:cs="Times New Roman"/>
                <w:noProof/>
                <w:sz w:val="26"/>
                <w:szCs w:val="26"/>
                <w:lang w:eastAsia="ar-SA"/>
              </w:rPr>
              <w:t>Глава 8. Градостроительные регламенты и ограничения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_Toc140659362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77</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63" w:history="1">
            <w:r w:rsidR="0046106D" w:rsidRPr="0046106D">
              <w:rPr>
                <w:rStyle w:val="aa"/>
                <w:rFonts w:ascii="Times New Roman" w:hAnsi="Times New Roman" w:cs="Times New Roman"/>
                <w:noProof/>
                <w:sz w:val="26"/>
                <w:szCs w:val="26"/>
                <w:lang w:eastAsia="ru-RU"/>
              </w:rPr>
              <w:t>Статья 33. 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_Toc140659363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77</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64" w:history="1">
            <w:r w:rsidR="0046106D" w:rsidRPr="0046106D">
              <w:rPr>
                <w:rStyle w:val="aa"/>
                <w:rFonts w:ascii="Times New Roman" w:eastAsia="Times New Roman" w:hAnsi="Times New Roman" w:cs="Times New Roman"/>
                <w:bCs/>
                <w:noProof/>
                <w:sz w:val="26"/>
                <w:szCs w:val="26"/>
                <w:lang w:eastAsia="ar-SA"/>
              </w:rPr>
              <w:t>Статья 34. Градостроительные регламенты для жилой зоны (Ж)</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_Toc140659364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78</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65" w:history="1">
            <w:r w:rsidR="0046106D" w:rsidRPr="0046106D">
              <w:rPr>
                <w:rStyle w:val="aa"/>
                <w:rFonts w:ascii="Times New Roman" w:eastAsia="Times New Roman" w:hAnsi="Times New Roman" w:cs="Times New Roman"/>
                <w:bCs/>
                <w:noProof/>
                <w:sz w:val="26"/>
                <w:szCs w:val="26"/>
                <w:lang w:eastAsia="ru-RU" w:bidi="kn-IN"/>
              </w:rPr>
              <w:t>Статья 35. Градостроительные регламенты для общественно-деловых зон (ОД)</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_Toc140659365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89</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66" w:history="1">
            <w:r w:rsidR="0046106D" w:rsidRPr="0046106D">
              <w:rPr>
                <w:rStyle w:val="aa"/>
                <w:rFonts w:ascii="Times New Roman" w:eastAsia="Times New Roman" w:hAnsi="Times New Roman" w:cs="Times New Roman"/>
                <w:noProof/>
                <w:sz w:val="26"/>
                <w:szCs w:val="26"/>
                <w:lang w:eastAsia="ru-RU" w:bidi="kn-IN"/>
              </w:rPr>
              <w:t xml:space="preserve">Статья 36. </w:t>
            </w:r>
            <w:r w:rsidR="0046106D" w:rsidRPr="0046106D">
              <w:rPr>
                <w:rStyle w:val="aa"/>
                <w:rFonts w:ascii="Times New Roman" w:eastAsia="Times New Roman" w:hAnsi="Times New Roman" w:cs="Times New Roman"/>
                <w:bCs/>
                <w:noProof/>
                <w:sz w:val="26"/>
                <w:szCs w:val="26"/>
                <w:lang w:eastAsia="ru-RU" w:bidi="kn-IN"/>
              </w:rPr>
              <w:t>Градостроительные регламенты для производственных зон (П)</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_Toc140659366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94</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67" w:history="1">
            <w:r w:rsidR="0046106D" w:rsidRPr="0046106D">
              <w:rPr>
                <w:rStyle w:val="aa"/>
                <w:rFonts w:ascii="Times New Roman" w:eastAsia="Times New Roman" w:hAnsi="Times New Roman" w:cs="Times New Roman"/>
                <w:noProof/>
                <w:sz w:val="26"/>
                <w:szCs w:val="26"/>
                <w:lang w:eastAsia="ru-RU" w:bidi="kn-IN"/>
              </w:rPr>
              <w:t>Статья 37.</w:t>
            </w:r>
            <w:r w:rsidR="0046106D" w:rsidRPr="0046106D">
              <w:rPr>
                <w:rStyle w:val="aa"/>
                <w:rFonts w:ascii="Times New Roman" w:eastAsia="Times New Roman" w:hAnsi="Times New Roman" w:cs="Times New Roman"/>
                <w:bCs/>
                <w:noProof/>
                <w:sz w:val="26"/>
                <w:szCs w:val="26"/>
                <w:lang w:eastAsia="ru-RU" w:bidi="kn-IN"/>
              </w:rPr>
              <w:t xml:space="preserve"> Градостроительные регламенты для зон инженерной и транспортной инфраструктуры</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_Toc140659367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101</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68" w:history="1">
            <w:r w:rsidR="0046106D" w:rsidRPr="0046106D">
              <w:rPr>
                <w:rStyle w:val="aa"/>
                <w:rFonts w:ascii="Times New Roman" w:eastAsia="Times New Roman" w:hAnsi="Times New Roman" w:cs="Times New Roman"/>
                <w:noProof/>
                <w:sz w:val="26"/>
                <w:szCs w:val="26"/>
                <w:lang w:eastAsia="ru-RU" w:bidi="kn-IN"/>
              </w:rPr>
              <w:t>Статья 38. Градостроительные регламенты для зон сельскохозяйственного назначения (СХ)</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_Toc140659368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104</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69" w:history="1">
            <w:r w:rsidR="0046106D" w:rsidRPr="0046106D">
              <w:rPr>
                <w:rStyle w:val="aa"/>
                <w:rFonts w:ascii="Times New Roman" w:eastAsia="Times New Roman" w:hAnsi="Times New Roman" w:cs="Times New Roman"/>
                <w:noProof/>
                <w:sz w:val="26"/>
                <w:szCs w:val="26"/>
                <w:lang w:eastAsia="ru-RU" w:bidi="kn-IN"/>
              </w:rPr>
              <w:t>Статья 39. Градостроительные регламенты для зон рекреационного назначения (Р)</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_Toc140659369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107</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70" w:history="1">
            <w:r w:rsidR="0046106D" w:rsidRPr="0046106D">
              <w:rPr>
                <w:rStyle w:val="aa"/>
                <w:rFonts w:ascii="Times New Roman" w:eastAsia="Times New Roman" w:hAnsi="Times New Roman" w:cs="Times New Roman"/>
                <w:noProof/>
                <w:sz w:val="26"/>
                <w:szCs w:val="26"/>
                <w:lang w:eastAsia="ru-RU" w:bidi="kn-IN"/>
              </w:rPr>
              <w:t xml:space="preserve">Статья 40. </w:t>
            </w:r>
            <w:r w:rsidR="0046106D" w:rsidRPr="0046106D">
              <w:rPr>
                <w:rStyle w:val="aa"/>
                <w:rFonts w:ascii="Times New Roman" w:eastAsia="Times New Roman" w:hAnsi="Times New Roman" w:cs="Times New Roman"/>
                <w:bCs/>
                <w:noProof/>
                <w:sz w:val="26"/>
                <w:szCs w:val="26"/>
                <w:lang w:eastAsia="ru-RU" w:bidi="kn-IN"/>
              </w:rPr>
              <w:t>Градостроительные регламенты для зон специального назначения (СН)</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_Toc140659370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109</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71" w:history="1">
            <w:r w:rsidR="0046106D" w:rsidRPr="0046106D">
              <w:rPr>
                <w:rStyle w:val="aa"/>
                <w:rFonts w:ascii="Times New Roman" w:eastAsia="Times New Roman" w:hAnsi="Times New Roman" w:cs="Times New Roman"/>
                <w:noProof/>
                <w:sz w:val="26"/>
                <w:szCs w:val="26"/>
                <w:lang w:eastAsia="ru-RU" w:bidi="kn-IN"/>
              </w:rPr>
              <w:t xml:space="preserve">Статья 41. </w:t>
            </w:r>
            <w:r w:rsidR="0046106D" w:rsidRPr="0046106D">
              <w:rPr>
                <w:rStyle w:val="aa"/>
                <w:rFonts w:ascii="Times New Roman" w:eastAsia="Times New Roman" w:hAnsi="Times New Roman" w:cs="Times New Roman"/>
                <w:bCs/>
                <w:noProof/>
                <w:sz w:val="26"/>
                <w:szCs w:val="26"/>
                <w:lang w:eastAsia="ru-RU" w:bidi="kn-IN"/>
              </w:rPr>
              <w:t>Зоны режимных территорий (РТ)</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_Toc140659371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112</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24"/>
            <w:tabs>
              <w:tab w:val="right" w:leader="dot" w:pos="9214"/>
            </w:tabs>
            <w:ind w:right="991"/>
            <w:rPr>
              <w:rFonts w:ascii="Times New Roman" w:eastAsiaTheme="minorEastAsia" w:hAnsi="Times New Roman" w:cs="Times New Roman"/>
              <w:noProof/>
              <w:sz w:val="26"/>
              <w:szCs w:val="26"/>
              <w:lang w:eastAsia="ru-RU"/>
            </w:rPr>
          </w:pPr>
          <w:hyperlink w:anchor="_Toc140659372" w:history="1">
            <w:r w:rsidR="0046106D" w:rsidRPr="0046106D">
              <w:rPr>
                <w:rStyle w:val="aa"/>
                <w:rFonts w:ascii="Times New Roman" w:hAnsi="Times New Roman" w:cs="Times New Roman"/>
                <w:noProof/>
                <w:kern w:val="32"/>
                <w:sz w:val="26"/>
                <w:szCs w:val="26"/>
                <w:lang w:eastAsia="ru-RU" w:bidi="kn-IN"/>
              </w:rPr>
              <w:t>Глава 9. Заключительные положения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_Toc140659372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113</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73" w:history="1">
            <w:r w:rsidR="0046106D" w:rsidRPr="0046106D">
              <w:rPr>
                <w:rStyle w:val="aa"/>
                <w:rFonts w:ascii="Times New Roman" w:hAnsi="Times New Roman" w:cs="Times New Roman"/>
                <w:iCs/>
                <w:noProof/>
                <w:sz w:val="26"/>
                <w:szCs w:val="26"/>
                <w:lang w:eastAsia="ru-RU" w:bidi="kn-IN"/>
              </w:rPr>
              <w:t>Статья 42. Ответственность за нарушение Правил землепользования и застройки городского поселения Нарткала</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_Toc140659373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113</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74" w:history="1">
            <w:r w:rsidR="0046106D" w:rsidRPr="0046106D">
              <w:rPr>
                <w:rStyle w:val="aa"/>
                <w:rFonts w:ascii="Times New Roman" w:hAnsi="Times New Roman" w:cs="Times New Roman"/>
                <w:iCs/>
                <w:noProof/>
                <w:sz w:val="26"/>
                <w:szCs w:val="26"/>
                <w:lang w:eastAsia="ru-RU" w:bidi="kn-IN"/>
              </w:rPr>
              <w:t>Статья 43. Вступление в силу Правил землепользования и застройки городского поселения Нарткала</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_Toc140659374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113</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1d"/>
            <w:tabs>
              <w:tab w:val="right" w:leader="dot" w:pos="9214"/>
            </w:tabs>
            <w:ind w:right="991"/>
            <w:rPr>
              <w:rFonts w:ascii="Times New Roman" w:eastAsiaTheme="minorEastAsia" w:hAnsi="Times New Roman" w:cs="Times New Roman"/>
              <w:noProof/>
              <w:sz w:val="26"/>
              <w:szCs w:val="26"/>
              <w:lang w:eastAsia="ru-RU"/>
            </w:rPr>
          </w:pPr>
          <w:hyperlink w:anchor="_Toc140659375" w:history="1">
            <w:r w:rsidR="0046106D" w:rsidRPr="0046106D">
              <w:rPr>
                <w:rStyle w:val="aa"/>
                <w:rFonts w:ascii="Times New Roman" w:eastAsia="Times New Roman" w:hAnsi="Times New Roman" w:cs="Times New Roman"/>
                <w:noProof/>
                <w:spacing w:val="-1"/>
                <w:sz w:val="26"/>
                <w:szCs w:val="26"/>
              </w:rPr>
              <w:t>РАЗДЕЛ</w:t>
            </w:r>
            <w:r w:rsidR="0046106D" w:rsidRPr="0046106D">
              <w:rPr>
                <w:rStyle w:val="aa"/>
                <w:rFonts w:ascii="Times New Roman" w:eastAsia="Times New Roman" w:hAnsi="Times New Roman" w:cs="Times New Roman"/>
                <w:noProof/>
                <w:spacing w:val="1"/>
                <w:sz w:val="26"/>
                <w:szCs w:val="26"/>
              </w:rPr>
              <w:t xml:space="preserve"> </w:t>
            </w:r>
            <w:r w:rsidR="0046106D" w:rsidRPr="0046106D">
              <w:rPr>
                <w:rStyle w:val="aa"/>
                <w:rFonts w:ascii="Times New Roman" w:eastAsia="Times New Roman" w:hAnsi="Times New Roman" w:cs="Times New Roman"/>
                <w:noProof/>
                <w:spacing w:val="-2"/>
                <w:sz w:val="26"/>
                <w:szCs w:val="26"/>
                <w:lang w:val="en-US"/>
              </w:rPr>
              <w:t>IV</w:t>
            </w:r>
            <w:r w:rsidR="0046106D" w:rsidRPr="0046106D">
              <w:rPr>
                <w:rStyle w:val="aa"/>
                <w:rFonts w:ascii="Times New Roman" w:eastAsia="Times New Roman" w:hAnsi="Times New Roman" w:cs="Times New Roman"/>
                <w:noProof/>
                <w:spacing w:val="-2"/>
                <w:sz w:val="26"/>
                <w:szCs w:val="26"/>
              </w:rPr>
              <w:t>.</w:t>
            </w:r>
            <w:r w:rsidR="0046106D" w:rsidRPr="0046106D">
              <w:rPr>
                <w:rStyle w:val="aa"/>
                <w:rFonts w:ascii="Times New Roman" w:eastAsia="Times New Roman" w:hAnsi="Times New Roman" w:cs="Times New Roman"/>
                <w:noProof/>
                <w:sz w:val="26"/>
                <w:szCs w:val="26"/>
              </w:rPr>
              <w:t xml:space="preserve"> </w:t>
            </w:r>
            <w:r w:rsidR="0046106D" w:rsidRPr="0046106D">
              <w:rPr>
                <w:rStyle w:val="aa"/>
                <w:rFonts w:ascii="Times New Roman" w:eastAsia="Times New Roman" w:hAnsi="Times New Roman" w:cs="Times New Roman"/>
                <w:noProof/>
                <w:spacing w:val="-1"/>
                <w:sz w:val="26"/>
                <w:szCs w:val="26"/>
              </w:rPr>
              <w:t>ТЕРРИТОРИИ,</w:t>
            </w:r>
            <w:r w:rsidR="0046106D" w:rsidRPr="0046106D">
              <w:rPr>
                <w:rStyle w:val="aa"/>
                <w:rFonts w:ascii="Times New Roman" w:eastAsia="Times New Roman" w:hAnsi="Times New Roman" w:cs="Times New Roman"/>
                <w:noProof/>
                <w:sz w:val="26"/>
                <w:szCs w:val="26"/>
              </w:rPr>
              <w:t xml:space="preserve"> </w:t>
            </w:r>
            <w:r w:rsidR="0046106D" w:rsidRPr="0046106D">
              <w:rPr>
                <w:rStyle w:val="aa"/>
                <w:rFonts w:ascii="Times New Roman" w:eastAsia="Times New Roman" w:hAnsi="Times New Roman" w:cs="Times New Roman"/>
                <w:noProof/>
                <w:spacing w:val="-2"/>
                <w:sz w:val="26"/>
                <w:szCs w:val="26"/>
              </w:rPr>
              <w:t>ДЛЯ</w:t>
            </w:r>
            <w:r w:rsidR="0046106D" w:rsidRPr="0046106D">
              <w:rPr>
                <w:rStyle w:val="aa"/>
                <w:rFonts w:ascii="Times New Roman" w:eastAsia="Times New Roman" w:hAnsi="Times New Roman" w:cs="Times New Roman"/>
                <w:noProof/>
                <w:spacing w:val="58"/>
                <w:sz w:val="26"/>
                <w:szCs w:val="26"/>
              </w:rPr>
              <w:t xml:space="preserve"> </w:t>
            </w:r>
            <w:r w:rsidR="0046106D" w:rsidRPr="0046106D">
              <w:rPr>
                <w:rStyle w:val="aa"/>
                <w:rFonts w:ascii="Times New Roman" w:eastAsia="Times New Roman" w:hAnsi="Times New Roman" w:cs="Times New Roman"/>
                <w:noProof/>
                <w:sz w:val="26"/>
                <w:szCs w:val="26"/>
              </w:rPr>
              <w:t>КОТОРЫХ</w:t>
            </w:r>
            <w:r w:rsidR="0046106D" w:rsidRPr="0046106D">
              <w:rPr>
                <w:rStyle w:val="aa"/>
                <w:rFonts w:ascii="Times New Roman" w:eastAsia="Times New Roman" w:hAnsi="Times New Roman" w:cs="Times New Roman"/>
                <w:noProof/>
                <w:spacing w:val="58"/>
                <w:sz w:val="26"/>
                <w:szCs w:val="26"/>
              </w:rPr>
              <w:t xml:space="preserve"> </w:t>
            </w:r>
            <w:r w:rsidR="0046106D" w:rsidRPr="0046106D">
              <w:rPr>
                <w:rStyle w:val="aa"/>
                <w:rFonts w:ascii="Times New Roman" w:eastAsia="Times New Roman" w:hAnsi="Times New Roman" w:cs="Times New Roman"/>
                <w:noProof/>
                <w:spacing w:val="-1"/>
                <w:sz w:val="26"/>
                <w:szCs w:val="26"/>
              </w:rPr>
              <w:t>ГРАДОСТРОИТЕЛЬНЫЕ</w:t>
            </w:r>
            <w:r w:rsidR="0046106D" w:rsidRPr="0046106D">
              <w:rPr>
                <w:rStyle w:val="aa"/>
                <w:rFonts w:ascii="Times New Roman" w:eastAsia="Times New Roman" w:hAnsi="Times New Roman" w:cs="Times New Roman"/>
                <w:noProof/>
                <w:spacing w:val="49"/>
                <w:sz w:val="26"/>
                <w:szCs w:val="26"/>
              </w:rPr>
              <w:t xml:space="preserve"> </w:t>
            </w:r>
            <w:r w:rsidR="0046106D" w:rsidRPr="0046106D">
              <w:rPr>
                <w:rStyle w:val="aa"/>
                <w:rFonts w:ascii="Times New Roman" w:eastAsia="Times New Roman" w:hAnsi="Times New Roman" w:cs="Times New Roman"/>
                <w:noProof/>
                <w:spacing w:val="-1"/>
                <w:sz w:val="26"/>
                <w:szCs w:val="26"/>
              </w:rPr>
              <w:t>РЕГЛАМЕНТЫ</w:t>
            </w:r>
            <w:r w:rsidR="0046106D" w:rsidRPr="0046106D">
              <w:rPr>
                <w:rStyle w:val="aa"/>
                <w:rFonts w:ascii="Times New Roman" w:eastAsia="Times New Roman" w:hAnsi="Times New Roman" w:cs="Times New Roman"/>
                <w:noProof/>
                <w:spacing w:val="20"/>
                <w:sz w:val="26"/>
                <w:szCs w:val="26"/>
              </w:rPr>
              <w:t xml:space="preserve"> </w:t>
            </w:r>
            <w:r w:rsidR="0046106D" w:rsidRPr="0046106D">
              <w:rPr>
                <w:rStyle w:val="aa"/>
                <w:rFonts w:ascii="Times New Roman" w:eastAsia="Times New Roman" w:hAnsi="Times New Roman" w:cs="Times New Roman"/>
                <w:noProof/>
                <w:sz w:val="26"/>
                <w:szCs w:val="26"/>
              </w:rPr>
              <w:t>НЕ</w:t>
            </w:r>
            <w:r w:rsidR="0046106D" w:rsidRPr="0046106D">
              <w:rPr>
                <w:rStyle w:val="aa"/>
                <w:rFonts w:ascii="Times New Roman" w:eastAsia="Times New Roman" w:hAnsi="Times New Roman" w:cs="Times New Roman"/>
                <w:noProof/>
                <w:spacing w:val="15"/>
                <w:sz w:val="26"/>
                <w:szCs w:val="26"/>
              </w:rPr>
              <w:t xml:space="preserve"> </w:t>
            </w:r>
            <w:r w:rsidR="0046106D" w:rsidRPr="0046106D">
              <w:rPr>
                <w:rStyle w:val="aa"/>
                <w:rFonts w:ascii="Times New Roman" w:eastAsia="Times New Roman" w:hAnsi="Times New Roman" w:cs="Times New Roman"/>
                <w:noProof/>
                <w:spacing w:val="-1"/>
                <w:sz w:val="26"/>
                <w:szCs w:val="26"/>
              </w:rPr>
              <w:t>РАСПРОСТРАНЯЮТСЯ</w:t>
            </w:r>
            <w:r w:rsidR="0046106D" w:rsidRPr="0046106D">
              <w:rPr>
                <w:rStyle w:val="aa"/>
                <w:rFonts w:ascii="Times New Roman" w:eastAsia="Times New Roman" w:hAnsi="Times New Roman" w:cs="Times New Roman"/>
                <w:noProof/>
                <w:spacing w:val="18"/>
                <w:sz w:val="26"/>
                <w:szCs w:val="26"/>
              </w:rPr>
              <w:t xml:space="preserve"> </w:t>
            </w:r>
            <w:r w:rsidR="0046106D" w:rsidRPr="0046106D">
              <w:rPr>
                <w:rStyle w:val="aa"/>
                <w:rFonts w:ascii="Times New Roman" w:eastAsia="Times New Roman" w:hAnsi="Times New Roman" w:cs="Times New Roman"/>
                <w:noProof/>
                <w:sz w:val="26"/>
                <w:szCs w:val="26"/>
              </w:rPr>
              <w:t>ИЛИ</w:t>
            </w:r>
            <w:r w:rsidR="0046106D" w:rsidRPr="0046106D">
              <w:rPr>
                <w:rStyle w:val="aa"/>
                <w:rFonts w:ascii="Times New Roman" w:eastAsia="Times New Roman" w:hAnsi="Times New Roman" w:cs="Times New Roman"/>
                <w:noProof/>
                <w:spacing w:val="21"/>
                <w:sz w:val="26"/>
                <w:szCs w:val="26"/>
              </w:rPr>
              <w:t xml:space="preserve"> </w:t>
            </w:r>
            <w:r w:rsidR="0046106D" w:rsidRPr="0046106D">
              <w:rPr>
                <w:rStyle w:val="aa"/>
                <w:rFonts w:ascii="Times New Roman" w:eastAsia="Times New Roman" w:hAnsi="Times New Roman" w:cs="Times New Roman"/>
                <w:noProof/>
                <w:spacing w:val="-1"/>
                <w:sz w:val="26"/>
                <w:szCs w:val="26"/>
              </w:rPr>
              <w:t>ДЛЯ</w:t>
            </w:r>
            <w:r w:rsidR="0046106D" w:rsidRPr="0046106D">
              <w:rPr>
                <w:rStyle w:val="aa"/>
                <w:rFonts w:ascii="Times New Roman" w:eastAsia="Times New Roman" w:hAnsi="Times New Roman" w:cs="Times New Roman"/>
                <w:noProof/>
                <w:spacing w:val="18"/>
                <w:sz w:val="26"/>
                <w:szCs w:val="26"/>
              </w:rPr>
              <w:t xml:space="preserve"> </w:t>
            </w:r>
            <w:r w:rsidR="0046106D" w:rsidRPr="0046106D">
              <w:rPr>
                <w:rStyle w:val="aa"/>
                <w:rFonts w:ascii="Times New Roman" w:eastAsia="Times New Roman" w:hAnsi="Times New Roman" w:cs="Times New Roman"/>
                <w:noProof/>
                <w:sz w:val="26"/>
                <w:szCs w:val="26"/>
              </w:rPr>
              <w:t>КОТОРЫХ</w:t>
            </w:r>
            <w:r w:rsidR="0046106D" w:rsidRPr="0046106D">
              <w:rPr>
                <w:rStyle w:val="aa"/>
                <w:rFonts w:ascii="Times New Roman" w:eastAsia="Times New Roman" w:hAnsi="Times New Roman" w:cs="Times New Roman"/>
                <w:noProof/>
                <w:spacing w:val="37"/>
                <w:sz w:val="26"/>
                <w:szCs w:val="26"/>
              </w:rPr>
              <w:t xml:space="preserve"> </w:t>
            </w:r>
            <w:r w:rsidR="0046106D" w:rsidRPr="0046106D">
              <w:rPr>
                <w:rStyle w:val="aa"/>
                <w:rFonts w:ascii="Times New Roman" w:eastAsia="Times New Roman" w:hAnsi="Times New Roman" w:cs="Times New Roman"/>
                <w:noProof/>
                <w:spacing w:val="-1"/>
                <w:sz w:val="26"/>
                <w:szCs w:val="26"/>
              </w:rPr>
              <w:t>ГРАДОСТРОИТЕЛЬНЫЕ</w:t>
            </w:r>
            <w:r w:rsidR="0046106D" w:rsidRPr="0046106D">
              <w:rPr>
                <w:rStyle w:val="aa"/>
                <w:rFonts w:ascii="Times New Roman" w:eastAsia="Times New Roman" w:hAnsi="Times New Roman" w:cs="Times New Roman"/>
                <w:noProof/>
                <w:sz w:val="26"/>
                <w:szCs w:val="26"/>
              </w:rPr>
              <w:t xml:space="preserve"> </w:t>
            </w:r>
            <w:r w:rsidR="0046106D" w:rsidRPr="0046106D">
              <w:rPr>
                <w:rStyle w:val="aa"/>
                <w:rFonts w:ascii="Times New Roman" w:eastAsia="Times New Roman" w:hAnsi="Times New Roman" w:cs="Times New Roman"/>
                <w:noProof/>
                <w:spacing w:val="-1"/>
                <w:sz w:val="26"/>
                <w:szCs w:val="26"/>
              </w:rPr>
              <w:t>РЕГЛАМЕНТЫ</w:t>
            </w:r>
            <w:r w:rsidR="0046106D" w:rsidRPr="0046106D">
              <w:rPr>
                <w:rStyle w:val="aa"/>
                <w:rFonts w:ascii="Times New Roman" w:eastAsia="Times New Roman" w:hAnsi="Times New Roman" w:cs="Times New Roman"/>
                <w:noProof/>
                <w:sz w:val="26"/>
                <w:szCs w:val="26"/>
              </w:rPr>
              <w:t xml:space="preserve"> НЕ </w:t>
            </w:r>
            <w:r w:rsidR="0046106D" w:rsidRPr="0046106D">
              <w:rPr>
                <w:rStyle w:val="aa"/>
                <w:rFonts w:ascii="Times New Roman" w:eastAsia="Times New Roman" w:hAnsi="Times New Roman" w:cs="Times New Roman"/>
                <w:noProof/>
                <w:spacing w:val="-1"/>
                <w:sz w:val="26"/>
                <w:szCs w:val="26"/>
              </w:rPr>
              <w:t>УСТАНАВЛИВАЮТСЯ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_Toc140659375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114</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24"/>
            <w:tabs>
              <w:tab w:val="right" w:leader="dot" w:pos="9214"/>
            </w:tabs>
            <w:ind w:right="991"/>
            <w:rPr>
              <w:rFonts w:ascii="Times New Roman" w:eastAsiaTheme="minorEastAsia" w:hAnsi="Times New Roman" w:cs="Times New Roman"/>
              <w:noProof/>
              <w:sz w:val="26"/>
              <w:szCs w:val="26"/>
              <w:lang w:eastAsia="ru-RU"/>
            </w:rPr>
          </w:pPr>
          <w:hyperlink w:anchor="_Toc140659376" w:history="1">
            <w:r w:rsidR="0046106D" w:rsidRPr="0046106D">
              <w:rPr>
                <w:rStyle w:val="aa"/>
                <w:rFonts w:ascii="Times New Roman" w:eastAsia="Times New Roman" w:hAnsi="Times New Roman" w:cs="Times New Roman"/>
                <w:noProof/>
                <w:spacing w:val="-1"/>
                <w:sz w:val="26"/>
                <w:szCs w:val="26"/>
              </w:rPr>
              <w:t>ГЛАВА</w:t>
            </w:r>
            <w:r w:rsidR="0046106D" w:rsidRPr="0046106D">
              <w:rPr>
                <w:rStyle w:val="aa"/>
                <w:rFonts w:ascii="Times New Roman" w:eastAsia="Times New Roman" w:hAnsi="Times New Roman" w:cs="Times New Roman"/>
                <w:noProof/>
                <w:spacing w:val="38"/>
                <w:sz w:val="26"/>
                <w:szCs w:val="26"/>
              </w:rPr>
              <w:t xml:space="preserve"> </w:t>
            </w:r>
            <w:r w:rsidR="0046106D" w:rsidRPr="0046106D">
              <w:rPr>
                <w:rStyle w:val="aa"/>
                <w:rFonts w:ascii="Times New Roman" w:eastAsia="Times New Roman" w:hAnsi="Times New Roman" w:cs="Times New Roman"/>
                <w:noProof/>
                <w:sz w:val="26"/>
                <w:szCs w:val="26"/>
              </w:rPr>
              <w:t>10.</w:t>
            </w:r>
            <w:r w:rsidR="0046106D" w:rsidRPr="0046106D">
              <w:rPr>
                <w:rStyle w:val="aa"/>
                <w:rFonts w:ascii="Times New Roman" w:eastAsia="Times New Roman" w:hAnsi="Times New Roman" w:cs="Times New Roman"/>
                <w:noProof/>
                <w:spacing w:val="40"/>
                <w:sz w:val="26"/>
                <w:szCs w:val="26"/>
              </w:rPr>
              <w:t xml:space="preserve"> </w:t>
            </w:r>
            <w:r w:rsidR="0046106D" w:rsidRPr="0046106D">
              <w:rPr>
                <w:rStyle w:val="aa"/>
                <w:rFonts w:ascii="Times New Roman" w:eastAsia="Times New Roman" w:hAnsi="Times New Roman" w:cs="Times New Roman"/>
                <w:noProof/>
                <w:sz w:val="26"/>
                <w:szCs w:val="26"/>
              </w:rPr>
              <w:t>Использование</w:t>
            </w:r>
            <w:r w:rsidR="0046106D" w:rsidRPr="0046106D">
              <w:rPr>
                <w:rStyle w:val="aa"/>
                <w:rFonts w:ascii="Times New Roman" w:eastAsia="Times New Roman" w:hAnsi="Times New Roman" w:cs="Times New Roman"/>
                <w:noProof/>
                <w:spacing w:val="39"/>
                <w:sz w:val="26"/>
                <w:szCs w:val="26"/>
              </w:rPr>
              <w:t xml:space="preserve"> </w:t>
            </w:r>
            <w:r w:rsidR="0046106D" w:rsidRPr="0046106D">
              <w:rPr>
                <w:rStyle w:val="aa"/>
                <w:rFonts w:ascii="Times New Roman" w:eastAsia="Times New Roman" w:hAnsi="Times New Roman" w:cs="Times New Roman"/>
                <w:noProof/>
                <w:spacing w:val="-1"/>
                <w:sz w:val="26"/>
                <w:szCs w:val="26"/>
              </w:rPr>
              <w:t>территорий,</w:t>
            </w:r>
            <w:r w:rsidR="0046106D" w:rsidRPr="0046106D">
              <w:rPr>
                <w:rStyle w:val="aa"/>
                <w:rFonts w:ascii="Times New Roman" w:eastAsia="Times New Roman" w:hAnsi="Times New Roman" w:cs="Times New Roman"/>
                <w:noProof/>
                <w:spacing w:val="40"/>
                <w:sz w:val="26"/>
                <w:szCs w:val="26"/>
              </w:rPr>
              <w:t xml:space="preserve"> </w:t>
            </w:r>
            <w:r w:rsidR="0046106D" w:rsidRPr="0046106D">
              <w:rPr>
                <w:rStyle w:val="aa"/>
                <w:rFonts w:ascii="Times New Roman" w:eastAsia="Times New Roman" w:hAnsi="Times New Roman" w:cs="Times New Roman"/>
                <w:noProof/>
                <w:spacing w:val="-1"/>
                <w:sz w:val="26"/>
                <w:szCs w:val="26"/>
              </w:rPr>
              <w:t>для</w:t>
            </w:r>
            <w:r w:rsidR="0046106D" w:rsidRPr="0046106D">
              <w:rPr>
                <w:rStyle w:val="aa"/>
                <w:rFonts w:ascii="Times New Roman" w:eastAsia="Times New Roman" w:hAnsi="Times New Roman" w:cs="Times New Roman"/>
                <w:noProof/>
                <w:spacing w:val="38"/>
                <w:sz w:val="26"/>
                <w:szCs w:val="26"/>
              </w:rPr>
              <w:t xml:space="preserve"> </w:t>
            </w:r>
            <w:r w:rsidR="0046106D" w:rsidRPr="0046106D">
              <w:rPr>
                <w:rStyle w:val="aa"/>
                <w:rFonts w:ascii="Times New Roman" w:eastAsia="Times New Roman" w:hAnsi="Times New Roman" w:cs="Times New Roman"/>
                <w:noProof/>
                <w:sz w:val="26"/>
                <w:szCs w:val="26"/>
              </w:rPr>
              <w:t>которых</w:t>
            </w:r>
            <w:r w:rsidR="0046106D" w:rsidRPr="0046106D">
              <w:rPr>
                <w:rStyle w:val="aa"/>
                <w:rFonts w:ascii="Times New Roman" w:eastAsia="Times New Roman" w:hAnsi="Times New Roman" w:cs="Times New Roman"/>
                <w:noProof/>
                <w:spacing w:val="23"/>
                <w:sz w:val="26"/>
                <w:szCs w:val="26"/>
              </w:rPr>
              <w:t xml:space="preserve"> </w:t>
            </w:r>
            <w:r w:rsidR="0046106D" w:rsidRPr="0046106D">
              <w:rPr>
                <w:rStyle w:val="aa"/>
                <w:rFonts w:ascii="Times New Roman" w:eastAsia="Times New Roman" w:hAnsi="Times New Roman" w:cs="Times New Roman"/>
                <w:noProof/>
                <w:spacing w:val="-1"/>
                <w:sz w:val="26"/>
                <w:szCs w:val="26"/>
              </w:rPr>
              <w:t>градостроительные</w:t>
            </w:r>
            <w:r w:rsidR="0046106D" w:rsidRPr="0046106D">
              <w:rPr>
                <w:rStyle w:val="aa"/>
                <w:rFonts w:ascii="Times New Roman" w:eastAsia="Times New Roman" w:hAnsi="Times New Roman" w:cs="Times New Roman"/>
                <w:noProof/>
                <w:spacing w:val="47"/>
                <w:sz w:val="26"/>
                <w:szCs w:val="26"/>
              </w:rPr>
              <w:t xml:space="preserve"> </w:t>
            </w:r>
            <w:r w:rsidR="0046106D" w:rsidRPr="0046106D">
              <w:rPr>
                <w:rStyle w:val="aa"/>
                <w:rFonts w:ascii="Times New Roman" w:eastAsia="Times New Roman" w:hAnsi="Times New Roman" w:cs="Times New Roman"/>
                <w:noProof/>
                <w:spacing w:val="-1"/>
                <w:sz w:val="26"/>
                <w:szCs w:val="26"/>
              </w:rPr>
              <w:t>регламенты</w:t>
            </w:r>
            <w:r w:rsidR="0046106D" w:rsidRPr="0046106D">
              <w:rPr>
                <w:rStyle w:val="aa"/>
                <w:rFonts w:ascii="Times New Roman" w:eastAsia="Times New Roman" w:hAnsi="Times New Roman" w:cs="Times New Roman"/>
                <w:noProof/>
                <w:spacing w:val="48"/>
                <w:sz w:val="26"/>
                <w:szCs w:val="26"/>
              </w:rPr>
              <w:t xml:space="preserve"> </w:t>
            </w:r>
            <w:r w:rsidR="0046106D" w:rsidRPr="0046106D">
              <w:rPr>
                <w:rStyle w:val="aa"/>
                <w:rFonts w:ascii="Times New Roman" w:eastAsia="Times New Roman" w:hAnsi="Times New Roman" w:cs="Times New Roman"/>
                <w:noProof/>
                <w:sz w:val="26"/>
                <w:szCs w:val="26"/>
              </w:rPr>
              <w:t>не</w:t>
            </w:r>
            <w:r w:rsidR="0046106D" w:rsidRPr="0046106D">
              <w:rPr>
                <w:rStyle w:val="aa"/>
                <w:rFonts w:ascii="Times New Roman" w:eastAsia="Times New Roman" w:hAnsi="Times New Roman" w:cs="Times New Roman"/>
                <w:noProof/>
                <w:spacing w:val="47"/>
                <w:sz w:val="26"/>
                <w:szCs w:val="26"/>
              </w:rPr>
              <w:t xml:space="preserve"> </w:t>
            </w:r>
            <w:r w:rsidR="0046106D" w:rsidRPr="0046106D">
              <w:rPr>
                <w:rStyle w:val="aa"/>
                <w:rFonts w:ascii="Times New Roman" w:eastAsia="Times New Roman" w:hAnsi="Times New Roman" w:cs="Times New Roman"/>
                <w:noProof/>
                <w:spacing w:val="-1"/>
                <w:sz w:val="26"/>
                <w:szCs w:val="26"/>
              </w:rPr>
              <w:t>распространяются</w:t>
            </w:r>
            <w:r w:rsidR="0046106D" w:rsidRPr="0046106D">
              <w:rPr>
                <w:rStyle w:val="aa"/>
                <w:rFonts w:ascii="Times New Roman" w:eastAsia="Times New Roman" w:hAnsi="Times New Roman" w:cs="Times New Roman"/>
                <w:noProof/>
                <w:spacing w:val="46"/>
                <w:sz w:val="26"/>
                <w:szCs w:val="26"/>
              </w:rPr>
              <w:t xml:space="preserve"> </w:t>
            </w:r>
            <w:r w:rsidR="0046106D" w:rsidRPr="0046106D">
              <w:rPr>
                <w:rStyle w:val="aa"/>
                <w:rFonts w:ascii="Times New Roman" w:eastAsia="Times New Roman" w:hAnsi="Times New Roman" w:cs="Times New Roman"/>
                <w:noProof/>
                <w:sz w:val="26"/>
                <w:szCs w:val="26"/>
              </w:rPr>
              <w:t>или</w:t>
            </w:r>
            <w:r w:rsidR="0046106D" w:rsidRPr="0046106D">
              <w:rPr>
                <w:rStyle w:val="aa"/>
                <w:rFonts w:ascii="Times New Roman" w:eastAsia="Times New Roman" w:hAnsi="Times New Roman" w:cs="Times New Roman"/>
                <w:noProof/>
                <w:spacing w:val="49"/>
                <w:sz w:val="26"/>
                <w:szCs w:val="26"/>
              </w:rPr>
              <w:t xml:space="preserve"> </w:t>
            </w:r>
            <w:r w:rsidR="0046106D" w:rsidRPr="0046106D">
              <w:rPr>
                <w:rStyle w:val="aa"/>
                <w:rFonts w:ascii="Times New Roman" w:eastAsia="Times New Roman" w:hAnsi="Times New Roman" w:cs="Times New Roman"/>
                <w:noProof/>
                <w:spacing w:val="-1"/>
                <w:sz w:val="26"/>
                <w:szCs w:val="26"/>
              </w:rPr>
              <w:t>для</w:t>
            </w:r>
            <w:r w:rsidR="0046106D" w:rsidRPr="0046106D">
              <w:rPr>
                <w:rStyle w:val="aa"/>
                <w:rFonts w:ascii="Times New Roman" w:eastAsia="Times New Roman" w:hAnsi="Times New Roman" w:cs="Times New Roman"/>
                <w:noProof/>
                <w:spacing w:val="59"/>
                <w:sz w:val="26"/>
                <w:szCs w:val="26"/>
              </w:rPr>
              <w:t xml:space="preserve"> </w:t>
            </w:r>
            <w:r w:rsidR="0046106D" w:rsidRPr="0046106D">
              <w:rPr>
                <w:rStyle w:val="aa"/>
                <w:rFonts w:ascii="Times New Roman" w:eastAsia="Times New Roman" w:hAnsi="Times New Roman" w:cs="Times New Roman"/>
                <w:noProof/>
                <w:sz w:val="26"/>
                <w:szCs w:val="26"/>
              </w:rPr>
              <w:t>которых</w:t>
            </w:r>
            <w:r w:rsidR="0046106D" w:rsidRPr="0046106D">
              <w:rPr>
                <w:rStyle w:val="aa"/>
                <w:rFonts w:ascii="Times New Roman" w:eastAsia="Times New Roman" w:hAnsi="Times New Roman" w:cs="Times New Roman"/>
                <w:noProof/>
                <w:spacing w:val="-2"/>
                <w:sz w:val="26"/>
                <w:szCs w:val="26"/>
              </w:rPr>
              <w:t xml:space="preserve"> </w:t>
            </w:r>
            <w:r w:rsidR="0046106D" w:rsidRPr="0046106D">
              <w:rPr>
                <w:rStyle w:val="aa"/>
                <w:rFonts w:ascii="Times New Roman" w:eastAsia="Times New Roman" w:hAnsi="Times New Roman" w:cs="Times New Roman"/>
                <w:noProof/>
                <w:spacing w:val="-1"/>
                <w:sz w:val="26"/>
                <w:szCs w:val="26"/>
              </w:rPr>
              <w:t>градостроительные</w:t>
            </w:r>
            <w:r w:rsidR="0046106D" w:rsidRPr="0046106D">
              <w:rPr>
                <w:rStyle w:val="aa"/>
                <w:rFonts w:ascii="Times New Roman" w:eastAsia="Times New Roman" w:hAnsi="Times New Roman" w:cs="Times New Roman"/>
                <w:noProof/>
                <w:sz w:val="26"/>
                <w:szCs w:val="26"/>
              </w:rPr>
              <w:t xml:space="preserve"> регламенты не </w:t>
            </w:r>
            <w:r w:rsidR="0046106D" w:rsidRPr="0046106D">
              <w:rPr>
                <w:rStyle w:val="aa"/>
                <w:rFonts w:ascii="Times New Roman" w:eastAsia="Times New Roman" w:hAnsi="Times New Roman" w:cs="Times New Roman"/>
                <w:noProof/>
                <w:spacing w:val="-1"/>
                <w:sz w:val="26"/>
                <w:szCs w:val="26"/>
              </w:rPr>
              <w:t>устанавливаются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_Toc140659376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114</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77" w:history="1">
            <w:r w:rsidR="0046106D" w:rsidRPr="0046106D">
              <w:rPr>
                <w:rStyle w:val="aa"/>
                <w:rFonts w:ascii="Times New Roman" w:eastAsia="Times New Roman" w:hAnsi="Times New Roman" w:cs="Times New Roman"/>
                <w:noProof/>
                <w:sz w:val="26"/>
                <w:szCs w:val="26"/>
              </w:rPr>
              <w:t>Статья 44.</w:t>
            </w:r>
            <w:r w:rsidR="0046106D" w:rsidRPr="0046106D">
              <w:rPr>
                <w:rStyle w:val="aa"/>
                <w:rFonts w:ascii="Times New Roman" w:eastAsia="Times New Roman" w:hAnsi="Times New Roman" w:cs="Times New Roman"/>
                <w:noProof/>
                <w:spacing w:val="-4"/>
                <w:sz w:val="26"/>
                <w:szCs w:val="26"/>
              </w:rPr>
              <w:t xml:space="preserve"> </w:t>
            </w:r>
            <w:r w:rsidR="0046106D" w:rsidRPr="0046106D">
              <w:rPr>
                <w:rStyle w:val="aa"/>
                <w:rFonts w:ascii="Times New Roman" w:eastAsia="Times New Roman" w:hAnsi="Times New Roman" w:cs="Times New Roman"/>
                <w:noProof/>
                <w:spacing w:val="-1"/>
                <w:sz w:val="26"/>
                <w:szCs w:val="26"/>
              </w:rPr>
              <w:t>Территории,</w:t>
            </w:r>
            <w:r w:rsidR="0046106D" w:rsidRPr="0046106D">
              <w:rPr>
                <w:rStyle w:val="aa"/>
                <w:rFonts w:ascii="Times New Roman" w:eastAsia="Times New Roman" w:hAnsi="Times New Roman" w:cs="Times New Roman"/>
                <w:noProof/>
                <w:sz w:val="26"/>
                <w:szCs w:val="26"/>
              </w:rPr>
              <w:t xml:space="preserve"> для </w:t>
            </w:r>
            <w:r w:rsidR="0046106D" w:rsidRPr="0046106D">
              <w:rPr>
                <w:rStyle w:val="aa"/>
                <w:rFonts w:ascii="Times New Roman" w:eastAsia="Times New Roman" w:hAnsi="Times New Roman" w:cs="Times New Roman"/>
                <w:noProof/>
                <w:spacing w:val="-1"/>
                <w:sz w:val="26"/>
                <w:szCs w:val="26"/>
              </w:rPr>
              <w:t>которых</w:t>
            </w:r>
            <w:r w:rsidR="0046106D" w:rsidRPr="0046106D">
              <w:rPr>
                <w:rStyle w:val="aa"/>
                <w:rFonts w:ascii="Times New Roman" w:eastAsia="Times New Roman" w:hAnsi="Times New Roman" w:cs="Times New Roman"/>
                <w:noProof/>
                <w:sz w:val="26"/>
                <w:szCs w:val="26"/>
              </w:rPr>
              <w:t xml:space="preserve"> настоящими</w:t>
            </w:r>
            <w:r w:rsidR="0046106D" w:rsidRPr="0046106D">
              <w:rPr>
                <w:rStyle w:val="aa"/>
                <w:rFonts w:ascii="Times New Roman" w:eastAsia="Times New Roman" w:hAnsi="Times New Roman" w:cs="Times New Roman"/>
                <w:noProof/>
                <w:spacing w:val="-2"/>
                <w:sz w:val="26"/>
                <w:szCs w:val="26"/>
              </w:rPr>
              <w:t xml:space="preserve"> </w:t>
            </w:r>
            <w:r w:rsidR="0046106D" w:rsidRPr="0046106D">
              <w:rPr>
                <w:rStyle w:val="aa"/>
                <w:rFonts w:ascii="Times New Roman" w:eastAsia="Times New Roman" w:hAnsi="Times New Roman" w:cs="Times New Roman"/>
                <w:noProof/>
                <w:spacing w:val="-1"/>
                <w:sz w:val="26"/>
                <w:szCs w:val="26"/>
              </w:rPr>
              <w:t>Правилами</w:t>
            </w:r>
            <w:r w:rsidR="0046106D" w:rsidRPr="0046106D">
              <w:rPr>
                <w:rStyle w:val="aa"/>
                <w:rFonts w:ascii="Times New Roman" w:eastAsia="Times New Roman" w:hAnsi="Times New Roman" w:cs="Times New Roman"/>
                <w:noProof/>
                <w:spacing w:val="-2"/>
                <w:sz w:val="26"/>
                <w:szCs w:val="26"/>
              </w:rPr>
              <w:t xml:space="preserve"> </w:t>
            </w:r>
            <w:r w:rsidR="0046106D" w:rsidRPr="0046106D">
              <w:rPr>
                <w:rStyle w:val="aa"/>
                <w:rFonts w:ascii="Times New Roman" w:eastAsia="Times New Roman" w:hAnsi="Times New Roman" w:cs="Times New Roman"/>
                <w:noProof/>
                <w:spacing w:val="-1"/>
                <w:sz w:val="26"/>
                <w:szCs w:val="26"/>
              </w:rPr>
              <w:t>градостроительные</w:t>
            </w:r>
            <w:r w:rsidR="0046106D" w:rsidRPr="0046106D">
              <w:rPr>
                <w:rStyle w:val="aa"/>
                <w:rFonts w:ascii="Times New Roman" w:eastAsia="Times New Roman" w:hAnsi="Times New Roman" w:cs="Times New Roman"/>
                <w:noProof/>
                <w:spacing w:val="69"/>
                <w:sz w:val="26"/>
                <w:szCs w:val="26"/>
              </w:rPr>
              <w:t xml:space="preserve"> </w:t>
            </w:r>
            <w:r w:rsidR="0046106D" w:rsidRPr="0046106D">
              <w:rPr>
                <w:rStyle w:val="aa"/>
                <w:rFonts w:ascii="Times New Roman" w:eastAsia="Times New Roman" w:hAnsi="Times New Roman" w:cs="Times New Roman"/>
                <w:noProof/>
                <w:spacing w:val="-1"/>
                <w:sz w:val="26"/>
                <w:szCs w:val="26"/>
              </w:rPr>
              <w:t>регламенты</w:t>
            </w:r>
            <w:r w:rsidR="0046106D" w:rsidRPr="0046106D">
              <w:rPr>
                <w:rStyle w:val="aa"/>
                <w:rFonts w:ascii="Times New Roman" w:eastAsia="Times New Roman" w:hAnsi="Times New Roman" w:cs="Times New Roman"/>
                <w:noProof/>
                <w:spacing w:val="1"/>
                <w:sz w:val="26"/>
                <w:szCs w:val="26"/>
              </w:rPr>
              <w:t xml:space="preserve"> </w:t>
            </w:r>
            <w:r w:rsidR="0046106D" w:rsidRPr="0046106D">
              <w:rPr>
                <w:rStyle w:val="aa"/>
                <w:rFonts w:ascii="Times New Roman" w:eastAsia="Times New Roman" w:hAnsi="Times New Roman" w:cs="Times New Roman"/>
                <w:noProof/>
                <w:spacing w:val="-1"/>
                <w:sz w:val="26"/>
                <w:szCs w:val="26"/>
              </w:rPr>
              <w:t>не</w:t>
            </w:r>
            <w:r w:rsidR="0046106D" w:rsidRPr="0046106D">
              <w:rPr>
                <w:rStyle w:val="aa"/>
                <w:rFonts w:ascii="Times New Roman" w:eastAsia="Times New Roman" w:hAnsi="Times New Roman" w:cs="Times New Roman"/>
                <w:noProof/>
                <w:spacing w:val="1"/>
                <w:sz w:val="26"/>
                <w:szCs w:val="26"/>
              </w:rPr>
              <w:t xml:space="preserve"> </w:t>
            </w:r>
            <w:r w:rsidR="0046106D" w:rsidRPr="0046106D">
              <w:rPr>
                <w:rStyle w:val="aa"/>
                <w:rFonts w:ascii="Times New Roman" w:eastAsia="Times New Roman" w:hAnsi="Times New Roman" w:cs="Times New Roman"/>
                <w:noProof/>
                <w:spacing w:val="-1"/>
                <w:sz w:val="26"/>
                <w:szCs w:val="26"/>
              </w:rPr>
              <w:t>распространяются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_Toc140659377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114</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35"/>
            <w:tabs>
              <w:tab w:val="right" w:leader="dot" w:pos="9214"/>
            </w:tabs>
            <w:ind w:right="991"/>
            <w:rPr>
              <w:rFonts w:ascii="Times New Roman" w:eastAsiaTheme="minorEastAsia" w:hAnsi="Times New Roman" w:cs="Times New Roman"/>
              <w:noProof/>
              <w:sz w:val="26"/>
              <w:szCs w:val="26"/>
              <w:lang w:eastAsia="ru-RU"/>
            </w:rPr>
          </w:pPr>
          <w:hyperlink w:anchor="_Toc140659378" w:history="1">
            <w:r w:rsidR="0046106D" w:rsidRPr="0046106D">
              <w:rPr>
                <w:rStyle w:val="aa"/>
                <w:rFonts w:ascii="Times New Roman" w:eastAsia="Times New Roman" w:hAnsi="Times New Roman" w:cs="Times New Roman"/>
                <w:noProof/>
                <w:sz w:val="26"/>
                <w:szCs w:val="26"/>
              </w:rPr>
              <w:t>Статья</w:t>
            </w:r>
            <w:r w:rsidR="0046106D" w:rsidRPr="0046106D">
              <w:rPr>
                <w:rStyle w:val="aa"/>
                <w:rFonts w:ascii="Times New Roman" w:eastAsia="Times New Roman" w:hAnsi="Times New Roman" w:cs="Times New Roman"/>
                <w:noProof/>
                <w:spacing w:val="12"/>
                <w:sz w:val="26"/>
                <w:szCs w:val="26"/>
              </w:rPr>
              <w:t xml:space="preserve"> </w:t>
            </w:r>
            <w:r w:rsidR="0046106D" w:rsidRPr="0046106D">
              <w:rPr>
                <w:rStyle w:val="aa"/>
                <w:rFonts w:ascii="Times New Roman" w:eastAsia="Times New Roman" w:hAnsi="Times New Roman" w:cs="Times New Roman"/>
                <w:noProof/>
                <w:sz w:val="26"/>
                <w:szCs w:val="26"/>
              </w:rPr>
              <w:t>45.</w:t>
            </w:r>
            <w:r w:rsidR="0046106D" w:rsidRPr="0046106D">
              <w:rPr>
                <w:rStyle w:val="aa"/>
                <w:rFonts w:ascii="Times New Roman" w:eastAsia="Times New Roman" w:hAnsi="Times New Roman" w:cs="Times New Roman"/>
                <w:noProof/>
                <w:spacing w:val="12"/>
                <w:sz w:val="26"/>
                <w:szCs w:val="26"/>
              </w:rPr>
              <w:t xml:space="preserve"> </w:t>
            </w:r>
            <w:r w:rsidR="0046106D" w:rsidRPr="0046106D">
              <w:rPr>
                <w:rStyle w:val="aa"/>
                <w:rFonts w:ascii="Times New Roman" w:eastAsia="Times New Roman" w:hAnsi="Times New Roman" w:cs="Times New Roman"/>
                <w:noProof/>
                <w:spacing w:val="-1"/>
                <w:sz w:val="26"/>
                <w:szCs w:val="26"/>
              </w:rPr>
              <w:t>Территории,</w:t>
            </w:r>
            <w:r w:rsidR="0046106D" w:rsidRPr="0046106D">
              <w:rPr>
                <w:rStyle w:val="aa"/>
                <w:rFonts w:ascii="Times New Roman" w:eastAsia="Times New Roman" w:hAnsi="Times New Roman" w:cs="Times New Roman"/>
                <w:noProof/>
                <w:spacing w:val="12"/>
                <w:sz w:val="26"/>
                <w:szCs w:val="26"/>
              </w:rPr>
              <w:t xml:space="preserve"> </w:t>
            </w:r>
            <w:r w:rsidR="0046106D" w:rsidRPr="0046106D">
              <w:rPr>
                <w:rStyle w:val="aa"/>
                <w:rFonts w:ascii="Times New Roman" w:eastAsia="Times New Roman" w:hAnsi="Times New Roman" w:cs="Times New Roman"/>
                <w:noProof/>
                <w:sz w:val="26"/>
                <w:szCs w:val="26"/>
              </w:rPr>
              <w:t>для</w:t>
            </w:r>
            <w:r w:rsidR="0046106D" w:rsidRPr="0046106D">
              <w:rPr>
                <w:rStyle w:val="aa"/>
                <w:rFonts w:ascii="Times New Roman" w:eastAsia="Times New Roman" w:hAnsi="Times New Roman" w:cs="Times New Roman"/>
                <w:noProof/>
                <w:spacing w:val="12"/>
                <w:sz w:val="26"/>
                <w:szCs w:val="26"/>
              </w:rPr>
              <w:t xml:space="preserve"> </w:t>
            </w:r>
            <w:r w:rsidR="0046106D" w:rsidRPr="0046106D">
              <w:rPr>
                <w:rStyle w:val="aa"/>
                <w:rFonts w:ascii="Times New Roman" w:eastAsia="Times New Roman" w:hAnsi="Times New Roman" w:cs="Times New Roman"/>
                <w:noProof/>
                <w:spacing w:val="-1"/>
                <w:sz w:val="26"/>
                <w:szCs w:val="26"/>
              </w:rPr>
              <w:t>которых</w:t>
            </w:r>
            <w:r w:rsidR="0046106D" w:rsidRPr="0046106D">
              <w:rPr>
                <w:rStyle w:val="aa"/>
                <w:rFonts w:ascii="Times New Roman" w:eastAsia="Times New Roman" w:hAnsi="Times New Roman" w:cs="Times New Roman"/>
                <w:noProof/>
                <w:spacing w:val="12"/>
                <w:sz w:val="26"/>
                <w:szCs w:val="26"/>
              </w:rPr>
              <w:t xml:space="preserve"> </w:t>
            </w:r>
            <w:r w:rsidR="0046106D" w:rsidRPr="0046106D">
              <w:rPr>
                <w:rStyle w:val="aa"/>
                <w:rFonts w:ascii="Times New Roman" w:eastAsia="Times New Roman" w:hAnsi="Times New Roman" w:cs="Times New Roman"/>
                <w:noProof/>
                <w:sz w:val="26"/>
                <w:szCs w:val="26"/>
              </w:rPr>
              <w:t>настоящими</w:t>
            </w:r>
            <w:r w:rsidR="0046106D" w:rsidRPr="0046106D">
              <w:rPr>
                <w:rStyle w:val="aa"/>
                <w:rFonts w:ascii="Times New Roman" w:eastAsia="Times New Roman" w:hAnsi="Times New Roman" w:cs="Times New Roman"/>
                <w:noProof/>
                <w:spacing w:val="10"/>
                <w:sz w:val="26"/>
                <w:szCs w:val="26"/>
              </w:rPr>
              <w:t xml:space="preserve"> </w:t>
            </w:r>
            <w:r w:rsidR="0046106D" w:rsidRPr="0046106D">
              <w:rPr>
                <w:rStyle w:val="aa"/>
                <w:rFonts w:ascii="Times New Roman" w:eastAsia="Times New Roman" w:hAnsi="Times New Roman" w:cs="Times New Roman"/>
                <w:noProof/>
                <w:spacing w:val="-1"/>
                <w:sz w:val="26"/>
                <w:szCs w:val="26"/>
              </w:rPr>
              <w:t>Правилами</w:t>
            </w:r>
            <w:r w:rsidR="0046106D" w:rsidRPr="0046106D">
              <w:rPr>
                <w:rStyle w:val="aa"/>
                <w:rFonts w:ascii="Times New Roman" w:eastAsia="Times New Roman" w:hAnsi="Times New Roman" w:cs="Times New Roman"/>
                <w:noProof/>
                <w:spacing w:val="10"/>
                <w:sz w:val="26"/>
                <w:szCs w:val="26"/>
              </w:rPr>
              <w:t xml:space="preserve"> </w:t>
            </w:r>
            <w:r w:rsidR="0046106D" w:rsidRPr="0046106D">
              <w:rPr>
                <w:rStyle w:val="aa"/>
                <w:rFonts w:ascii="Times New Roman" w:eastAsia="Times New Roman" w:hAnsi="Times New Roman" w:cs="Times New Roman"/>
                <w:noProof/>
                <w:spacing w:val="-1"/>
                <w:sz w:val="26"/>
                <w:szCs w:val="26"/>
              </w:rPr>
              <w:t>градостроительные</w:t>
            </w:r>
            <w:r w:rsidR="0046106D" w:rsidRPr="0046106D">
              <w:rPr>
                <w:rStyle w:val="aa"/>
                <w:rFonts w:ascii="Times New Roman" w:eastAsia="Times New Roman" w:hAnsi="Times New Roman" w:cs="Times New Roman"/>
                <w:noProof/>
                <w:spacing w:val="75"/>
                <w:sz w:val="26"/>
                <w:szCs w:val="26"/>
              </w:rPr>
              <w:t xml:space="preserve"> </w:t>
            </w:r>
            <w:r w:rsidR="0046106D" w:rsidRPr="0046106D">
              <w:rPr>
                <w:rStyle w:val="aa"/>
                <w:rFonts w:ascii="Times New Roman" w:eastAsia="Times New Roman" w:hAnsi="Times New Roman" w:cs="Times New Roman"/>
                <w:noProof/>
                <w:spacing w:val="-1"/>
                <w:sz w:val="26"/>
                <w:szCs w:val="26"/>
              </w:rPr>
              <w:t>регламенты</w:t>
            </w:r>
            <w:r w:rsidR="0046106D" w:rsidRPr="0046106D">
              <w:rPr>
                <w:rStyle w:val="aa"/>
                <w:rFonts w:ascii="Times New Roman" w:eastAsia="Times New Roman" w:hAnsi="Times New Roman" w:cs="Times New Roman"/>
                <w:noProof/>
                <w:spacing w:val="1"/>
                <w:sz w:val="26"/>
                <w:szCs w:val="26"/>
              </w:rPr>
              <w:t xml:space="preserve"> </w:t>
            </w:r>
            <w:r w:rsidR="0046106D" w:rsidRPr="0046106D">
              <w:rPr>
                <w:rStyle w:val="aa"/>
                <w:rFonts w:ascii="Times New Roman" w:eastAsia="Times New Roman" w:hAnsi="Times New Roman" w:cs="Times New Roman"/>
                <w:noProof/>
                <w:spacing w:val="-1"/>
                <w:sz w:val="26"/>
                <w:szCs w:val="26"/>
              </w:rPr>
              <w:t>не</w:t>
            </w:r>
            <w:r w:rsidR="0046106D" w:rsidRPr="0046106D">
              <w:rPr>
                <w:rStyle w:val="aa"/>
                <w:rFonts w:ascii="Times New Roman" w:eastAsia="Times New Roman" w:hAnsi="Times New Roman" w:cs="Times New Roman"/>
                <w:noProof/>
                <w:spacing w:val="-3"/>
                <w:sz w:val="26"/>
                <w:szCs w:val="26"/>
              </w:rPr>
              <w:t xml:space="preserve"> </w:t>
            </w:r>
            <w:r w:rsidR="0046106D" w:rsidRPr="0046106D">
              <w:rPr>
                <w:rStyle w:val="aa"/>
                <w:rFonts w:ascii="Times New Roman" w:eastAsia="Times New Roman" w:hAnsi="Times New Roman" w:cs="Times New Roman"/>
                <w:noProof/>
                <w:spacing w:val="-1"/>
                <w:sz w:val="26"/>
                <w:szCs w:val="26"/>
              </w:rPr>
              <w:t>устанавливаются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_Toc140659378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114</w:t>
            </w:r>
            <w:r w:rsidRPr="0046106D">
              <w:rPr>
                <w:rFonts w:ascii="Times New Roman" w:hAnsi="Times New Roman" w:cs="Times New Roman"/>
                <w:noProof/>
                <w:webHidden/>
                <w:sz w:val="26"/>
                <w:szCs w:val="26"/>
              </w:rPr>
              <w:fldChar w:fldCharType="end"/>
            </w:r>
          </w:hyperlink>
        </w:p>
        <w:p w:rsidR="0046106D" w:rsidRPr="0046106D" w:rsidRDefault="003D0E9F" w:rsidP="0046106D">
          <w:pPr>
            <w:pStyle w:val="24"/>
            <w:tabs>
              <w:tab w:val="right" w:leader="dot" w:pos="9214"/>
            </w:tabs>
            <w:ind w:right="991"/>
            <w:rPr>
              <w:rFonts w:ascii="Times New Roman" w:eastAsiaTheme="minorEastAsia" w:hAnsi="Times New Roman" w:cs="Times New Roman"/>
              <w:noProof/>
              <w:sz w:val="26"/>
              <w:szCs w:val="26"/>
              <w:lang w:eastAsia="ru-RU"/>
            </w:rPr>
          </w:pPr>
          <w:hyperlink w:anchor="_Toc140659379" w:history="1">
            <w:r w:rsidR="0046106D" w:rsidRPr="0046106D">
              <w:rPr>
                <w:rStyle w:val="aa"/>
                <w:rFonts w:ascii="Times New Roman" w:hAnsi="Times New Roman" w:cs="Times New Roman"/>
                <w:noProof/>
                <w:sz w:val="26"/>
                <w:szCs w:val="26"/>
                <w:lang w:eastAsia="ru-RU" w:bidi="kn-IN"/>
              </w:rPr>
              <w:t xml:space="preserve">Приложение 1. Карта </w:t>
            </w:r>
            <w:r w:rsidR="0046106D" w:rsidRPr="0046106D">
              <w:rPr>
                <w:rStyle w:val="aa"/>
                <w:rFonts w:ascii="Times New Roman" w:hAnsi="Times New Roman" w:cs="Times New Roman"/>
                <w:noProof/>
                <w:sz w:val="26"/>
                <w:szCs w:val="26"/>
              </w:rPr>
              <w:t>градостроительного зонирования</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_Toc140659379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115</w:t>
            </w:r>
            <w:r w:rsidRPr="0046106D">
              <w:rPr>
                <w:rFonts w:ascii="Times New Roman" w:hAnsi="Times New Roman" w:cs="Times New Roman"/>
                <w:noProof/>
                <w:webHidden/>
                <w:sz w:val="26"/>
                <w:szCs w:val="26"/>
              </w:rPr>
              <w:fldChar w:fldCharType="end"/>
            </w:r>
          </w:hyperlink>
        </w:p>
        <w:p w:rsidR="00CF63B6" w:rsidRPr="0046106D" w:rsidRDefault="003D0E9F" w:rsidP="0023400F">
          <w:pPr>
            <w:pStyle w:val="24"/>
            <w:tabs>
              <w:tab w:val="right" w:leader="dot" w:pos="9214"/>
            </w:tabs>
            <w:ind w:right="991"/>
            <w:rPr>
              <w:rFonts w:ascii="Times New Roman" w:hAnsi="Times New Roman" w:cs="Times New Roman"/>
              <w:sz w:val="26"/>
              <w:szCs w:val="26"/>
            </w:rPr>
          </w:pPr>
          <w:hyperlink w:anchor="_Toc140659380" w:history="1">
            <w:r w:rsidR="0046106D" w:rsidRPr="0046106D">
              <w:rPr>
                <w:rStyle w:val="aa"/>
                <w:rFonts w:ascii="Times New Roman" w:hAnsi="Times New Roman" w:cs="Times New Roman"/>
                <w:noProof/>
                <w:sz w:val="26"/>
                <w:szCs w:val="26"/>
                <w:lang w:eastAsia="ru-RU" w:bidi="kn-IN"/>
              </w:rPr>
              <w:t xml:space="preserve">Приложение 2. Карта </w:t>
            </w:r>
            <w:r w:rsidR="0046106D" w:rsidRPr="0046106D">
              <w:rPr>
                <w:rStyle w:val="aa"/>
                <w:rFonts w:ascii="Times New Roman" w:hAnsi="Times New Roman" w:cs="Times New Roman"/>
                <w:noProof/>
                <w:sz w:val="26"/>
                <w:szCs w:val="26"/>
              </w:rPr>
              <w:t>зон с особыми условиями использования территорий</w:t>
            </w:r>
            <w:r w:rsidR="0046106D" w:rsidRPr="0046106D">
              <w:rPr>
                <w:rFonts w:ascii="Times New Roman" w:hAnsi="Times New Roman" w:cs="Times New Roman"/>
                <w:noProof/>
                <w:webHidden/>
                <w:sz w:val="26"/>
                <w:szCs w:val="26"/>
              </w:rPr>
              <w:tab/>
            </w:r>
            <w:r w:rsidRPr="0046106D">
              <w:rPr>
                <w:rFonts w:ascii="Times New Roman" w:hAnsi="Times New Roman" w:cs="Times New Roman"/>
                <w:noProof/>
                <w:webHidden/>
                <w:sz w:val="26"/>
                <w:szCs w:val="26"/>
              </w:rPr>
              <w:fldChar w:fldCharType="begin"/>
            </w:r>
            <w:r w:rsidR="0046106D" w:rsidRPr="0046106D">
              <w:rPr>
                <w:rFonts w:ascii="Times New Roman" w:hAnsi="Times New Roman" w:cs="Times New Roman"/>
                <w:noProof/>
                <w:webHidden/>
                <w:sz w:val="26"/>
                <w:szCs w:val="26"/>
              </w:rPr>
              <w:instrText xml:space="preserve"> PAGEREF _Toc140659380 \h </w:instrText>
            </w:r>
            <w:r w:rsidRPr="0046106D">
              <w:rPr>
                <w:rFonts w:ascii="Times New Roman" w:hAnsi="Times New Roman" w:cs="Times New Roman"/>
                <w:noProof/>
                <w:webHidden/>
                <w:sz w:val="26"/>
                <w:szCs w:val="26"/>
              </w:rPr>
            </w:r>
            <w:r w:rsidRPr="0046106D">
              <w:rPr>
                <w:rFonts w:ascii="Times New Roman" w:hAnsi="Times New Roman" w:cs="Times New Roman"/>
                <w:noProof/>
                <w:webHidden/>
                <w:sz w:val="26"/>
                <w:szCs w:val="26"/>
              </w:rPr>
              <w:fldChar w:fldCharType="separate"/>
            </w:r>
            <w:r w:rsidR="0023400F">
              <w:rPr>
                <w:rFonts w:ascii="Times New Roman" w:hAnsi="Times New Roman" w:cs="Times New Roman"/>
                <w:noProof/>
                <w:webHidden/>
                <w:sz w:val="26"/>
                <w:szCs w:val="26"/>
              </w:rPr>
              <w:t>116</w:t>
            </w:r>
            <w:r w:rsidRPr="0046106D">
              <w:rPr>
                <w:rFonts w:ascii="Times New Roman" w:hAnsi="Times New Roman" w:cs="Times New Roman"/>
                <w:noProof/>
                <w:webHidden/>
                <w:sz w:val="26"/>
                <w:szCs w:val="26"/>
              </w:rPr>
              <w:fldChar w:fldCharType="end"/>
            </w:r>
          </w:hyperlink>
          <w:r w:rsidRPr="0046106D">
            <w:rPr>
              <w:rFonts w:ascii="Times New Roman" w:hAnsi="Times New Roman" w:cs="Times New Roman"/>
              <w:bCs/>
              <w:sz w:val="26"/>
              <w:szCs w:val="26"/>
            </w:rPr>
            <w:fldChar w:fldCharType="end"/>
          </w:r>
        </w:p>
      </w:sdtContent>
    </w:sdt>
    <w:p w:rsidR="008069D0" w:rsidRPr="00470354" w:rsidRDefault="008069D0" w:rsidP="00470354">
      <w:pPr>
        <w:widowControl w:val="0"/>
        <w:tabs>
          <w:tab w:val="right" w:leader="dot" w:pos="9214"/>
        </w:tabs>
        <w:suppressAutoHyphens/>
        <w:autoSpaceDE w:val="0"/>
        <w:spacing w:after="0" w:line="240" w:lineRule="auto"/>
        <w:ind w:right="1417"/>
        <w:rPr>
          <w:rFonts w:ascii="Times New Roman" w:eastAsia="Times New Roman" w:hAnsi="Times New Roman" w:cs="Times New Roman"/>
          <w:bCs/>
          <w:sz w:val="26"/>
          <w:szCs w:val="26"/>
          <w:lang w:eastAsia="zh-CN"/>
        </w:rPr>
      </w:pPr>
    </w:p>
    <w:p w:rsidR="00CF63B6" w:rsidRPr="00196BD0" w:rsidRDefault="00CF63B6" w:rsidP="0030180F">
      <w:pPr>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br w:type="page"/>
      </w:r>
    </w:p>
    <w:p w:rsidR="00657B64" w:rsidRPr="00B43E8A" w:rsidRDefault="00B43E8A" w:rsidP="002366BE">
      <w:pPr>
        <w:pStyle w:val="1"/>
        <w:rPr>
          <w:rFonts w:ascii="Times New Roman" w:hAnsi="Times New Roman" w:cs="Times New Roman"/>
          <w:sz w:val="28"/>
          <w:szCs w:val="28"/>
        </w:rPr>
      </w:pPr>
      <w:bookmarkStart w:id="0" w:name="_Toc140659309"/>
      <w:r w:rsidRPr="00B43E8A">
        <w:rPr>
          <w:rFonts w:ascii="Times New Roman" w:hAnsi="Times New Roman" w:cs="Times New Roman"/>
          <w:sz w:val="28"/>
          <w:szCs w:val="28"/>
        </w:rPr>
        <w:t>РАЗДЕЛ I. ПОРЯДОК ПРИМЕНЕНИЯ ПРАВИЛ ЗЕМЛЕПОЛЬЗОВАНИЯ И ЗАСТРОЙКИ И ВНЕСЕНИЯ ИЗМЕНЕНИЙ В УКАЗАННЫЕ ПРАВИЛА</w:t>
      </w:r>
      <w:bookmarkEnd w:id="0"/>
    </w:p>
    <w:p w:rsidR="006C2941" w:rsidRPr="00B43E8A" w:rsidRDefault="00896944" w:rsidP="002366BE">
      <w:pPr>
        <w:pStyle w:val="2"/>
        <w:rPr>
          <w:rFonts w:ascii="Times New Roman" w:hAnsi="Times New Roman" w:cs="Times New Roman"/>
        </w:rPr>
      </w:pPr>
      <w:bookmarkStart w:id="1" w:name="_Toc140659310"/>
      <w:r w:rsidRPr="00B43E8A">
        <w:rPr>
          <w:rFonts w:ascii="Times New Roman" w:hAnsi="Times New Roman" w:cs="Times New Roman"/>
          <w:i w:val="0"/>
        </w:rPr>
        <w:t xml:space="preserve">Глава </w:t>
      </w:r>
      <w:r w:rsidR="006C2941" w:rsidRPr="00B43E8A">
        <w:rPr>
          <w:rFonts w:ascii="Times New Roman" w:hAnsi="Times New Roman" w:cs="Times New Roman"/>
          <w:i w:val="0"/>
        </w:rPr>
        <w:t>1. Общие положения</w:t>
      </w:r>
      <w:bookmarkEnd w:id="1"/>
    </w:p>
    <w:p w:rsidR="00896944" w:rsidRPr="00B43E8A" w:rsidRDefault="00896944" w:rsidP="002366BE">
      <w:pPr>
        <w:pStyle w:val="Default"/>
        <w:spacing w:before="240" w:after="60"/>
        <w:outlineLvl w:val="2"/>
        <w:rPr>
          <w:i/>
          <w:iCs/>
          <w:color w:val="auto"/>
          <w:sz w:val="28"/>
          <w:szCs w:val="28"/>
        </w:rPr>
      </w:pPr>
      <w:bookmarkStart w:id="2" w:name="_Toc140659311"/>
      <w:r w:rsidRPr="00B43E8A">
        <w:rPr>
          <w:b/>
          <w:iCs/>
          <w:color w:val="auto"/>
          <w:sz w:val="28"/>
          <w:szCs w:val="28"/>
        </w:rPr>
        <w:t xml:space="preserve">Статья 1. </w:t>
      </w:r>
      <w:r w:rsidRPr="00B43E8A">
        <w:rPr>
          <w:b/>
          <w:bCs/>
          <w:color w:val="auto"/>
          <w:sz w:val="28"/>
          <w:szCs w:val="28"/>
        </w:rPr>
        <w:t>Предмет регулирования и цели подготовки Правил землепользования и застройки</w:t>
      </w:r>
      <w:bookmarkEnd w:id="2"/>
    </w:p>
    <w:p w:rsidR="00896944" w:rsidRPr="00B43E8A" w:rsidRDefault="00D23219"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 xml:space="preserve">1. </w:t>
      </w:r>
      <w:r w:rsidR="00896944" w:rsidRPr="00B43E8A">
        <w:rPr>
          <w:rFonts w:ascii="Times New Roman" w:eastAsia="Times New Roman" w:hAnsi="Times New Roman" w:cs="Times New Roman"/>
          <w:sz w:val="28"/>
          <w:szCs w:val="28"/>
          <w:lang w:eastAsia="zh-CN"/>
        </w:rPr>
        <w:t>Правила землепользования и застройки (далее – Правила) городского поселения Нарткала Урванского муниципального района Кабардино-Балкарской Республики (далее – городского поселения Нарткала)</w:t>
      </w:r>
      <w:r w:rsidR="00896944" w:rsidRPr="00B43E8A">
        <w:rPr>
          <w:rFonts w:ascii="Times New Roman" w:hAnsi="Times New Roman" w:cs="Times New Roman"/>
        </w:rPr>
        <w:t xml:space="preserve"> </w:t>
      </w:r>
      <w:r w:rsidR="00896944" w:rsidRPr="00B43E8A">
        <w:rPr>
          <w:rFonts w:ascii="Times New Roman" w:eastAsia="Times New Roman" w:hAnsi="Times New Roman" w:cs="Times New Roman"/>
          <w:sz w:val="28"/>
          <w:szCs w:val="28"/>
          <w:lang w:eastAsia="zh-CN"/>
        </w:rPr>
        <w:t>являются документом градостроительного зонирования</w:t>
      </w:r>
      <w:r w:rsidR="00896944" w:rsidRPr="00B43E8A">
        <w:rPr>
          <w:rFonts w:ascii="Times New Roman" w:hAnsi="Times New Roman" w:cs="Times New Roman"/>
        </w:rPr>
        <w:t xml:space="preserve"> </w:t>
      </w:r>
      <w:r w:rsidR="00896944" w:rsidRPr="00B43E8A">
        <w:rPr>
          <w:rFonts w:ascii="Times New Roman" w:eastAsia="Times New Roman" w:hAnsi="Times New Roman" w:cs="Times New Roman"/>
          <w:sz w:val="28"/>
          <w:szCs w:val="28"/>
          <w:lang w:eastAsia="zh-CN"/>
        </w:rPr>
        <w:t>городского поселения Нарткала.</w:t>
      </w:r>
    </w:p>
    <w:p w:rsidR="00896944" w:rsidRPr="00B43E8A" w:rsidRDefault="00D23219"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 xml:space="preserve">2. </w:t>
      </w:r>
      <w:proofErr w:type="gramStart"/>
      <w:r w:rsidR="00896944" w:rsidRPr="00B43E8A">
        <w:rPr>
          <w:rFonts w:ascii="Times New Roman" w:eastAsia="Times New Roman" w:hAnsi="Times New Roman" w:cs="Times New Roman"/>
          <w:sz w:val="28"/>
          <w:szCs w:val="28"/>
          <w:lang w:eastAsia="zh-CN"/>
        </w:rPr>
        <w:t>Правила подготовлены с учетом Положения о территориальном планировании городского поселения Нарткала</w:t>
      </w:r>
      <w:r w:rsidR="00154633" w:rsidRPr="00B43E8A">
        <w:rPr>
          <w:rFonts w:ascii="Times New Roman" w:eastAsia="Times New Roman" w:hAnsi="Times New Roman" w:cs="Times New Roman"/>
          <w:sz w:val="28"/>
          <w:szCs w:val="28"/>
          <w:lang w:eastAsia="zh-CN"/>
        </w:rPr>
        <w:t>, входящего в состав</w:t>
      </w:r>
      <w:r w:rsidR="00896944" w:rsidRPr="00B43E8A">
        <w:rPr>
          <w:rFonts w:ascii="Times New Roman" w:eastAsia="Times New Roman" w:hAnsi="Times New Roman" w:cs="Times New Roman"/>
          <w:sz w:val="28"/>
          <w:szCs w:val="28"/>
          <w:lang w:eastAsia="zh-CN"/>
        </w:rPr>
        <w:t xml:space="preserve"> Генерального плана городского поселения Нарткала, утвержденного Решением Совета местного самоуправления городского поселения Нарткала Урванского муниципального района Кабардино-Балкарской Республики (седьмого созыва) от 29.12.2021 № 4/8 «О проекте Генерального плана городского поселения Нарткала на 2021-2031 годы», </w:t>
      </w:r>
      <w:r w:rsidR="00154633" w:rsidRPr="00B43E8A">
        <w:rPr>
          <w:rFonts w:ascii="Times New Roman" w:eastAsia="Times New Roman" w:hAnsi="Times New Roman" w:cs="Times New Roman"/>
          <w:sz w:val="28"/>
          <w:szCs w:val="28"/>
          <w:lang w:eastAsia="zh-CN"/>
        </w:rPr>
        <w:t xml:space="preserve">а также </w:t>
      </w:r>
      <w:r w:rsidR="00896944" w:rsidRPr="00B43E8A">
        <w:rPr>
          <w:rFonts w:ascii="Times New Roman" w:eastAsia="Times New Roman" w:hAnsi="Times New Roman" w:cs="Times New Roman"/>
          <w:sz w:val="28"/>
          <w:szCs w:val="28"/>
          <w:lang w:eastAsia="zh-CN"/>
        </w:rPr>
        <w:t>требований технических регламентов, результатов публичных слушаний и предложений заинтересованных лиц.</w:t>
      </w:r>
      <w:proofErr w:type="gramEnd"/>
    </w:p>
    <w:p w:rsidR="00BC3B53" w:rsidRPr="00B43E8A" w:rsidRDefault="00BC3B5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3. Предметом регулирования Правил являются отношения по вопросам землепользования и застройки на территории городского поселения Нарткала, установление границ территориальных зон, градостроительных регламентов.</w:t>
      </w:r>
    </w:p>
    <w:p w:rsidR="00896944" w:rsidRPr="00B43E8A" w:rsidRDefault="00BC3B5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4</w:t>
      </w:r>
      <w:r w:rsidR="00D23219" w:rsidRPr="00B43E8A">
        <w:rPr>
          <w:rFonts w:ascii="Times New Roman" w:eastAsia="Times New Roman" w:hAnsi="Times New Roman" w:cs="Times New Roman"/>
          <w:sz w:val="28"/>
          <w:szCs w:val="28"/>
          <w:lang w:eastAsia="zh-CN"/>
        </w:rPr>
        <w:t xml:space="preserve">. </w:t>
      </w:r>
      <w:r w:rsidR="00896944" w:rsidRPr="00B43E8A">
        <w:rPr>
          <w:rFonts w:ascii="Times New Roman" w:eastAsia="Times New Roman" w:hAnsi="Times New Roman" w:cs="Times New Roman"/>
          <w:sz w:val="28"/>
          <w:szCs w:val="28"/>
          <w:lang w:eastAsia="zh-CN"/>
        </w:rPr>
        <w:t>Правила разработаны в целях:</w:t>
      </w:r>
    </w:p>
    <w:p w:rsidR="00D23219" w:rsidRPr="00B43E8A" w:rsidRDefault="00D23219" w:rsidP="00E30EBA">
      <w:pPr>
        <w:pStyle w:val="af9"/>
        <w:widowControl w:val="0"/>
        <w:numPr>
          <w:ilvl w:val="0"/>
          <w:numId w:val="22"/>
        </w:numPr>
        <w:autoSpaceDE w:val="0"/>
        <w:jc w:val="both"/>
        <w:rPr>
          <w:sz w:val="28"/>
          <w:szCs w:val="28"/>
        </w:rPr>
      </w:pPr>
      <w:r w:rsidRPr="00B43E8A">
        <w:rPr>
          <w:sz w:val="28"/>
          <w:szCs w:val="28"/>
        </w:rPr>
        <w:t>создани</w:t>
      </w:r>
      <w:r w:rsidR="00452954" w:rsidRPr="00B43E8A">
        <w:rPr>
          <w:sz w:val="28"/>
          <w:szCs w:val="28"/>
        </w:rPr>
        <w:t>я</w:t>
      </w:r>
      <w:r w:rsidRPr="00B43E8A">
        <w:rPr>
          <w:sz w:val="28"/>
          <w:szCs w:val="28"/>
        </w:rPr>
        <w:t xml:space="preserve"> условий для устойчивого развития территории городского поселения Нарткала</w:t>
      </w:r>
      <w:r w:rsidR="00452954" w:rsidRPr="00B43E8A">
        <w:rPr>
          <w:sz w:val="28"/>
          <w:szCs w:val="28"/>
        </w:rPr>
        <w:t xml:space="preserve">, </w:t>
      </w:r>
      <w:r w:rsidRPr="00B43E8A">
        <w:rPr>
          <w:sz w:val="28"/>
          <w:szCs w:val="28"/>
        </w:rPr>
        <w:t>сохранения окружающей среды</w:t>
      </w:r>
      <w:r w:rsidRPr="00B43E8A">
        <w:t xml:space="preserve"> </w:t>
      </w:r>
      <w:r w:rsidRPr="00B43E8A">
        <w:rPr>
          <w:sz w:val="28"/>
          <w:szCs w:val="28"/>
        </w:rPr>
        <w:t>и объектов культурного наследия;</w:t>
      </w:r>
    </w:p>
    <w:p w:rsidR="00D23219" w:rsidRPr="00B43E8A" w:rsidRDefault="00D23219" w:rsidP="00E30EBA">
      <w:pPr>
        <w:pStyle w:val="af9"/>
        <w:widowControl w:val="0"/>
        <w:numPr>
          <w:ilvl w:val="0"/>
          <w:numId w:val="22"/>
        </w:numPr>
        <w:autoSpaceDE w:val="0"/>
        <w:jc w:val="both"/>
        <w:rPr>
          <w:sz w:val="28"/>
          <w:szCs w:val="28"/>
        </w:rPr>
      </w:pPr>
      <w:r w:rsidRPr="00B43E8A">
        <w:rPr>
          <w:sz w:val="28"/>
          <w:szCs w:val="28"/>
        </w:rPr>
        <w:t>создани</w:t>
      </w:r>
      <w:r w:rsidR="00452954" w:rsidRPr="00B43E8A">
        <w:rPr>
          <w:sz w:val="28"/>
          <w:szCs w:val="28"/>
        </w:rPr>
        <w:t>я</w:t>
      </w:r>
      <w:r w:rsidRPr="00B43E8A">
        <w:rPr>
          <w:sz w:val="28"/>
          <w:szCs w:val="28"/>
        </w:rPr>
        <w:t xml:space="preserve"> условий для планировки территории городского поселения Нарткала;</w:t>
      </w:r>
    </w:p>
    <w:p w:rsidR="00D23219" w:rsidRPr="00B43E8A" w:rsidRDefault="00D23219" w:rsidP="00E30EBA">
      <w:pPr>
        <w:pStyle w:val="af9"/>
        <w:widowControl w:val="0"/>
        <w:numPr>
          <w:ilvl w:val="0"/>
          <w:numId w:val="22"/>
        </w:numPr>
        <w:autoSpaceDE w:val="0"/>
        <w:jc w:val="both"/>
        <w:rPr>
          <w:sz w:val="28"/>
          <w:szCs w:val="28"/>
        </w:rPr>
      </w:pPr>
      <w:r w:rsidRPr="00B43E8A">
        <w:rPr>
          <w:sz w:val="28"/>
          <w:szCs w:val="28"/>
        </w:rPr>
        <w:t>обеспечени</w:t>
      </w:r>
      <w:r w:rsidR="00452954" w:rsidRPr="00B43E8A">
        <w:rPr>
          <w:sz w:val="28"/>
          <w:szCs w:val="28"/>
        </w:rPr>
        <w:t>я</w:t>
      </w:r>
      <w:r w:rsidRPr="00B43E8A">
        <w:rPr>
          <w:sz w:val="28"/>
          <w:szCs w:val="28"/>
        </w:rPr>
        <w:t xml:space="preserve">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D23219" w:rsidRPr="00B43E8A" w:rsidRDefault="00D23219" w:rsidP="00E30EBA">
      <w:pPr>
        <w:pStyle w:val="af9"/>
        <w:widowControl w:val="0"/>
        <w:numPr>
          <w:ilvl w:val="0"/>
          <w:numId w:val="22"/>
        </w:numPr>
        <w:autoSpaceDE w:val="0"/>
        <w:jc w:val="both"/>
        <w:rPr>
          <w:sz w:val="28"/>
          <w:szCs w:val="28"/>
        </w:rPr>
      </w:pPr>
      <w:r w:rsidRPr="00B43E8A">
        <w:rPr>
          <w:sz w:val="28"/>
          <w:szCs w:val="28"/>
        </w:rPr>
        <w:t>создани</w:t>
      </w:r>
      <w:r w:rsidR="00452954" w:rsidRPr="00B43E8A">
        <w:rPr>
          <w:sz w:val="28"/>
          <w:szCs w:val="28"/>
        </w:rPr>
        <w:t>я</w:t>
      </w:r>
      <w:r w:rsidRPr="00B43E8A">
        <w:rPr>
          <w:sz w:val="28"/>
          <w:szCs w:val="28"/>
        </w:rPr>
        <w:t xml:space="preserve">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D23219" w:rsidRPr="00B43E8A" w:rsidRDefault="00D23219" w:rsidP="00E30EBA">
      <w:pPr>
        <w:pStyle w:val="af9"/>
        <w:numPr>
          <w:ilvl w:val="0"/>
          <w:numId w:val="22"/>
        </w:numPr>
        <w:jc w:val="both"/>
        <w:rPr>
          <w:sz w:val="28"/>
          <w:szCs w:val="28"/>
        </w:rPr>
      </w:pPr>
      <w:r w:rsidRPr="00B43E8A">
        <w:rPr>
          <w:sz w:val="28"/>
          <w:szCs w:val="28"/>
        </w:rPr>
        <w:t>обеспечени</w:t>
      </w:r>
      <w:r w:rsidR="00452954" w:rsidRPr="00B43E8A">
        <w:rPr>
          <w:sz w:val="28"/>
          <w:szCs w:val="28"/>
        </w:rPr>
        <w:t>я</w:t>
      </w:r>
      <w:r w:rsidRPr="00B43E8A">
        <w:rPr>
          <w:sz w:val="28"/>
          <w:szCs w:val="28"/>
        </w:rPr>
        <w:t xml:space="preserve"> сбалансированного учета экологических, экономических, социальных и иных факторов при осуществлении градостроительной деятельности;</w:t>
      </w:r>
    </w:p>
    <w:p w:rsidR="00D23219" w:rsidRPr="00B43E8A" w:rsidRDefault="00D23219" w:rsidP="00E30EBA">
      <w:pPr>
        <w:pStyle w:val="af9"/>
        <w:widowControl w:val="0"/>
        <w:numPr>
          <w:ilvl w:val="0"/>
          <w:numId w:val="22"/>
        </w:numPr>
        <w:autoSpaceDE w:val="0"/>
        <w:jc w:val="both"/>
        <w:rPr>
          <w:sz w:val="28"/>
          <w:szCs w:val="28"/>
        </w:rPr>
      </w:pPr>
      <w:r w:rsidRPr="00B43E8A">
        <w:rPr>
          <w:sz w:val="28"/>
          <w:szCs w:val="28"/>
        </w:rPr>
        <w:t>обеспечени</w:t>
      </w:r>
      <w:r w:rsidR="00452954" w:rsidRPr="00B43E8A">
        <w:rPr>
          <w:sz w:val="28"/>
          <w:szCs w:val="28"/>
        </w:rPr>
        <w:t>я</w:t>
      </w:r>
      <w:r w:rsidRPr="00B43E8A">
        <w:rPr>
          <w:sz w:val="28"/>
          <w:szCs w:val="28"/>
        </w:rPr>
        <w:t xml:space="preserve"> открытости информации о Правилах и условиях использования земельных участков, осуществления на них строительства и реконструкции.</w:t>
      </w:r>
    </w:p>
    <w:p w:rsidR="00BA54F1" w:rsidRPr="00B43E8A" w:rsidRDefault="00BA54F1" w:rsidP="002366BE">
      <w:pPr>
        <w:pStyle w:val="3"/>
        <w:rPr>
          <w:rFonts w:ascii="Times New Roman" w:hAnsi="Times New Roman" w:cs="Times New Roman"/>
          <w:sz w:val="28"/>
          <w:szCs w:val="28"/>
        </w:rPr>
      </w:pPr>
      <w:bookmarkStart w:id="3" w:name="_Toc140659312"/>
      <w:r w:rsidRPr="00B43E8A">
        <w:rPr>
          <w:rFonts w:ascii="Times New Roman" w:hAnsi="Times New Roman" w:cs="Times New Roman"/>
          <w:iCs/>
          <w:sz w:val="28"/>
          <w:szCs w:val="28"/>
        </w:rPr>
        <w:t>Статья 2. Основные понятия, используемые в Правилах</w:t>
      </w:r>
      <w:bookmarkEnd w:id="3"/>
    </w:p>
    <w:p w:rsidR="00BA54F1" w:rsidRPr="00B43E8A" w:rsidRDefault="00BA5455" w:rsidP="002366BE">
      <w:pPr>
        <w:numPr>
          <w:ilvl w:val="6"/>
          <w:numId w:val="0"/>
        </w:numPr>
        <w:tabs>
          <w:tab w:val="decimal" w:pos="-142"/>
        </w:tabs>
        <w:suppressAutoHyphens/>
        <w:spacing w:after="0" w:line="240" w:lineRule="auto"/>
        <w:ind w:firstLine="709"/>
        <w:jc w:val="both"/>
        <w:outlineLvl w:val="6"/>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 xml:space="preserve">1. </w:t>
      </w:r>
      <w:r w:rsidR="00BA54F1" w:rsidRPr="00B43E8A">
        <w:rPr>
          <w:rFonts w:ascii="Times New Roman" w:eastAsia="Times New Roman" w:hAnsi="Times New Roman" w:cs="Times New Roman"/>
          <w:sz w:val="28"/>
          <w:szCs w:val="28"/>
          <w:lang w:eastAsia="zh-CN"/>
        </w:rPr>
        <w:t>Для целей настоящих Правил используются следующие основные понятия:</w:t>
      </w:r>
    </w:p>
    <w:p w:rsidR="00AB74A0" w:rsidRPr="00B43E8A" w:rsidRDefault="00AB74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 xml:space="preserve">Блокированный жилой дом </w:t>
      </w:r>
      <w:r w:rsidRPr="00B43E8A">
        <w:rPr>
          <w:rFonts w:ascii="Times New Roman" w:eastAsia="Times New Roman" w:hAnsi="Times New Roman" w:cs="Times New Roman"/>
          <w:sz w:val="28"/>
          <w:szCs w:val="28"/>
          <w:lang w:eastAsia="zh-CN"/>
        </w:rPr>
        <w:t>– здание квартирного типа, состоящее из двух и более квартир, каждая из которых имеет доступ на отдельный земельный участок с выходом на территорию общего пользования (улицу, проезд).</w:t>
      </w:r>
    </w:p>
    <w:p w:rsidR="00AB74A0" w:rsidRPr="00B43E8A" w:rsidRDefault="00AB74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bookmarkStart w:id="4" w:name="sub_6501"/>
      <w:proofErr w:type="gramStart"/>
      <w:r w:rsidRPr="00B43E8A">
        <w:rPr>
          <w:rFonts w:ascii="Times New Roman" w:eastAsia="Times New Roman" w:hAnsi="Times New Roman" w:cs="Times New Roman"/>
          <w:b/>
          <w:sz w:val="28"/>
          <w:szCs w:val="28"/>
          <w:lang w:eastAsia="zh-CN"/>
        </w:rPr>
        <w:t>Водоохранная зона –</w:t>
      </w:r>
      <w:r w:rsidRPr="00B43E8A">
        <w:rPr>
          <w:rFonts w:ascii="Times New Roman" w:eastAsia="Times New Roman" w:hAnsi="Times New Roman" w:cs="Times New Roman"/>
          <w:sz w:val="28"/>
          <w:szCs w:val="28"/>
          <w:lang w:eastAsia="zh-CN"/>
        </w:rPr>
        <w:t xml:space="preserve"> территория, которая примыкают к береговой линии морей, рек, ручьев, каналов, озер, водохранилищ, и на которой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r w:rsidRPr="00B43E8A">
        <w:rPr>
          <w:rFonts w:ascii="Times New Roman" w:eastAsia="Times New Roman" w:hAnsi="Times New Roman" w:cs="Times New Roman"/>
          <w:sz w:val="28"/>
          <w:szCs w:val="28"/>
          <w:lang w:eastAsia="zh-CN"/>
        </w:rPr>
        <w:t xml:space="preserve"> </w:t>
      </w:r>
      <w:bookmarkStart w:id="5" w:name="sub_6502"/>
      <w:bookmarkEnd w:id="4"/>
      <w:r w:rsidRPr="00B43E8A">
        <w:rPr>
          <w:rFonts w:ascii="Times New Roman" w:eastAsia="Times New Roman" w:hAnsi="Times New Roman" w:cs="Times New Roman"/>
          <w:sz w:val="28"/>
          <w:szCs w:val="28"/>
          <w:lang w:eastAsia="zh-CN"/>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bookmarkEnd w:id="5"/>
    <w:p w:rsidR="00AB74A0" w:rsidRPr="00B43E8A" w:rsidRDefault="00AB74A0" w:rsidP="002366BE">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 xml:space="preserve">Виды разрешенного использования земельных участков и объектов капитального строительства </w:t>
      </w:r>
      <w:r w:rsidRPr="00B43E8A">
        <w:rPr>
          <w:rFonts w:ascii="Times New Roman" w:eastAsia="Times New Roman" w:hAnsi="Times New Roman" w:cs="Times New Roman"/>
          <w:sz w:val="28"/>
          <w:szCs w:val="28"/>
          <w:lang w:eastAsia="zh-CN"/>
        </w:rPr>
        <w:t>– виды деятельности, осуществлять которые на земельных участках разрешено в силу наименования этих видов деятельности и объектов при условии обязательного соблюдения требований, установленных законодательством, настоящими Правилами, иными нормативными правовыми актами, техническими нормативными документами.</w:t>
      </w:r>
    </w:p>
    <w:p w:rsidR="002C5360" w:rsidRPr="00B43E8A" w:rsidRDefault="002C5360" w:rsidP="002366BE">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8"/>
          <w:szCs w:val="28"/>
          <w:lang w:eastAsia="zh-CN"/>
        </w:rPr>
      </w:pPr>
      <w:proofErr w:type="gramStart"/>
      <w:r w:rsidRPr="00B43E8A">
        <w:rPr>
          <w:rFonts w:ascii="Times New Roman" w:hAnsi="Times New Roman" w:cs="Times New Roman"/>
          <w:b/>
          <w:sz w:val="28"/>
          <w:szCs w:val="28"/>
        </w:rPr>
        <w:t>Вспомогательные виды разрешенного использования земельных участков и объектов капитального строительства</w:t>
      </w:r>
      <w:r w:rsidRPr="00B43E8A">
        <w:rPr>
          <w:rFonts w:ascii="Times New Roman" w:hAnsi="Times New Roman" w:cs="Times New Roman"/>
          <w:sz w:val="28"/>
          <w:szCs w:val="28"/>
        </w:rPr>
        <w:t xml:space="preserve"> – виды деятельности, объекты,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этом, такие виды деятельности, объекты допустимы только в качестве дополнительных по отношению к основным видам разрешенного использования земельных участков и объектов</w:t>
      </w:r>
      <w:proofErr w:type="gramEnd"/>
      <w:r w:rsidRPr="00B43E8A">
        <w:rPr>
          <w:rFonts w:ascii="Times New Roman" w:hAnsi="Times New Roman" w:cs="Times New Roman"/>
          <w:sz w:val="28"/>
          <w:szCs w:val="28"/>
        </w:rPr>
        <w:t xml:space="preserve"> капитального строительства и условно разрешенным видам разрешенного использования земельных участков и объектов капитального строительства, и осуществляются только совместно с ними.</w:t>
      </w:r>
    </w:p>
    <w:p w:rsidR="00AB74A0" w:rsidRPr="00B43E8A" w:rsidRDefault="00AB74A0" w:rsidP="002366BE">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Высота здания, строения, сооружения</w:t>
      </w:r>
      <w:r w:rsidRPr="00B43E8A">
        <w:rPr>
          <w:rFonts w:ascii="Times New Roman" w:eastAsia="Times New Roman" w:hAnsi="Times New Roman" w:cs="Times New Roman"/>
          <w:sz w:val="28"/>
          <w:szCs w:val="28"/>
          <w:lang w:eastAsia="zh-CN"/>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или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AB74A0" w:rsidRDefault="00AB74A0" w:rsidP="002366BE">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Градостроительное зонирование</w:t>
      </w:r>
      <w:r w:rsidRPr="00B43E8A">
        <w:rPr>
          <w:rFonts w:ascii="Times New Roman" w:eastAsia="Times New Roman" w:hAnsi="Times New Roman" w:cs="Times New Roman"/>
          <w:sz w:val="28"/>
          <w:szCs w:val="28"/>
          <w:lang w:eastAsia="zh-CN"/>
        </w:rPr>
        <w:t xml:space="preserve"> – зонирование территории поселения в целях определения территориальных зон и установления градостроительных регламентов.</w:t>
      </w:r>
    </w:p>
    <w:p w:rsidR="002366BE" w:rsidRPr="00B43E8A" w:rsidRDefault="002366BE" w:rsidP="002366BE">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8"/>
          <w:szCs w:val="28"/>
          <w:lang w:eastAsia="zh-CN"/>
        </w:rPr>
      </w:pPr>
    </w:p>
    <w:p w:rsidR="00AB74A0" w:rsidRPr="00B43E8A" w:rsidRDefault="00AB74A0"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proofErr w:type="gramStart"/>
      <w:r w:rsidRPr="00B43E8A">
        <w:rPr>
          <w:rFonts w:ascii="Times New Roman" w:eastAsia="Times New Roman" w:hAnsi="Times New Roman" w:cs="Times New Roman"/>
          <w:b/>
          <w:sz w:val="28"/>
          <w:szCs w:val="28"/>
          <w:lang w:eastAsia="zh-CN"/>
        </w:rPr>
        <w:t>Градостроительный регламент</w:t>
      </w:r>
      <w:r w:rsidRPr="00B43E8A">
        <w:rPr>
          <w:rFonts w:ascii="Times New Roman" w:eastAsia="Times New Roman" w:hAnsi="Times New Roman" w:cs="Times New Roman"/>
          <w:sz w:val="28"/>
          <w:szCs w:val="28"/>
          <w:lang w:eastAsia="zh-CN"/>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w:t>
      </w:r>
      <w:proofErr w:type="gramEnd"/>
      <w:r w:rsidRPr="00B43E8A">
        <w:rPr>
          <w:rFonts w:ascii="Times New Roman" w:eastAsia="Times New Roman" w:hAnsi="Times New Roman" w:cs="Times New Roman"/>
          <w:sz w:val="28"/>
          <w:szCs w:val="28"/>
          <w:lang w:eastAsia="zh-CN"/>
        </w:rPr>
        <w:t xml:space="preserve"> и объектов капитального строительства.</w:t>
      </w:r>
    </w:p>
    <w:p w:rsidR="00AB74A0" w:rsidRPr="00B43E8A" w:rsidRDefault="00AB74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 xml:space="preserve">Документация по планировке территории </w:t>
      </w:r>
      <w:r w:rsidRPr="00B43E8A">
        <w:rPr>
          <w:rFonts w:ascii="Times New Roman" w:eastAsia="Times New Roman" w:hAnsi="Times New Roman" w:cs="Times New Roman"/>
          <w:sz w:val="28"/>
          <w:szCs w:val="28"/>
          <w:lang w:eastAsia="zh-CN"/>
        </w:rPr>
        <w:t>– проекты планировки территории; проекты межевания территории.</w:t>
      </w:r>
    </w:p>
    <w:p w:rsidR="00AB74A0" w:rsidRPr="00B43E8A" w:rsidRDefault="00AB74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Дополнительные градостроительные регламенты</w:t>
      </w:r>
      <w:r w:rsidRPr="00B43E8A">
        <w:rPr>
          <w:rFonts w:ascii="Times New Roman" w:eastAsia="Times New Roman" w:hAnsi="Times New Roman" w:cs="Times New Roman"/>
          <w:sz w:val="28"/>
          <w:szCs w:val="28"/>
          <w:lang w:eastAsia="zh-CN"/>
        </w:rPr>
        <w:t xml:space="preserve"> – дополнительные требования и ограничения деятельности на земельных участках по отношению к видам разрешенного использования земельных участков и объектов капитального строительства и параметрам разрешенного строительства, установленные настоящими Правилами с позиций охраны природной и историко-культурной среды.</w:t>
      </w:r>
    </w:p>
    <w:p w:rsidR="002C5360" w:rsidRPr="00B43E8A" w:rsidRDefault="002C5360" w:rsidP="002366BE">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8"/>
          <w:szCs w:val="28"/>
          <w:lang w:eastAsia="zh-CN"/>
        </w:rPr>
      </w:pPr>
      <w:r w:rsidRPr="00B43E8A">
        <w:rPr>
          <w:rFonts w:ascii="Times New Roman" w:hAnsi="Times New Roman" w:cs="Times New Roman"/>
          <w:b/>
          <w:sz w:val="28"/>
          <w:szCs w:val="28"/>
        </w:rPr>
        <w:t>Зеленые насаждения общего пользования</w:t>
      </w:r>
      <w:r w:rsidRPr="00B43E8A">
        <w:rPr>
          <w:rFonts w:ascii="Times New Roman" w:hAnsi="Times New Roman" w:cs="Times New Roman"/>
          <w:sz w:val="28"/>
          <w:szCs w:val="28"/>
        </w:rPr>
        <w:t xml:space="preserve"> – зеленые насаждения на выделенных в установленном порядке земельных участках, предназначенных для рекреационных целей, доступ на которые бесплатен и свободен для неограниченного круга лиц (в том числе зеленые насаждения парков, 7 городских лесов, садов, скверов, бульваров, зеленые насаждения озеленения городских улиц).</w:t>
      </w:r>
    </w:p>
    <w:p w:rsidR="00AB74A0" w:rsidRPr="00B43E8A" w:rsidRDefault="00AB74A0"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bCs/>
          <w:sz w:val="28"/>
          <w:szCs w:val="28"/>
          <w:lang w:eastAsia="zh-CN"/>
        </w:rPr>
        <w:t>Земельный участок</w:t>
      </w:r>
      <w:r w:rsidRPr="00B43E8A">
        <w:rPr>
          <w:rFonts w:ascii="Times New Roman" w:eastAsia="Times New Roman" w:hAnsi="Times New Roman" w:cs="Times New Roman"/>
          <w:sz w:val="28"/>
          <w:szCs w:val="28"/>
          <w:lang w:eastAsia="zh-CN"/>
        </w:rPr>
        <w:t xml:space="preserve"> – часть земной поверхности, границы которой определены в соответствии с федеральными законами. </w:t>
      </w:r>
    </w:p>
    <w:p w:rsidR="00AB74A0" w:rsidRPr="00B43E8A" w:rsidRDefault="00AB74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bookmarkStart w:id="6" w:name="sub_5303"/>
      <w:r w:rsidRPr="00B43E8A">
        <w:rPr>
          <w:rFonts w:ascii="Times New Roman" w:eastAsia="Times New Roman" w:hAnsi="Times New Roman" w:cs="Times New Roman"/>
          <w:b/>
          <w:sz w:val="28"/>
          <w:szCs w:val="28"/>
          <w:lang w:eastAsia="zh-CN"/>
        </w:rPr>
        <w:t xml:space="preserve">Зоны с особыми условиями использования территорий </w:t>
      </w:r>
      <w:r w:rsidRPr="00B43E8A">
        <w:rPr>
          <w:rFonts w:ascii="Times New Roman" w:eastAsia="Times New Roman" w:hAnsi="Times New Roman" w:cs="Times New Roman"/>
          <w:sz w:val="28"/>
          <w:szCs w:val="28"/>
          <w:lang w:eastAsia="zh-CN"/>
        </w:rPr>
        <w:t>–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AB74A0" w:rsidRPr="00B43E8A" w:rsidRDefault="00AB74A0" w:rsidP="002366BE">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Инженерная, транспортная и социальная инфраструктуры</w:t>
      </w:r>
      <w:r w:rsidRPr="00B43E8A">
        <w:rPr>
          <w:rFonts w:ascii="Times New Roman" w:eastAsia="Times New Roman" w:hAnsi="Times New Roman" w:cs="Times New Roman"/>
          <w:sz w:val="28"/>
          <w:szCs w:val="28"/>
          <w:lang w:eastAsia="zh-CN"/>
        </w:rPr>
        <w:t xml:space="preserve">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поселения.</w:t>
      </w:r>
    </w:p>
    <w:p w:rsidR="00AB74A0" w:rsidRPr="00B43E8A" w:rsidRDefault="00AB74A0" w:rsidP="002366BE">
      <w:pPr>
        <w:tabs>
          <w:tab w:val="decimal" w:pos="0"/>
        </w:tabs>
        <w:suppressAutoHyphens/>
        <w:spacing w:after="0" w:line="240" w:lineRule="auto"/>
        <w:ind w:firstLine="709"/>
        <w:jc w:val="both"/>
        <w:rPr>
          <w:rFonts w:ascii="Times New Roman" w:hAnsi="Times New Roman" w:cs="Times New Roman"/>
          <w:sz w:val="28"/>
          <w:szCs w:val="28"/>
        </w:rPr>
      </w:pPr>
      <w:r w:rsidRPr="00B43E8A">
        <w:rPr>
          <w:rFonts w:ascii="Times New Roman" w:hAnsi="Times New Roman" w:cs="Times New Roman"/>
          <w:b/>
          <w:sz w:val="28"/>
          <w:szCs w:val="28"/>
        </w:rPr>
        <w:t>Карта градостроительного зонирования</w:t>
      </w:r>
      <w:r w:rsidRPr="00B43E8A">
        <w:rPr>
          <w:rFonts w:ascii="Times New Roman" w:hAnsi="Times New Roman" w:cs="Times New Roman"/>
          <w:sz w:val="28"/>
          <w:szCs w:val="28"/>
        </w:rPr>
        <w:t xml:space="preserve"> – карта в составе Правил, на которой отображаются границы территориальных зон и их кодовые обозначения, а также границы зон с особыми условиями использования территорий, границы территорий объектов культурного наследия, границы территорий для комплексного и устойчивого развития территорий.</w:t>
      </w:r>
    </w:p>
    <w:p w:rsidR="00173B19" w:rsidRPr="00B43E8A" w:rsidRDefault="00173B19"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hAnsi="Times New Roman" w:cs="Times New Roman"/>
          <w:b/>
          <w:sz w:val="28"/>
          <w:szCs w:val="28"/>
        </w:rPr>
        <w:t>Квартал (микрорайон)</w:t>
      </w:r>
      <w:r w:rsidRPr="00B43E8A">
        <w:rPr>
          <w:rFonts w:ascii="Times New Roman" w:hAnsi="Times New Roman" w:cs="Times New Roman"/>
          <w:sz w:val="28"/>
          <w:szCs w:val="28"/>
        </w:rPr>
        <w:t xml:space="preserve"> – основной планировочный элемент жилой застройки в структуре городского округа, в пределах которого размещаются жилые дома, учреждения и предприятия обслуживания местного значения, иные объекты обслуживания, не расчлененный магистральными улицами и дорогами, ограниченный красными линиями, а также иными линиями градостроительного регулирования, от территории улично-дорожной сети, иных элементов планировочной структуры города.</w:t>
      </w:r>
    </w:p>
    <w:p w:rsidR="00AB74A0" w:rsidRPr="00B43E8A" w:rsidRDefault="00AB74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Коэффициент застройки –</w:t>
      </w:r>
      <w:r w:rsidR="00173B19" w:rsidRPr="00B43E8A">
        <w:rPr>
          <w:rFonts w:ascii="Times New Roman" w:eastAsia="Times New Roman" w:hAnsi="Times New Roman" w:cs="Times New Roman"/>
          <w:b/>
          <w:sz w:val="28"/>
          <w:szCs w:val="28"/>
          <w:lang w:eastAsia="zh-CN"/>
        </w:rPr>
        <w:t xml:space="preserve"> </w:t>
      </w:r>
      <w:r w:rsidR="00173B19" w:rsidRPr="00B43E8A">
        <w:rPr>
          <w:rFonts w:ascii="Times New Roman" w:eastAsia="Times New Roman" w:hAnsi="Times New Roman" w:cs="Times New Roman"/>
          <w:sz w:val="28"/>
          <w:szCs w:val="28"/>
          <w:lang w:eastAsia="zh-CN"/>
        </w:rPr>
        <w:t>отношение площади застроенной части территории планировочного элемента либо земельного участка ко всей его площади</w:t>
      </w:r>
      <w:proofErr w:type="gramStart"/>
      <w:r w:rsidR="00173B19" w:rsidRPr="00B43E8A">
        <w:rPr>
          <w:rFonts w:ascii="Times New Roman" w:eastAsia="Times New Roman" w:hAnsi="Times New Roman" w:cs="Times New Roman"/>
          <w:sz w:val="28"/>
          <w:szCs w:val="28"/>
          <w:lang w:eastAsia="zh-CN"/>
        </w:rPr>
        <w:t xml:space="preserve"> (%)</w:t>
      </w:r>
      <w:r w:rsidRPr="00B43E8A">
        <w:rPr>
          <w:rFonts w:ascii="Times New Roman" w:eastAsia="Times New Roman" w:hAnsi="Times New Roman" w:cs="Times New Roman"/>
          <w:sz w:val="28"/>
          <w:szCs w:val="28"/>
          <w:lang w:eastAsia="zh-CN"/>
        </w:rPr>
        <w:t>.</w:t>
      </w:r>
      <w:proofErr w:type="gramEnd"/>
    </w:p>
    <w:p w:rsidR="00AB74A0" w:rsidRPr="00B43E8A" w:rsidRDefault="00173B19"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hAnsi="Times New Roman" w:cs="Times New Roman"/>
          <w:b/>
          <w:sz w:val="28"/>
          <w:szCs w:val="28"/>
        </w:rPr>
        <w:t>Коэффициент строительного использования земельного участка</w:t>
      </w:r>
      <w:r w:rsidRPr="00B43E8A">
        <w:rPr>
          <w:rFonts w:ascii="Times New Roman" w:hAnsi="Times New Roman" w:cs="Times New Roman"/>
          <w:sz w:val="28"/>
          <w:szCs w:val="28"/>
        </w:rPr>
        <w:t xml:space="preserve"> – вид ограничения, устанавливаемый градостроительным регламентом (в части предельных параметров разрешенного строительства, реконструкции объектов капитального строительства), определяемый как отношение суммарной общей площади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roofErr w:type="gramStart"/>
      <w:r w:rsidRPr="00B43E8A">
        <w:rPr>
          <w:rFonts w:ascii="Times New Roman" w:hAnsi="Times New Roman" w:cs="Times New Roman"/>
          <w:sz w:val="28"/>
          <w:szCs w:val="28"/>
        </w:rPr>
        <w:t xml:space="preserve"> (%).</w:t>
      </w:r>
      <w:proofErr w:type="gramEnd"/>
    </w:p>
    <w:p w:rsidR="00AB74A0" w:rsidRPr="00B43E8A" w:rsidRDefault="00AB74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bCs/>
          <w:sz w:val="28"/>
          <w:szCs w:val="28"/>
          <w:lang w:eastAsia="zh-CN"/>
        </w:rPr>
        <w:t>Коэффициент плотности застройки</w:t>
      </w:r>
      <w:r w:rsidRPr="00B43E8A">
        <w:rPr>
          <w:rFonts w:ascii="Times New Roman" w:eastAsia="Times New Roman" w:hAnsi="Times New Roman" w:cs="Times New Roman"/>
          <w:sz w:val="28"/>
          <w:szCs w:val="28"/>
          <w:lang w:eastAsia="zh-CN"/>
        </w:rPr>
        <w:t xml:space="preserve"> </w:t>
      </w:r>
      <w:r w:rsidR="00173B19" w:rsidRPr="00B43E8A">
        <w:rPr>
          <w:rFonts w:ascii="Times New Roman" w:eastAsia="Times New Roman" w:hAnsi="Times New Roman" w:cs="Times New Roman"/>
          <w:sz w:val="28"/>
          <w:szCs w:val="28"/>
          <w:lang w:eastAsia="zh-CN"/>
        </w:rPr>
        <w:t>–</w:t>
      </w:r>
      <w:r w:rsidRPr="00B43E8A">
        <w:rPr>
          <w:rFonts w:ascii="Times New Roman" w:eastAsia="Times New Roman" w:hAnsi="Times New Roman" w:cs="Times New Roman"/>
          <w:sz w:val="28"/>
          <w:szCs w:val="28"/>
          <w:lang w:eastAsia="zh-CN"/>
        </w:rPr>
        <w:t xml:space="preserve"> отношение</w:t>
      </w:r>
      <w:r w:rsidR="00173B19" w:rsidRPr="00B43E8A">
        <w:rPr>
          <w:rFonts w:ascii="Times New Roman" w:eastAsia="Times New Roman" w:hAnsi="Times New Roman" w:cs="Times New Roman"/>
          <w:sz w:val="28"/>
          <w:szCs w:val="28"/>
          <w:lang w:eastAsia="zh-CN"/>
        </w:rPr>
        <w:t xml:space="preserve"> </w:t>
      </w:r>
      <w:r w:rsidRPr="00B43E8A">
        <w:rPr>
          <w:rFonts w:ascii="Times New Roman" w:eastAsia="Times New Roman" w:hAnsi="Times New Roman" w:cs="Times New Roman"/>
          <w:sz w:val="28"/>
          <w:szCs w:val="28"/>
          <w:lang w:eastAsia="zh-CN"/>
        </w:rPr>
        <w:t>площади всех этажей зданий и сооружений к площади участка</w:t>
      </w:r>
      <w:proofErr w:type="gramStart"/>
      <w:r w:rsidR="00173B19" w:rsidRPr="00B43E8A">
        <w:rPr>
          <w:rFonts w:ascii="Times New Roman" w:eastAsia="Times New Roman" w:hAnsi="Times New Roman" w:cs="Times New Roman"/>
          <w:sz w:val="28"/>
          <w:szCs w:val="28"/>
          <w:lang w:eastAsia="zh-CN"/>
        </w:rPr>
        <w:t xml:space="preserve"> (%)</w:t>
      </w:r>
      <w:r w:rsidRPr="00B43E8A">
        <w:rPr>
          <w:rFonts w:ascii="Times New Roman" w:eastAsia="Times New Roman" w:hAnsi="Times New Roman" w:cs="Times New Roman"/>
          <w:sz w:val="28"/>
          <w:szCs w:val="28"/>
          <w:lang w:eastAsia="zh-CN"/>
        </w:rPr>
        <w:t>.</w:t>
      </w:r>
      <w:proofErr w:type="gramEnd"/>
    </w:p>
    <w:p w:rsidR="00AB74A0" w:rsidRPr="00B43E8A" w:rsidRDefault="00AB74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bookmarkStart w:id="7" w:name="sub_5304"/>
      <w:bookmarkEnd w:id="6"/>
      <w:bookmarkEnd w:id="7"/>
      <w:r w:rsidRPr="00B43E8A">
        <w:rPr>
          <w:rFonts w:ascii="Times New Roman" w:eastAsia="Times New Roman" w:hAnsi="Times New Roman" w:cs="Times New Roman"/>
          <w:b/>
          <w:sz w:val="28"/>
          <w:szCs w:val="28"/>
          <w:lang w:eastAsia="zh-CN"/>
        </w:rPr>
        <w:t>Красные линии</w:t>
      </w:r>
      <w:r w:rsidRPr="00B43E8A">
        <w:rPr>
          <w:rFonts w:ascii="Times New Roman" w:eastAsia="Times New Roman" w:hAnsi="Times New Roman" w:cs="Times New Roman"/>
          <w:sz w:val="28"/>
          <w:szCs w:val="28"/>
          <w:lang w:eastAsia="zh-CN"/>
        </w:rPr>
        <w:t xml:space="preserve"> </w:t>
      </w:r>
      <w:r w:rsidR="00173B19" w:rsidRPr="00B43E8A">
        <w:rPr>
          <w:rFonts w:ascii="Times New Roman" w:eastAsia="Times New Roman" w:hAnsi="Times New Roman" w:cs="Times New Roman"/>
          <w:sz w:val="28"/>
          <w:szCs w:val="28"/>
          <w:lang w:eastAsia="zh-CN"/>
        </w:rPr>
        <w:t>–</w:t>
      </w:r>
      <w:r w:rsidRPr="00B43E8A">
        <w:rPr>
          <w:rFonts w:ascii="Times New Roman" w:eastAsia="Times New Roman" w:hAnsi="Times New Roman" w:cs="Times New Roman"/>
          <w:sz w:val="28"/>
          <w:szCs w:val="28"/>
          <w:lang w:eastAsia="zh-CN"/>
        </w:rPr>
        <w:t xml:space="preserve"> линии, которые обозначают существующие, планируемые (изменяемые, вновь образуемые) границы территорий общего пользования, а также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линейные объекты).</w:t>
      </w:r>
    </w:p>
    <w:p w:rsidR="00173B19" w:rsidRPr="00B43E8A" w:rsidRDefault="00173B19" w:rsidP="002366BE">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Линии градостроительного регулирования</w:t>
      </w:r>
      <w:r w:rsidRPr="00B43E8A">
        <w:rPr>
          <w:rFonts w:ascii="Times New Roman" w:eastAsia="Times New Roman" w:hAnsi="Times New Roman" w:cs="Times New Roman"/>
          <w:sz w:val="28"/>
          <w:szCs w:val="28"/>
          <w:lang w:eastAsia="zh-CN"/>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государственных и муниципальных нужд; границы санитарно-защитных, водоохраных и иных зон ограничений использования земельных участков, зданий, строений, сооружений.</w:t>
      </w:r>
    </w:p>
    <w:p w:rsidR="00AB74A0" w:rsidRPr="00B43E8A" w:rsidRDefault="00AB74A0"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Линии регулирования застройки</w:t>
      </w:r>
      <w:r w:rsidRPr="00B43E8A">
        <w:rPr>
          <w:rFonts w:ascii="Times New Roman" w:eastAsia="Times New Roman" w:hAnsi="Times New Roman" w:cs="Times New Roman"/>
          <w:sz w:val="28"/>
          <w:szCs w:val="28"/>
          <w:lang w:eastAsia="zh-CN"/>
        </w:rPr>
        <w:t xml:space="preserve">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w:t>
      </w:r>
    </w:p>
    <w:p w:rsidR="00AB74A0" w:rsidRPr="00B43E8A" w:rsidRDefault="00AB74A0" w:rsidP="002366BE">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Многоквартирный жилой дом</w:t>
      </w:r>
      <w:r w:rsidRPr="00B43E8A">
        <w:rPr>
          <w:rFonts w:ascii="Times New Roman" w:eastAsia="Times New Roman" w:hAnsi="Times New Roman" w:cs="Times New Roman"/>
          <w:sz w:val="28"/>
          <w:szCs w:val="28"/>
          <w:lang w:eastAsia="zh-CN"/>
        </w:rPr>
        <w:t xml:space="preserve"> </w:t>
      </w:r>
      <w:r w:rsidR="00173B19" w:rsidRPr="00B43E8A">
        <w:rPr>
          <w:rFonts w:ascii="Times New Roman" w:eastAsia="Times New Roman" w:hAnsi="Times New Roman" w:cs="Times New Roman"/>
          <w:sz w:val="28"/>
          <w:szCs w:val="28"/>
          <w:lang w:eastAsia="zh-CN"/>
        </w:rPr>
        <w:t>–</w:t>
      </w:r>
      <w:r w:rsidRPr="00B43E8A">
        <w:rPr>
          <w:rFonts w:ascii="Times New Roman" w:eastAsia="Times New Roman" w:hAnsi="Times New Roman" w:cs="Times New Roman"/>
          <w:sz w:val="28"/>
          <w:szCs w:val="28"/>
          <w:lang w:eastAsia="zh-CN"/>
        </w:rPr>
        <w:t xml:space="preserve"> жилой дом, квартиры которого (две и более) имеют выход на общие лестничные клетки и общий для всего дома земельный участок.</w:t>
      </w:r>
    </w:p>
    <w:p w:rsidR="00AB74A0" w:rsidRPr="00B43E8A" w:rsidRDefault="00AB74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bCs/>
          <w:sz w:val="28"/>
          <w:szCs w:val="28"/>
          <w:lang w:eastAsia="zh-CN"/>
        </w:rPr>
        <w:t>Малоэтажная жилая застройка</w:t>
      </w:r>
      <w:r w:rsidRPr="00B43E8A">
        <w:rPr>
          <w:rFonts w:ascii="Times New Roman" w:eastAsia="Times New Roman" w:hAnsi="Times New Roman" w:cs="Times New Roman"/>
          <w:sz w:val="28"/>
          <w:szCs w:val="28"/>
          <w:lang w:eastAsia="zh-CN"/>
        </w:rPr>
        <w:t xml:space="preserve"> </w:t>
      </w:r>
      <w:r w:rsidR="00173B19" w:rsidRPr="00B43E8A">
        <w:rPr>
          <w:rFonts w:ascii="Times New Roman" w:eastAsia="Times New Roman" w:hAnsi="Times New Roman" w:cs="Times New Roman"/>
          <w:sz w:val="28"/>
          <w:szCs w:val="28"/>
          <w:lang w:eastAsia="zh-CN"/>
        </w:rPr>
        <w:t>–</w:t>
      </w:r>
      <w:r w:rsidRPr="00B43E8A">
        <w:rPr>
          <w:rFonts w:ascii="Times New Roman" w:eastAsia="Times New Roman" w:hAnsi="Times New Roman" w:cs="Times New Roman"/>
          <w:sz w:val="28"/>
          <w:szCs w:val="28"/>
          <w:lang w:eastAsia="zh-CN"/>
        </w:rPr>
        <w:t xml:space="preserve"> жила</w:t>
      </w:r>
      <w:r w:rsidR="00A649BD" w:rsidRPr="00B43E8A">
        <w:rPr>
          <w:rFonts w:ascii="Times New Roman" w:eastAsia="Times New Roman" w:hAnsi="Times New Roman" w:cs="Times New Roman"/>
          <w:sz w:val="28"/>
          <w:szCs w:val="28"/>
          <w:lang w:eastAsia="zh-CN"/>
        </w:rPr>
        <w:t>я застройка этажностью</w:t>
      </w:r>
      <w:r w:rsidR="00847958">
        <w:rPr>
          <w:rFonts w:ascii="Times New Roman" w:eastAsia="Times New Roman" w:hAnsi="Times New Roman" w:cs="Times New Roman"/>
          <w:sz w:val="28"/>
          <w:szCs w:val="28"/>
          <w:lang w:eastAsia="zh-CN"/>
        </w:rPr>
        <w:t xml:space="preserve"> </w:t>
      </w:r>
      <w:r w:rsidR="00A649BD" w:rsidRPr="00B43E8A">
        <w:rPr>
          <w:rFonts w:ascii="Times New Roman" w:eastAsia="Times New Roman" w:hAnsi="Times New Roman" w:cs="Times New Roman"/>
          <w:sz w:val="28"/>
          <w:szCs w:val="28"/>
          <w:lang w:eastAsia="zh-CN"/>
        </w:rPr>
        <w:t>до 4</w:t>
      </w:r>
      <w:r w:rsidRPr="00B43E8A">
        <w:rPr>
          <w:rFonts w:ascii="Times New Roman" w:eastAsia="Times New Roman" w:hAnsi="Times New Roman" w:cs="Times New Roman"/>
          <w:sz w:val="28"/>
          <w:szCs w:val="28"/>
          <w:lang w:eastAsia="zh-CN"/>
        </w:rPr>
        <w:t xml:space="preserve"> этажей включительно с обеспечением, как правило, непосредственной связи квартир с земельным участком.</w:t>
      </w:r>
    </w:p>
    <w:p w:rsidR="00AB74A0" w:rsidRPr="00B43E8A" w:rsidRDefault="00AB74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bCs/>
          <w:sz w:val="28"/>
          <w:szCs w:val="28"/>
          <w:lang w:eastAsia="zh-CN"/>
        </w:rPr>
        <w:t>Многоэтажная жилая застройка</w:t>
      </w:r>
      <w:r w:rsidRPr="00B43E8A">
        <w:rPr>
          <w:rFonts w:ascii="Times New Roman" w:eastAsia="Times New Roman" w:hAnsi="Times New Roman" w:cs="Times New Roman"/>
          <w:sz w:val="28"/>
          <w:szCs w:val="28"/>
          <w:lang w:eastAsia="zh-CN"/>
        </w:rPr>
        <w:t xml:space="preserve"> </w:t>
      </w:r>
      <w:r w:rsidR="00173B19" w:rsidRPr="00B43E8A">
        <w:rPr>
          <w:rFonts w:ascii="Times New Roman" w:eastAsia="Times New Roman" w:hAnsi="Times New Roman" w:cs="Times New Roman"/>
          <w:sz w:val="28"/>
          <w:szCs w:val="28"/>
          <w:lang w:eastAsia="zh-CN"/>
        </w:rPr>
        <w:t>–</w:t>
      </w:r>
      <w:r w:rsidRPr="00B43E8A">
        <w:rPr>
          <w:rFonts w:ascii="Times New Roman" w:eastAsia="Times New Roman" w:hAnsi="Times New Roman" w:cs="Times New Roman"/>
          <w:sz w:val="28"/>
          <w:szCs w:val="28"/>
          <w:lang w:eastAsia="zh-CN"/>
        </w:rPr>
        <w:t xml:space="preserve"> жилая</w:t>
      </w:r>
      <w:r w:rsidR="00173B19" w:rsidRPr="00B43E8A">
        <w:rPr>
          <w:rFonts w:ascii="Times New Roman" w:eastAsia="Times New Roman" w:hAnsi="Times New Roman" w:cs="Times New Roman"/>
          <w:sz w:val="28"/>
          <w:szCs w:val="28"/>
          <w:lang w:eastAsia="zh-CN"/>
        </w:rPr>
        <w:t xml:space="preserve"> </w:t>
      </w:r>
      <w:r w:rsidRPr="00B43E8A">
        <w:rPr>
          <w:rFonts w:ascii="Times New Roman" w:eastAsia="Times New Roman" w:hAnsi="Times New Roman" w:cs="Times New Roman"/>
          <w:sz w:val="28"/>
          <w:szCs w:val="28"/>
          <w:lang w:eastAsia="zh-CN"/>
        </w:rPr>
        <w:t>застройка многоквартирными зданиями высотой до 50 метров.</w:t>
      </w:r>
    </w:p>
    <w:p w:rsidR="00AB74A0" w:rsidRPr="00B43E8A" w:rsidRDefault="00AB74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bCs/>
          <w:sz w:val="28"/>
          <w:szCs w:val="28"/>
          <w:lang w:eastAsia="zh-CN"/>
        </w:rPr>
        <w:t>Населенный пункт</w:t>
      </w:r>
      <w:r w:rsidRPr="00B43E8A">
        <w:rPr>
          <w:rFonts w:ascii="Times New Roman" w:eastAsia="Times New Roman" w:hAnsi="Times New Roman" w:cs="Times New Roman"/>
          <w:sz w:val="28"/>
          <w:szCs w:val="28"/>
          <w:lang w:eastAsia="zh-CN"/>
        </w:rPr>
        <w:t xml:space="preserve"> </w:t>
      </w:r>
      <w:r w:rsidR="00173B19" w:rsidRPr="00B43E8A">
        <w:rPr>
          <w:rFonts w:ascii="Times New Roman" w:eastAsia="Times New Roman" w:hAnsi="Times New Roman" w:cs="Times New Roman"/>
          <w:sz w:val="28"/>
          <w:szCs w:val="28"/>
          <w:lang w:eastAsia="zh-CN"/>
        </w:rPr>
        <w:t>–</w:t>
      </w:r>
      <w:r w:rsidRPr="00B43E8A">
        <w:rPr>
          <w:rFonts w:ascii="Times New Roman" w:eastAsia="Times New Roman" w:hAnsi="Times New Roman" w:cs="Times New Roman"/>
          <w:sz w:val="28"/>
          <w:szCs w:val="28"/>
          <w:lang w:eastAsia="zh-CN"/>
        </w:rPr>
        <w:t xml:space="preserve"> часть</w:t>
      </w:r>
      <w:r w:rsidR="00173B19" w:rsidRPr="00B43E8A">
        <w:rPr>
          <w:rFonts w:ascii="Times New Roman" w:eastAsia="Times New Roman" w:hAnsi="Times New Roman" w:cs="Times New Roman"/>
          <w:sz w:val="28"/>
          <w:szCs w:val="28"/>
          <w:lang w:eastAsia="zh-CN"/>
        </w:rPr>
        <w:t xml:space="preserve"> </w:t>
      </w:r>
      <w:r w:rsidRPr="00B43E8A">
        <w:rPr>
          <w:rFonts w:ascii="Times New Roman" w:eastAsia="Times New Roman" w:hAnsi="Times New Roman" w:cs="Times New Roman"/>
          <w:sz w:val="28"/>
          <w:szCs w:val="28"/>
          <w:lang w:eastAsia="zh-CN"/>
        </w:rPr>
        <w:t>территории поселения, имеющая сосредоточенную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w:t>
      </w:r>
    </w:p>
    <w:p w:rsidR="00AB74A0" w:rsidRPr="00B43E8A" w:rsidRDefault="00AB74A0"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bCs/>
          <w:sz w:val="28"/>
          <w:szCs w:val="28"/>
          <w:lang w:eastAsia="zh-CN"/>
        </w:rPr>
        <w:t>Отступления от Правил</w:t>
      </w:r>
      <w:r w:rsidRPr="00B43E8A">
        <w:rPr>
          <w:rFonts w:ascii="Times New Roman" w:eastAsia="Times New Roman" w:hAnsi="Times New Roman" w:cs="Times New Roman"/>
          <w:sz w:val="28"/>
          <w:szCs w:val="28"/>
          <w:lang w:eastAsia="zh-CN"/>
        </w:rPr>
        <w:t xml:space="preserve"> </w:t>
      </w:r>
      <w:r w:rsidR="00173B19" w:rsidRPr="00B43E8A">
        <w:rPr>
          <w:rFonts w:ascii="Times New Roman" w:eastAsia="Times New Roman" w:hAnsi="Times New Roman" w:cs="Times New Roman"/>
          <w:sz w:val="28"/>
          <w:szCs w:val="28"/>
          <w:lang w:eastAsia="zh-CN"/>
        </w:rPr>
        <w:t>–</w:t>
      </w:r>
      <w:r w:rsidRPr="00B43E8A">
        <w:rPr>
          <w:rFonts w:ascii="Times New Roman" w:eastAsia="Times New Roman" w:hAnsi="Times New Roman" w:cs="Times New Roman"/>
          <w:sz w:val="28"/>
          <w:szCs w:val="28"/>
          <w:lang w:eastAsia="zh-CN"/>
        </w:rPr>
        <w:t xml:space="preserve"> санкционированное в установленном настоящими Правилами порядке уполномоченными органами местного самоуправления и согласованное с надзорными органами отступление от параметров и видов разрешенного использования земельных участков и объектов капитального строительства для конкретного земельного участка (объекта).</w:t>
      </w:r>
    </w:p>
    <w:p w:rsidR="00AB74A0" w:rsidRPr="00B43E8A" w:rsidRDefault="00AB74A0"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Объект капитального строительства</w:t>
      </w:r>
      <w:r w:rsidRPr="00B43E8A">
        <w:rPr>
          <w:rFonts w:ascii="Times New Roman" w:eastAsia="Times New Roman" w:hAnsi="Times New Roman" w:cs="Times New Roman"/>
          <w:sz w:val="28"/>
          <w:szCs w:val="28"/>
          <w:lang w:eastAsia="zh-CN"/>
        </w:rPr>
        <w:t xml:space="preserve"> – здание, строение, сооружение, объекты, строительство которых не завершено (далее </w:t>
      </w:r>
      <w:r w:rsidR="00173B19" w:rsidRPr="00B43E8A">
        <w:rPr>
          <w:rFonts w:ascii="Times New Roman" w:eastAsia="Times New Roman" w:hAnsi="Times New Roman" w:cs="Times New Roman"/>
          <w:sz w:val="28"/>
          <w:szCs w:val="28"/>
          <w:lang w:eastAsia="zh-CN"/>
        </w:rPr>
        <w:t>–</w:t>
      </w:r>
      <w:r w:rsidRPr="00B43E8A">
        <w:rPr>
          <w:rFonts w:ascii="Times New Roman" w:eastAsia="Times New Roman" w:hAnsi="Times New Roman" w:cs="Times New Roman"/>
          <w:sz w:val="28"/>
          <w:szCs w:val="28"/>
          <w:lang w:eastAsia="zh-CN"/>
        </w:rPr>
        <w:t xml:space="preserve"> объекты незавершенного строительства), за исключением временных построек, киосков, навесов и других подобных построек.</w:t>
      </w:r>
    </w:p>
    <w:p w:rsidR="00AB74A0" w:rsidRPr="00B43E8A" w:rsidRDefault="00AB74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Объект индивидуального жилищного строительства</w:t>
      </w:r>
      <w:r w:rsidRPr="00B43E8A">
        <w:rPr>
          <w:rFonts w:ascii="Times New Roman" w:eastAsia="Times New Roman" w:hAnsi="Times New Roman" w:cs="Times New Roman"/>
          <w:sz w:val="28"/>
          <w:szCs w:val="28"/>
          <w:lang w:eastAsia="zh-CN"/>
        </w:rPr>
        <w:t xml:space="preserve"> – отдельно стоящие жилые дома с количеством этажей не более трех, предназначенные для проживания одной семьи.</w:t>
      </w:r>
    </w:p>
    <w:p w:rsidR="002C5360" w:rsidRPr="00B43E8A" w:rsidRDefault="002C536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proofErr w:type="gramStart"/>
      <w:r w:rsidRPr="00B43E8A">
        <w:rPr>
          <w:rFonts w:ascii="Times New Roman" w:hAnsi="Times New Roman" w:cs="Times New Roman"/>
          <w:b/>
          <w:sz w:val="28"/>
          <w:szCs w:val="28"/>
        </w:rPr>
        <w:t>Основные виды разрешенного использования земельных участков и объектов капитального строительства</w:t>
      </w:r>
      <w:r w:rsidRPr="00B43E8A">
        <w:rPr>
          <w:rFonts w:ascii="Times New Roman" w:hAnsi="Times New Roman" w:cs="Times New Roman"/>
          <w:sz w:val="28"/>
          <w:szCs w:val="28"/>
        </w:rPr>
        <w:t xml:space="preserve"> – виды деятельности, объекты,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том, что выбор таких видов деятельности и объектов осуществляется правообладателями земельных участков и объектов капитального строительства самостоятельно (без дополнительных разрешений и</w:t>
      </w:r>
      <w:proofErr w:type="gramEnd"/>
      <w:r w:rsidRPr="00B43E8A">
        <w:rPr>
          <w:rFonts w:ascii="Times New Roman" w:hAnsi="Times New Roman" w:cs="Times New Roman"/>
          <w:sz w:val="28"/>
          <w:szCs w:val="28"/>
        </w:rPr>
        <w:t xml:space="preserve"> согласований) при условии соблюдения требований технических регламентов. Право указанного выбора без получения дополнительных разрешений и согласований не распространяется на органы государственной власти, органы местного самоуправления, государственные и муниципальные учреждения, государственные и муниципальные унитарные предприятия.</w:t>
      </w:r>
    </w:p>
    <w:p w:rsidR="002367E5" w:rsidRPr="00B43E8A" w:rsidRDefault="002367E5"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hAnsi="Times New Roman" w:cs="Times New Roman"/>
          <w:b/>
          <w:sz w:val="28"/>
          <w:szCs w:val="28"/>
        </w:rPr>
        <w:t>Отступ здания, сооружения (от границы участка)</w:t>
      </w:r>
      <w:r w:rsidRPr="00B43E8A">
        <w:rPr>
          <w:rFonts w:ascii="Times New Roman" w:hAnsi="Times New Roman" w:cs="Times New Roman"/>
          <w:sz w:val="28"/>
          <w:szCs w:val="28"/>
        </w:rPr>
        <w:t xml:space="preserve"> – расстояние между границей участка и стеной здания.</w:t>
      </w:r>
    </w:p>
    <w:p w:rsidR="002367E5" w:rsidRPr="00B43E8A" w:rsidRDefault="00AB74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 xml:space="preserve">Правила землепользования и застройки </w:t>
      </w:r>
      <w:r w:rsidR="002367E5" w:rsidRPr="00B43E8A">
        <w:rPr>
          <w:rFonts w:ascii="Times New Roman" w:eastAsia="Times New Roman" w:hAnsi="Times New Roman" w:cs="Times New Roman"/>
          <w:sz w:val="28"/>
          <w:szCs w:val="28"/>
          <w:lang w:eastAsia="zh-CN"/>
        </w:rPr>
        <w:t>–</w:t>
      </w:r>
      <w:r w:rsidRPr="00B43E8A">
        <w:rPr>
          <w:rFonts w:ascii="Times New Roman" w:eastAsia="Times New Roman" w:hAnsi="Times New Roman" w:cs="Times New Roman"/>
          <w:sz w:val="28"/>
          <w:szCs w:val="28"/>
          <w:lang w:eastAsia="zh-CN"/>
        </w:rPr>
        <w:t xml:space="preserve"> документ</w:t>
      </w:r>
      <w:r w:rsidR="002367E5" w:rsidRPr="00B43E8A">
        <w:rPr>
          <w:rFonts w:ascii="Times New Roman" w:eastAsia="Times New Roman" w:hAnsi="Times New Roman" w:cs="Times New Roman"/>
          <w:sz w:val="28"/>
          <w:szCs w:val="28"/>
          <w:lang w:eastAsia="zh-CN"/>
        </w:rPr>
        <w:t xml:space="preserve"> </w:t>
      </w:r>
      <w:r w:rsidRPr="00B43E8A">
        <w:rPr>
          <w:rFonts w:ascii="Times New Roman" w:eastAsia="Times New Roman" w:hAnsi="Times New Roman" w:cs="Times New Roman"/>
          <w:sz w:val="28"/>
          <w:szCs w:val="28"/>
          <w:lang w:eastAsia="zh-CN"/>
        </w:rPr>
        <w:t>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w:t>
      </w:r>
      <w:r w:rsidR="002C5360" w:rsidRPr="00B43E8A">
        <w:rPr>
          <w:rFonts w:ascii="Times New Roman" w:eastAsia="Times New Roman" w:hAnsi="Times New Roman" w:cs="Times New Roman"/>
          <w:sz w:val="28"/>
          <w:szCs w:val="28"/>
          <w:lang w:eastAsia="zh-CN"/>
        </w:rPr>
        <w:t xml:space="preserve"> </w:t>
      </w:r>
      <w:r w:rsidRPr="00B43E8A">
        <w:rPr>
          <w:rFonts w:ascii="Times New Roman" w:eastAsia="Times New Roman" w:hAnsi="Times New Roman" w:cs="Times New Roman"/>
          <w:sz w:val="28"/>
          <w:szCs w:val="28"/>
          <w:lang w:eastAsia="zh-CN"/>
        </w:rPr>
        <w:t>регламенты, порядок применения такого документа и порядок внесения в него изменений.</w:t>
      </w:r>
    </w:p>
    <w:p w:rsidR="00152D08" w:rsidRPr="00B43E8A" w:rsidRDefault="00152D08"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 xml:space="preserve">Правообладатели земельных участков </w:t>
      </w:r>
      <w:r w:rsidRPr="00B43E8A">
        <w:rPr>
          <w:rFonts w:ascii="Times New Roman" w:eastAsia="Times New Roman" w:hAnsi="Times New Roman" w:cs="Times New Roman"/>
          <w:sz w:val="28"/>
          <w:szCs w:val="28"/>
          <w:lang w:eastAsia="zh-CN"/>
        </w:rPr>
        <w:t>– это собственники земельных участков, землепользователи, землевладельцы и арендаторы земельных участков. 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 Землевладельцы – лица, владеющие и пользующиеся земельными участками на праве пожизненного наследуемого владения. Арендаторы земельных участков – лица, владеющие и пользующиеся земельными участками по договору аренды, договору субаренды.</w:t>
      </w:r>
    </w:p>
    <w:p w:rsidR="002367E5" w:rsidRPr="00B43E8A" w:rsidRDefault="002367E5" w:rsidP="002366BE">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b/>
          <w:sz w:val="28"/>
          <w:szCs w:val="28"/>
          <w:lang w:eastAsia="zh-CN"/>
        </w:rPr>
      </w:pPr>
      <w:r w:rsidRPr="00B43E8A">
        <w:rPr>
          <w:rFonts w:ascii="Times New Roman" w:hAnsi="Times New Roman" w:cs="Times New Roman"/>
          <w:b/>
          <w:sz w:val="28"/>
          <w:szCs w:val="28"/>
        </w:rPr>
        <w:t>Проект</w:t>
      </w:r>
      <w:r w:rsidR="002C5360" w:rsidRPr="00B43E8A">
        <w:rPr>
          <w:rFonts w:ascii="Times New Roman" w:hAnsi="Times New Roman" w:cs="Times New Roman"/>
          <w:b/>
          <w:sz w:val="28"/>
          <w:szCs w:val="28"/>
        </w:rPr>
        <w:t xml:space="preserve"> </w:t>
      </w:r>
      <w:r w:rsidRPr="00B43E8A">
        <w:rPr>
          <w:rFonts w:ascii="Times New Roman" w:hAnsi="Times New Roman" w:cs="Times New Roman"/>
          <w:b/>
          <w:sz w:val="28"/>
          <w:szCs w:val="28"/>
        </w:rPr>
        <w:t>планировки территории</w:t>
      </w:r>
      <w:r w:rsidRPr="00B43E8A">
        <w:rPr>
          <w:rFonts w:ascii="Times New Roman" w:hAnsi="Times New Roman" w:cs="Times New Roman"/>
          <w:sz w:val="28"/>
          <w:szCs w:val="28"/>
        </w:rPr>
        <w:t xml:space="preserve"> – документация по планировке территории, подготавливаемая в целях обеспечения устойчивого развития территории и выделения элементов планировочной структуры (кварталов, микрорайонов, иных элементов).</w:t>
      </w:r>
    </w:p>
    <w:p w:rsidR="002367E5" w:rsidRPr="00B43E8A" w:rsidRDefault="002367E5" w:rsidP="002366BE">
      <w:pPr>
        <w:numPr>
          <w:ilvl w:val="6"/>
          <w:numId w:val="0"/>
        </w:numPr>
        <w:tabs>
          <w:tab w:val="decimal" w:pos="0"/>
        </w:tabs>
        <w:suppressAutoHyphens/>
        <w:spacing w:after="0" w:line="240" w:lineRule="auto"/>
        <w:ind w:firstLine="709"/>
        <w:jc w:val="both"/>
        <w:outlineLvl w:val="6"/>
        <w:rPr>
          <w:rFonts w:ascii="Times New Roman" w:hAnsi="Times New Roman" w:cs="Times New Roman"/>
          <w:sz w:val="28"/>
          <w:szCs w:val="28"/>
        </w:rPr>
      </w:pPr>
      <w:r w:rsidRPr="00B43E8A">
        <w:rPr>
          <w:rFonts w:ascii="Times New Roman" w:hAnsi="Times New Roman" w:cs="Times New Roman"/>
          <w:b/>
          <w:sz w:val="28"/>
          <w:szCs w:val="28"/>
        </w:rPr>
        <w:t>Проект межевания территории</w:t>
      </w:r>
      <w:r w:rsidRPr="00B43E8A">
        <w:rPr>
          <w:rFonts w:ascii="Times New Roman" w:hAnsi="Times New Roman" w:cs="Times New Roman"/>
          <w:sz w:val="28"/>
          <w:szCs w:val="28"/>
        </w:rPr>
        <w:t xml:space="preserve"> – документация по планировке территории, подготавливаемая в целях установления границ застроенных земельных участков и границ незастроенных земельных участков, включая планируемые для предоставления физическим и юридическим лицам для строительства, а также предназначенные для размещения объектов капитального строительства федерального, регионального или местного значения.</w:t>
      </w:r>
    </w:p>
    <w:p w:rsidR="00152D08" w:rsidRPr="00B43E8A" w:rsidRDefault="00152D08" w:rsidP="002366BE">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b/>
          <w:sz w:val="28"/>
          <w:szCs w:val="28"/>
          <w:lang w:eastAsia="zh-CN"/>
        </w:rPr>
      </w:pPr>
      <w:proofErr w:type="gramStart"/>
      <w:r w:rsidRPr="00B43E8A">
        <w:rPr>
          <w:rFonts w:ascii="Times New Roman" w:hAnsi="Times New Roman" w:cs="Times New Roman"/>
          <w:b/>
          <w:sz w:val="28"/>
          <w:szCs w:val="28"/>
        </w:rPr>
        <w:t>Публичный сервитут</w:t>
      </w:r>
      <w:r w:rsidRPr="00B43E8A">
        <w:rPr>
          <w:rFonts w:ascii="Times New Roman" w:hAnsi="Times New Roman" w:cs="Times New Roman"/>
          <w:sz w:val="28"/>
          <w:szCs w:val="28"/>
        </w:rPr>
        <w:t xml:space="preserve"> – право ограниченного пользования земельным участком, установленное законом или иным нормативным правовым актом </w:t>
      </w:r>
      <w:r w:rsidR="004E6407" w:rsidRPr="00B43E8A">
        <w:rPr>
          <w:rFonts w:ascii="Times New Roman" w:hAnsi="Times New Roman" w:cs="Times New Roman"/>
          <w:sz w:val="28"/>
          <w:szCs w:val="28"/>
        </w:rPr>
        <w:t>Р</w:t>
      </w:r>
      <w:r w:rsidRPr="00B43E8A">
        <w:rPr>
          <w:rFonts w:ascii="Times New Roman" w:hAnsi="Times New Roman" w:cs="Times New Roman"/>
          <w:sz w:val="28"/>
          <w:szCs w:val="28"/>
        </w:rPr>
        <w:t xml:space="preserve">оссийской </w:t>
      </w:r>
      <w:r w:rsidR="004E6407" w:rsidRPr="00B43E8A">
        <w:rPr>
          <w:rFonts w:ascii="Times New Roman" w:hAnsi="Times New Roman" w:cs="Times New Roman"/>
          <w:sz w:val="28"/>
          <w:szCs w:val="28"/>
        </w:rPr>
        <w:t>Ф</w:t>
      </w:r>
      <w:r w:rsidRPr="00B43E8A">
        <w:rPr>
          <w:rFonts w:ascii="Times New Roman" w:hAnsi="Times New Roman" w:cs="Times New Roman"/>
          <w:sz w:val="28"/>
          <w:szCs w:val="28"/>
        </w:rPr>
        <w:t xml:space="preserve">едерации, нормативным правовым </w:t>
      </w:r>
      <w:r w:rsidR="004E6407" w:rsidRPr="00B43E8A">
        <w:rPr>
          <w:rFonts w:ascii="Times New Roman" w:hAnsi="Times New Roman" w:cs="Times New Roman"/>
          <w:sz w:val="28"/>
          <w:szCs w:val="28"/>
        </w:rPr>
        <w:t>Кабардино-Балкарской Республики</w:t>
      </w:r>
      <w:r w:rsidRPr="00B43E8A">
        <w:rPr>
          <w:rFonts w:ascii="Times New Roman" w:hAnsi="Times New Roman" w:cs="Times New Roman"/>
          <w:sz w:val="28"/>
          <w:szCs w:val="28"/>
        </w:rPr>
        <w:t xml:space="preserve">,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w:t>
      </w:r>
      <w:r w:rsidR="004E6407" w:rsidRPr="00B43E8A">
        <w:rPr>
          <w:rFonts w:ascii="Times New Roman" w:hAnsi="Times New Roman" w:cs="Times New Roman"/>
          <w:sz w:val="28"/>
          <w:szCs w:val="28"/>
        </w:rPr>
        <w:t>Кабардино-Балкарской Республики</w:t>
      </w:r>
      <w:r w:rsidRPr="00B43E8A">
        <w:rPr>
          <w:rFonts w:ascii="Times New Roman" w:hAnsi="Times New Roman" w:cs="Times New Roman"/>
          <w:sz w:val="28"/>
          <w:szCs w:val="28"/>
        </w:rPr>
        <w:t xml:space="preserve">, </w:t>
      </w:r>
      <w:r w:rsidR="004E6407" w:rsidRPr="00B43E8A">
        <w:rPr>
          <w:rFonts w:ascii="Times New Roman" w:hAnsi="Times New Roman" w:cs="Times New Roman"/>
          <w:sz w:val="28"/>
          <w:szCs w:val="28"/>
        </w:rPr>
        <w:t>Совета м</w:t>
      </w:r>
      <w:r w:rsidRPr="00B43E8A">
        <w:rPr>
          <w:rFonts w:ascii="Times New Roman" w:hAnsi="Times New Roman" w:cs="Times New Roman"/>
          <w:sz w:val="28"/>
          <w:szCs w:val="28"/>
        </w:rPr>
        <w:t>естно</w:t>
      </w:r>
      <w:r w:rsidR="004E6407" w:rsidRPr="00B43E8A">
        <w:rPr>
          <w:rFonts w:ascii="Times New Roman" w:hAnsi="Times New Roman" w:cs="Times New Roman"/>
          <w:sz w:val="28"/>
          <w:szCs w:val="28"/>
        </w:rPr>
        <w:t xml:space="preserve">го </w:t>
      </w:r>
      <w:r w:rsidRPr="00B43E8A">
        <w:rPr>
          <w:rFonts w:ascii="Times New Roman" w:hAnsi="Times New Roman" w:cs="Times New Roman"/>
          <w:sz w:val="28"/>
          <w:szCs w:val="28"/>
        </w:rPr>
        <w:t xml:space="preserve">самоуправления </w:t>
      </w:r>
      <w:r w:rsidR="004E6407" w:rsidRPr="00B43E8A">
        <w:rPr>
          <w:rFonts w:ascii="Times New Roman" w:hAnsi="Times New Roman" w:cs="Times New Roman"/>
          <w:sz w:val="28"/>
          <w:szCs w:val="28"/>
        </w:rPr>
        <w:t xml:space="preserve">городского поселения Нарткала </w:t>
      </w:r>
      <w:r w:rsidRPr="00B43E8A">
        <w:rPr>
          <w:rFonts w:ascii="Times New Roman" w:hAnsi="Times New Roman" w:cs="Times New Roman"/>
          <w:sz w:val="28"/>
          <w:szCs w:val="28"/>
        </w:rPr>
        <w:t>или местного населения, без изъятия земельных</w:t>
      </w:r>
      <w:proofErr w:type="gramEnd"/>
      <w:r w:rsidRPr="00B43E8A">
        <w:rPr>
          <w:rFonts w:ascii="Times New Roman" w:hAnsi="Times New Roman" w:cs="Times New Roman"/>
          <w:sz w:val="28"/>
          <w:szCs w:val="28"/>
        </w:rPr>
        <w:t xml:space="preserve"> участков, в отношении которых оно устанавливается</w:t>
      </w:r>
      <w:r w:rsidR="004E6407" w:rsidRPr="00B43E8A">
        <w:rPr>
          <w:rFonts w:ascii="Times New Roman" w:hAnsi="Times New Roman" w:cs="Times New Roman"/>
          <w:sz w:val="28"/>
          <w:szCs w:val="28"/>
        </w:rPr>
        <w:t>.</w:t>
      </w:r>
    </w:p>
    <w:p w:rsidR="00AB74A0" w:rsidRPr="00B43E8A" w:rsidRDefault="00AB74A0" w:rsidP="002366BE">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 xml:space="preserve">Разрешенное использование земельных участков и иных объектов недвижимости </w:t>
      </w:r>
      <w:r w:rsidR="002367E5" w:rsidRPr="00B43E8A">
        <w:rPr>
          <w:rFonts w:ascii="Times New Roman" w:eastAsia="Times New Roman" w:hAnsi="Times New Roman" w:cs="Times New Roman"/>
          <w:sz w:val="28"/>
          <w:szCs w:val="28"/>
          <w:lang w:eastAsia="zh-CN"/>
        </w:rPr>
        <w:t>–</w:t>
      </w:r>
      <w:r w:rsidRPr="00B43E8A">
        <w:rPr>
          <w:rFonts w:ascii="Times New Roman" w:eastAsia="Times New Roman" w:hAnsi="Times New Roman" w:cs="Times New Roman"/>
          <w:sz w:val="28"/>
          <w:szCs w:val="28"/>
          <w:lang w:eastAsia="zh-CN"/>
        </w:rPr>
        <w:t xml:space="preserve"> использование</w:t>
      </w:r>
      <w:r w:rsidR="002C5360" w:rsidRPr="00B43E8A">
        <w:rPr>
          <w:rFonts w:ascii="Times New Roman" w:eastAsia="Times New Roman" w:hAnsi="Times New Roman" w:cs="Times New Roman"/>
          <w:sz w:val="28"/>
          <w:szCs w:val="28"/>
          <w:lang w:eastAsia="zh-CN"/>
        </w:rPr>
        <w:t xml:space="preserve"> </w:t>
      </w:r>
      <w:r w:rsidRPr="00B43E8A">
        <w:rPr>
          <w:rFonts w:ascii="Times New Roman" w:eastAsia="Times New Roman" w:hAnsi="Times New Roman" w:cs="Times New Roman"/>
          <w:sz w:val="28"/>
          <w:szCs w:val="28"/>
          <w:lang w:eastAsia="zh-CN"/>
        </w:rPr>
        <w:t>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AB74A0" w:rsidRPr="00B43E8A" w:rsidRDefault="00AB74A0" w:rsidP="002366BE">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Резервирование земельных участков</w:t>
      </w:r>
      <w:r w:rsidRPr="00B43E8A">
        <w:rPr>
          <w:rFonts w:ascii="Times New Roman" w:eastAsia="Times New Roman" w:hAnsi="Times New Roman" w:cs="Times New Roman"/>
          <w:sz w:val="28"/>
          <w:szCs w:val="28"/>
          <w:lang w:eastAsia="zh-CN"/>
        </w:rPr>
        <w:t xml:space="preserve"> – ограничение прав собственников, владельцев и пользователей этих земельных участков в целях последующего их изъятия (выкупа) для государственных или муниципальных нужд.</w:t>
      </w:r>
    </w:p>
    <w:p w:rsidR="00AB74A0" w:rsidRPr="00B43E8A" w:rsidRDefault="00AB74A0"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Реконструкция</w:t>
      </w:r>
      <w:r w:rsidRPr="00B43E8A">
        <w:rPr>
          <w:rFonts w:ascii="Times New Roman" w:eastAsia="Times New Roman" w:hAnsi="Times New Roman" w:cs="Times New Roman"/>
          <w:sz w:val="28"/>
          <w:szCs w:val="28"/>
          <w:lang w:eastAsia="zh-CN"/>
        </w:rPr>
        <w:t xml:space="preserve"> – изменение параметров объектов капитального строительства, их частей (количества помещений, высоты, количества этажей (далее </w:t>
      </w:r>
      <w:r w:rsidR="002367E5" w:rsidRPr="00B43E8A">
        <w:rPr>
          <w:rFonts w:ascii="Times New Roman" w:eastAsia="Times New Roman" w:hAnsi="Times New Roman" w:cs="Times New Roman"/>
          <w:sz w:val="28"/>
          <w:szCs w:val="28"/>
          <w:lang w:eastAsia="zh-CN"/>
        </w:rPr>
        <w:t>–</w:t>
      </w:r>
      <w:r w:rsidRPr="00B43E8A">
        <w:rPr>
          <w:rFonts w:ascii="Times New Roman" w:eastAsia="Times New Roman" w:hAnsi="Times New Roman" w:cs="Times New Roman"/>
          <w:sz w:val="28"/>
          <w:szCs w:val="28"/>
          <w:lang w:eastAsia="zh-CN"/>
        </w:rPr>
        <w:t xml:space="preserve"> этажность), площади, показателей производственной мощности, объема) и качества инженерно-технического обеспечения.</w:t>
      </w:r>
    </w:p>
    <w:p w:rsidR="00AB74A0" w:rsidRPr="00B43E8A" w:rsidRDefault="00AB74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bCs/>
          <w:sz w:val="28"/>
          <w:szCs w:val="28"/>
          <w:lang w:eastAsia="zh-CN"/>
        </w:rPr>
        <w:t>Санитарно-защитная зона</w:t>
      </w:r>
      <w:r w:rsidRPr="00B43E8A">
        <w:rPr>
          <w:rFonts w:ascii="Times New Roman" w:eastAsia="Times New Roman" w:hAnsi="Times New Roman" w:cs="Times New Roman"/>
          <w:sz w:val="28"/>
          <w:szCs w:val="28"/>
          <w:lang w:eastAsia="zh-CN"/>
        </w:rPr>
        <w:t xml:space="preserve"> </w:t>
      </w:r>
      <w:r w:rsidR="002367E5" w:rsidRPr="00B43E8A">
        <w:rPr>
          <w:rFonts w:ascii="Times New Roman" w:eastAsia="Times New Roman" w:hAnsi="Times New Roman" w:cs="Times New Roman"/>
          <w:sz w:val="28"/>
          <w:szCs w:val="28"/>
          <w:lang w:eastAsia="zh-CN"/>
        </w:rPr>
        <w:t>–</w:t>
      </w:r>
      <w:r w:rsidRPr="00B43E8A">
        <w:rPr>
          <w:rFonts w:ascii="Times New Roman" w:eastAsia="Times New Roman" w:hAnsi="Times New Roman" w:cs="Times New Roman"/>
          <w:sz w:val="28"/>
          <w:szCs w:val="28"/>
          <w:lang w:eastAsia="zh-CN"/>
        </w:rPr>
        <w:t xml:space="preserve"> </w:t>
      </w:r>
      <w:r w:rsidR="002367E5" w:rsidRPr="00B43E8A">
        <w:rPr>
          <w:rFonts w:ascii="Times New Roman" w:hAnsi="Times New Roman" w:cs="Times New Roman"/>
          <w:sz w:val="28"/>
          <w:szCs w:val="28"/>
        </w:rPr>
        <w:t>специальная</w:t>
      </w:r>
      <w:r w:rsidR="002C5360" w:rsidRPr="00B43E8A">
        <w:rPr>
          <w:rFonts w:ascii="Times New Roman" w:hAnsi="Times New Roman" w:cs="Times New Roman"/>
          <w:sz w:val="28"/>
          <w:szCs w:val="28"/>
        </w:rPr>
        <w:t xml:space="preserve"> </w:t>
      </w:r>
      <w:r w:rsidR="002367E5" w:rsidRPr="00B43E8A">
        <w:rPr>
          <w:rFonts w:ascii="Times New Roman" w:hAnsi="Times New Roman" w:cs="Times New Roman"/>
          <w:sz w:val="28"/>
          <w:szCs w:val="28"/>
        </w:rPr>
        <w:t>территория вокруг объектов и производств, являющихся источником негативного воздействия на среду обитания и здоровье человека, устанавливаемая с особым режимом использования,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нормами. По функциональному назначению санитарно-защитная зона является защитным барьером, обеспечивающий уровень безопасности населения при эксплуатации объекта в штатном режиме</w:t>
      </w:r>
      <w:r w:rsidRPr="00B43E8A">
        <w:rPr>
          <w:rFonts w:ascii="Times New Roman" w:eastAsia="Times New Roman" w:hAnsi="Times New Roman" w:cs="Times New Roman"/>
          <w:sz w:val="28"/>
          <w:szCs w:val="28"/>
          <w:lang w:eastAsia="zh-CN"/>
        </w:rPr>
        <w:t>.</w:t>
      </w:r>
    </w:p>
    <w:p w:rsidR="002367E5" w:rsidRPr="00B43E8A" w:rsidRDefault="002367E5"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hAnsi="Times New Roman" w:cs="Times New Roman"/>
          <w:b/>
          <w:sz w:val="28"/>
          <w:szCs w:val="28"/>
        </w:rPr>
        <w:t>Санитарные разрывы</w:t>
      </w:r>
      <w:r w:rsidRPr="00B43E8A">
        <w:rPr>
          <w:rFonts w:ascii="Times New Roman" w:hAnsi="Times New Roman" w:cs="Times New Roman"/>
          <w:sz w:val="28"/>
          <w:szCs w:val="28"/>
        </w:rPr>
        <w:t xml:space="preserve"> – расстояние от источника химического, биологического и/или физического воздействия до значений гигиенических нормативов.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AB74A0" w:rsidRPr="00B43E8A" w:rsidRDefault="00AB74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bookmarkStart w:id="8" w:name="sub_5301"/>
      <w:r w:rsidRPr="00B43E8A">
        <w:rPr>
          <w:rFonts w:ascii="Times New Roman" w:eastAsia="Times New Roman" w:hAnsi="Times New Roman" w:cs="Times New Roman"/>
          <w:b/>
          <w:bCs/>
          <w:sz w:val="28"/>
          <w:szCs w:val="28"/>
          <w:lang w:eastAsia="zh-CN"/>
        </w:rPr>
        <w:t>Среднеэтажная жилая застройка</w:t>
      </w:r>
      <w:r w:rsidRPr="00B43E8A">
        <w:rPr>
          <w:rFonts w:ascii="Times New Roman" w:eastAsia="Times New Roman" w:hAnsi="Times New Roman" w:cs="Times New Roman"/>
          <w:sz w:val="28"/>
          <w:szCs w:val="28"/>
          <w:lang w:eastAsia="zh-CN"/>
        </w:rPr>
        <w:t xml:space="preserve"> </w:t>
      </w:r>
      <w:r w:rsidR="002367E5" w:rsidRPr="00B43E8A">
        <w:rPr>
          <w:rFonts w:ascii="Times New Roman" w:eastAsia="Times New Roman" w:hAnsi="Times New Roman" w:cs="Times New Roman"/>
          <w:sz w:val="28"/>
          <w:szCs w:val="28"/>
          <w:lang w:eastAsia="zh-CN"/>
        </w:rPr>
        <w:t>–</w:t>
      </w:r>
      <w:r w:rsidRPr="00B43E8A">
        <w:rPr>
          <w:rFonts w:ascii="Times New Roman" w:eastAsia="Times New Roman" w:hAnsi="Times New Roman" w:cs="Times New Roman"/>
          <w:sz w:val="28"/>
          <w:szCs w:val="28"/>
          <w:lang w:eastAsia="zh-CN"/>
        </w:rPr>
        <w:t xml:space="preserve"> жилая</w:t>
      </w:r>
      <w:r w:rsidR="002C5360" w:rsidRPr="00B43E8A">
        <w:rPr>
          <w:rFonts w:ascii="Times New Roman" w:eastAsia="Times New Roman" w:hAnsi="Times New Roman" w:cs="Times New Roman"/>
          <w:sz w:val="28"/>
          <w:szCs w:val="28"/>
          <w:lang w:eastAsia="zh-CN"/>
        </w:rPr>
        <w:t xml:space="preserve"> </w:t>
      </w:r>
      <w:r w:rsidRPr="00B43E8A">
        <w:rPr>
          <w:rFonts w:ascii="Times New Roman" w:eastAsia="Times New Roman" w:hAnsi="Times New Roman" w:cs="Times New Roman"/>
          <w:sz w:val="28"/>
          <w:szCs w:val="28"/>
          <w:lang w:eastAsia="zh-CN"/>
        </w:rPr>
        <w:t>застройка многоквартирными зданиями этажностью 5-8 этажей.</w:t>
      </w:r>
    </w:p>
    <w:bookmarkEnd w:id="8"/>
    <w:p w:rsidR="00AB74A0" w:rsidRPr="00B43E8A" w:rsidRDefault="00AB74A0"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 xml:space="preserve">Строение и сооружения вспомогательного использования </w:t>
      </w:r>
      <w:r w:rsidR="00152D08" w:rsidRPr="00B43E8A">
        <w:rPr>
          <w:rFonts w:ascii="Times New Roman" w:eastAsia="Times New Roman" w:hAnsi="Times New Roman" w:cs="Times New Roman"/>
          <w:b/>
          <w:sz w:val="28"/>
          <w:szCs w:val="28"/>
          <w:lang w:eastAsia="zh-CN"/>
        </w:rPr>
        <w:t>–</w:t>
      </w:r>
      <w:r w:rsidRPr="00B43E8A">
        <w:rPr>
          <w:rFonts w:ascii="Times New Roman" w:eastAsia="Times New Roman" w:hAnsi="Times New Roman" w:cs="Times New Roman"/>
          <w:b/>
          <w:sz w:val="28"/>
          <w:szCs w:val="28"/>
          <w:lang w:eastAsia="zh-CN"/>
        </w:rPr>
        <w:t xml:space="preserve"> </w:t>
      </w:r>
      <w:r w:rsidRPr="00B43E8A">
        <w:rPr>
          <w:rFonts w:ascii="Times New Roman" w:eastAsia="Times New Roman" w:hAnsi="Times New Roman" w:cs="Times New Roman"/>
          <w:sz w:val="28"/>
          <w:szCs w:val="28"/>
          <w:lang w:eastAsia="zh-CN"/>
        </w:rPr>
        <w:t>любые постройки, за исключением основного здания, которые предназначены для обслуживания основного здания либо имеют вспомогательный характер</w:t>
      </w:r>
      <w:r w:rsidR="00152D08" w:rsidRPr="00B43E8A">
        <w:rPr>
          <w:rFonts w:ascii="Times New Roman" w:eastAsia="Times New Roman" w:hAnsi="Times New Roman" w:cs="Times New Roman"/>
          <w:sz w:val="28"/>
          <w:szCs w:val="28"/>
          <w:lang w:eastAsia="zh-CN"/>
        </w:rPr>
        <w:t xml:space="preserve"> </w:t>
      </w:r>
      <w:r w:rsidRPr="00B43E8A">
        <w:rPr>
          <w:rFonts w:ascii="Times New Roman" w:eastAsia="Times New Roman" w:hAnsi="Times New Roman" w:cs="Times New Roman"/>
          <w:sz w:val="28"/>
          <w:szCs w:val="28"/>
          <w:lang w:eastAsia="zh-CN"/>
        </w:rPr>
        <w:t>(в том числе дворовые сооружения, бани, сараи, навесы и другие).</w:t>
      </w:r>
    </w:p>
    <w:p w:rsidR="00AB74A0" w:rsidRPr="00B43E8A" w:rsidRDefault="00AB74A0"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Строительные изменения недвижимости</w:t>
      </w:r>
      <w:r w:rsidRPr="00B43E8A">
        <w:rPr>
          <w:rFonts w:ascii="Times New Roman" w:eastAsia="Times New Roman" w:hAnsi="Times New Roman" w:cs="Times New Roman"/>
          <w:sz w:val="28"/>
          <w:szCs w:val="28"/>
          <w:lang w:eastAsia="zh-CN"/>
        </w:rPr>
        <w:t xml:space="preserve"> </w:t>
      </w:r>
      <w:r w:rsidR="00152D08" w:rsidRPr="00B43E8A">
        <w:rPr>
          <w:rFonts w:ascii="Times New Roman" w:eastAsia="Times New Roman" w:hAnsi="Times New Roman" w:cs="Times New Roman"/>
          <w:sz w:val="28"/>
          <w:szCs w:val="28"/>
          <w:lang w:eastAsia="zh-CN"/>
        </w:rPr>
        <w:t>–</w:t>
      </w:r>
      <w:r w:rsidRPr="00B43E8A">
        <w:rPr>
          <w:rFonts w:ascii="Times New Roman" w:eastAsia="Times New Roman" w:hAnsi="Times New Roman" w:cs="Times New Roman"/>
          <w:sz w:val="28"/>
          <w:szCs w:val="28"/>
          <w:lang w:eastAsia="zh-CN"/>
        </w:rPr>
        <w:t xml:space="preserve"> изменения, осуществляемые применительно к земельным участкам, иным объектам недвижимости путем нового строительства, реконструкции, пристроек, сноса строений, земельных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w:t>
      </w:r>
      <w:r w:rsidR="006356B2" w:rsidRPr="00B43E8A">
        <w:rPr>
          <w:rFonts w:ascii="Times New Roman" w:eastAsia="Times New Roman" w:hAnsi="Times New Roman" w:cs="Times New Roman"/>
          <w:sz w:val="28"/>
          <w:szCs w:val="28"/>
          <w:lang w:eastAsia="zh-CN"/>
        </w:rPr>
        <w:t>нормативными правовыми актами).</w:t>
      </w:r>
    </w:p>
    <w:p w:rsidR="00AB74A0" w:rsidRPr="00B43E8A" w:rsidRDefault="00AB74A0"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Схема расположения земельного</w:t>
      </w:r>
      <w:r w:rsidRPr="00B43E8A">
        <w:rPr>
          <w:rFonts w:ascii="Times New Roman" w:eastAsia="Times New Roman" w:hAnsi="Times New Roman" w:cs="Times New Roman"/>
          <w:sz w:val="28"/>
          <w:szCs w:val="28"/>
          <w:lang w:eastAsia="zh-CN"/>
        </w:rPr>
        <w:t xml:space="preserve"> </w:t>
      </w:r>
      <w:r w:rsidRPr="00B43E8A">
        <w:rPr>
          <w:rFonts w:ascii="Times New Roman" w:eastAsia="Times New Roman" w:hAnsi="Times New Roman" w:cs="Times New Roman"/>
          <w:b/>
          <w:sz w:val="28"/>
          <w:szCs w:val="28"/>
          <w:lang w:eastAsia="zh-CN"/>
        </w:rPr>
        <w:t>участка</w:t>
      </w:r>
      <w:r w:rsidRPr="00B43E8A">
        <w:rPr>
          <w:rFonts w:ascii="Times New Roman" w:eastAsia="Times New Roman" w:hAnsi="Times New Roman" w:cs="Times New Roman"/>
          <w:sz w:val="28"/>
          <w:szCs w:val="28"/>
          <w:lang w:eastAsia="zh-CN"/>
        </w:rPr>
        <w:t xml:space="preserve"> – технический документ о предварительном согласовании государственными органами контроля и надзора, органами местного самоуправления и другими организациями места размещения проектируемого объекта на земельном участке с учетом градостроительных, инженерно-геологических, экологических и других факторов в соответствии с определенными параметрами и функциональным назначением.</w:t>
      </w:r>
    </w:p>
    <w:p w:rsidR="00AB74A0" w:rsidRPr="00B43E8A" w:rsidRDefault="00AB74A0"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Территориальные зоны</w:t>
      </w:r>
      <w:r w:rsidRPr="00B43E8A">
        <w:rPr>
          <w:rFonts w:ascii="Times New Roman" w:eastAsia="Times New Roman" w:hAnsi="Times New Roman" w:cs="Times New Roman"/>
          <w:sz w:val="28"/>
          <w:szCs w:val="28"/>
          <w:lang w:eastAsia="zh-CN"/>
        </w:rPr>
        <w:t xml:space="preserve"> – зоны, для которых в Правилах землепользования и застройки определены границы и установлены градостроительные регламенты.</w:t>
      </w:r>
    </w:p>
    <w:p w:rsidR="00AB74A0" w:rsidRPr="00B43E8A" w:rsidRDefault="00AB74A0"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 xml:space="preserve">Территории общего пользования </w:t>
      </w:r>
      <w:r w:rsidRPr="00B43E8A">
        <w:rPr>
          <w:rFonts w:ascii="Times New Roman" w:eastAsia="Times New Roman" w:hAnsi="Times New Roman" w:cs="Times New Roman"/>
          <w:sz w:val="28"/>
          <w:szCs w:val="28"/>
          <w:lang w:eastAsia="zh-CN"/>
        </w:rPr>
        <w:t>– территории, которыми беспрепятственно пользуется неограниченный круг лиц (в том числе площади, улицы, проезды, набережные скверы, бульвары).</w:t>
      </w:r>
    </w:p>
    <w:p w:rsidR="00AB74A0" w:rsidRPr="00B43E8A" w:rsidRDefault="00AB74A0" w:rsidP="002366BE">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Технические регламенты</w:t>
      </w:r>
      <w:r w:rsidRPr="00B43E8A">
        <w:rPr>
          <w:rFonts w:ascii="Times New Roman" w:eastAsia="Times New Roman" w:hAnsi="Times New Roman" w:cs="Times New Roman"/>
          <w:sz w:val="28"/>
          <w:szCs w:val="28"/>
          <w:lang w:eastAsia="zh-CN"/>
        </w:rPr>
        <w:t xml:space="preserve"> – документы, которые устанавливают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w:t>
      </w:r>
    </w:p>
    <w:p w:rsidR="002367E5" w:rsidRPr="00B43E8A" w:rsidRDefault="002367E5" w:rsidP="002366BE">
      <w:pPr>
        <w:numPr>
          <w:ilvl w:val="6"/>
          <w:numId w:val="0"/>
        </w:numPr>
        <w:tabs>
          <w:tab w:val="decimal" w:pos="0"/>
        </w:tabs>
        <w:suppressAutoHyphens/>
        <w:spacing w:after="0" w:line="240" w:lineRule="auto"/>
        <w:ind w:firstLine="709"/>
        <w:jc w:val="both"/>
        <w:outlineLvl w:val="6"/>
        <w:rPr>
          <w:rFonts w:ascii="Times New Roman" w:hAnsi="Times New Roman" w:cs="Times New Roman"/>
          <w:sz w:val="28"/>
          <w:szCs w:val="28"/>
        </w:rPr>
      </w:pPr>
      <w:proofErr w:type="gramStart"/>
      <w:r w:rsidRPr="00B43E8A">
        <w:rPr>
          <w:rFonts w:ascii="Times New Roman" w:hAnsi="Times New Roman" w:cs="Times New Roman"/>
          <w:b/>
          <w:sz w:val="28"/>
          <w:szCs w:val="28"/>
        </w:rPr>
        <w:t>Улично-дорожная сеть</w:t>
      </w:r>
      <w:r w:rsidRPr="00B43E8A">
        <w:rPr>
          <w:rFonts w:ascii="Times New Roman" w:hAnsi="Times New Roman" w:cs="Times New Roman"/>
          <w:sz w:val="28"/>
          <w:szCs w:val="28"/>
        </w:rPr>
        <w:t xml:space="preserve"> – система взаимосвязанных территориальных линейных объектов (площадей, улиц, проездов, набережных, бульваров) и территорий транспортных сооружений (развязок, тоннелей, и т.д.), являющихся территориями общего пользования.</w:t>
      </w:r>
      <w:proofErr w:type="gramEnd"/>
    </w:p>
    <w:p w:rsidR="002C5360" w:rsidRPr="00B43E8A" w:rsidRDefault="002C5360" w:rsidP="002366BE">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8"/>
          <w:szCs w:val="28"/>
          <w:lang w:eastAsia="zh-CN"/>
        </w:rPr>
      </w:pPr>
      <w:proofErr w:type="gramStart"/>
      <w:r w:rsidRPr="00B43E8A">
        <w:rPr>
          <w:rFonts w:ascii="Times New Roman" w:hAnsi="Times New Roman" w:cs="Times New Roman"/>
          <w:b/>
          <w:sz w:val="28"/>
          <w:szCs w:val="28"/>
        </w:rPr>
        <w:t>Условно разрешенные виды использования</w:t>
      </w:r>
      <w:r w:rsidRPr="00B43E8A">
        <w:rPr>
          <w:rFonts w:ascii="Times New Roman" w:hAnsi="Times New Roman" w:cs="Times New Roman"/>
          <w:sz w:val="28"/>
          <w:szCs w:val="28"/>
        </w:rPr>
        <w:t xml:space="preserve"> – виды деятельности,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17 Российской Федерации и главой 8 настоящих Правил, и обязательного соблюдения требований технических регламентов.</w:t>
      </w:r>
      <w:proofErr w:type="gramEnd"/>
    </w:p>
    <w:p w:rsidR="002367E5" w:rsidRPr="00B43E8A" w:rsidRDefault="002367E5"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Формирование земельного участка</w:t>
      </w:r>
      <w:r w:rsidRPr="00B43E8A">
        <w:rPr>
          <w:rFonts w:ascii="Times New Roman" w:eastAsia="Times New Roman" w:hAnsi="Times New Roman" w:cs="Times New Roman"/>
          <w:sz w:val="28"/>
          <w:szCs w:val="28"/>
          <w:lang w:eastAsia="zh-CN"/>
        </w:rPr>
        <w:t xml:space="preserve"> – индивидуализация</w:t>
      </w:r>
      <w:r w:rsidR="002C5360" w:rsidRPr="00B43E8A">
        <w:rPr>
          <w:rFonts w:ascii="Times New Roman" w:eastAsia="Times New Roman" w:hAnsi="Times New Roman" w:cs="Times New Roman"/>
          <w:sz w:val="28"/>
          <w:szCs w:val="28"/>
          <w:lang w:eastAsia="zh-CN"/>
        </w:rPr>
        <w:t xml:space="preserve"> </w:t>
      </w:r>
      <w:r w:rsidRPr="00B43E8A">
        <w:rPr>
          <w:rFonts w:ascii="Times New Roman" w:eastAsia="Times New Roman" w:hAnsi="Times New Roman" w:cs="Times New Roman"/>
          <w:sz w:val="28"/>
          <w:szCs w:val="28"/>
          <w:lang w:eastAsia="zh-CN"/>
        </w:rPr>
        <w:t>земельного участка посредством определения:</w:t>
      </w:r>
    </w:p>
    <w:p w:rsidR="002367E5" w:rsidRPr="00B43E8A" w:rsidRDefault="002367E5"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1) его границ (документально и на местности);</w:t>
      </w:r>
    </w:p>
    <w:p w:rsidR="002367E5" w:rsidRPr="00B43E8A" w:rsidRDefault="002367E5"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2) разрешенного использования земельного участка в соответствии с градостроительным регламентом той зоны, в которой этот участок расположен;</w:t>
      </w:r>
    </w:p>
    <w:p w:rsidR="002367E5" w:rsidRPr="00B43E8A" w:rsidRDefault="002367E5"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3) технических условий подключения объектов земельного участка к сетям инженерно-технического обеспечения.</w:t>
      </w:r>
    </w:p>
    <w:p w:rsidR="002367E5" w:rsidRPr="00B43E8A" w:rsidRDefault="002367E5" w:rsidP="002366BE">
      <w:pPr>
        <w:numPr>
          <w:ilvl w:val="6"/>
          <w:numId w:val="0"/>
        </w:numPr>
        <w:tabs>
          <w:tab w:val="decimal" w:pos="0"/>
        </w:tabs>
        <w:suppressAutoHyphens/>
        <w:spacing w:after="0" w:line="240" w:lineRule="auto"/>
        <w:ind w:firstLine="709"/>
        <w:jc w:val="both"/>
        <w:outlineLvl w:val="6"/>
        <w:rPr>
          <w:rFonts w:ascii="Times New Roman" w:eastAsia="Times New Roman" w:hAnsi="Times New Roman" w:cs="Times New Roman"/>
          <w:sz w:val="28"/>
          <w:szCs w:val="28"/>
          <w:lang w:eastAsia="zh-CN"/>
        </w:rPr>
      </w:pPr>
      <w:r w:rsidRPr="00B43E8A">
        <w:rPr>
          <w:rFonts w:ascii="Times New Roman" w:eastAsia="Times New Roman" w:hAnsi="Times New Roman" w:cs="Times New Roman"/>
          <w:b/>
          <w:sz w:val="28"/>
          <w:szCs w:val="28"/>
          <w:lang w:eastAsia="zh-CN"/>
        </w:rPr>
        <w:t>Целевое назначение земельных участков</w:t>
      </w:r>
      <w:r w:rsidRPr="00B43E8A">
        <w:rPr>
          <w:rFonts w:ascii="Times New Roman" w:eastAsia="Times New Roman" w:hAnsi="Times New Roman" w:cs="Times New Roman"/>
          <w:sz w:val="28"/>
          <w:szCs w:val="28"/>
          <w:lang w:eastAsia="zh-CN"/>
        </w:rPr>
        <w:t xml:space="preserve"> – назначение земельных участков и иных объектов недвижимости, определяемое их принадлежностью к одной из категорий земель, установленных в соответствии с зе</w:t>
      </w:r>
      <w:bookmarkStart w:id="9" w:name="_GoBack"/>
      <w:bookmarkEnd w:id="9"/>
      <w:r w:rsidRPr="00B43E8A">
        <w:rPr>
          <w:rFonts w:ascii="Times New Roman" w:eastAsia="Times New Roman" w:hAnsi="Times New Roman" w:cs="Times New Roman"/>
          <w:sz w:val="28"/>
          <w:szCs w:val="28"/>
          <w:lang w:eastAsia="zh-CN"/>
        </w:rPr>
        <w:t>мельным законодательством правовыми актами территориального планирования Российской Федерации, настоящими Правилами, а также принадлежностью к целевым функциональным зонам, установленным генеральным планом поселения.</w:t>
      </w:r>
    </w:p>
    <w:p w:rsidR="004E6407" w:rsidRPr="00B43E8A" w:rsidRDefault="004E6407" w:rsidP="002366BE">
      <w:pPr>
        <w:tabs>
          <w:tab w:val="decimal" w:pos="0"/>
        </w:tabs>
        <w:spacing w:after="0" w:line="240" w:lineRule="auto"/>
        <w:ind w:firstLine="709"/>
        <w:jc w:val="both"/>
        <w:textAlignment w:val="baseline"/>
        <w:rPr>
          <w:rFonts w:ascii="Times New Roman" w:eastAsia="Times New Roman" w:hAnsi="Times New Roman" w:cs="Times New Roman"/>
          <w:sz w:val="28"/>
          <w:szCs w:val="28"/>
          <w:lang w:eastAsia="ru-RU"/>
        </w:rPr>
      </w:pPr>
      <w:r w:rsidRPr="00B43E8A">
        <w:rPr>
          <w:rFonts w:ascii="Times New Roman" w:eastAsia="Times New Roman" w:hAnsi="Times New Roman" w:cs="Times New Roman"/>
          <w:b/>
          <w:sz w:val="28"/>
          <w:szCs w:val="28"/>
          <w:lang w:eastAsia="ru-RU"/>
        </w:rPr>
        <w:t xml:space="preserve">Частный сервитут – </w:t>
      </w:r>
      <w:r w:rsidRPr="00B43E8A">
        <w:rPr>
          <w:rFonts w:ascii="Times New Roman" w:eastAsia="Times New Roman" w:hAnsi="Times New Roman" w:cs="Times New Roman"/>
          <w:sz w:val="28"/>
          <w:szCs w:val="28"/>
          <w:lang w:eastAsia="ru-RU"/>
        </w:rPr>
        <w:t>право ограниченного пользования чужим недвижимым имуществом (земельным участком, объектом капитального строительства),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35054E" w:rsidRPr="00B43E8A" w:rsidRDefault="0035054E" w:rsidP="002366BE">
      <w:pPr>
        <w:tabs>
          <w:tab w:val="decimal" w:pos="0"/>
        </w:tabs>
        <w:spacing w:after="0" w:line="240" w:lineRule="auto"/>
        <w:ind w:firstLine="709"/>
        <w:jc w:val="both"/>
        <w:textAlignment w:val="baseline"/>
        <w:rPr>
          <w:rFonts w:ascii="Times New Roman" w:eastAsia="Times New Roman" w:hAnsi="Times New Roman" w:cs="Times New Roman"/>
          <w:sz w:val="28"/>
          <w:szCs w:val="28"/>
          <w:lang w:eastAsia="ru-RU"/>
        </w:rPr>
      </w:pPr>
      <w:r w:rsidRPr="00B43E8A">
        <w:rPr>
          <w:rFonts w:ascii="Times New Roman" w:eastAsia="Times New Roman" w:hAnsi="Times New Roman" w:cs="Times New Roman"/>
          <w:b/>
          <w:sz w:val="28"/>
          <w:szCs w:val="28"/>
          <w:lang w:eastAsia="ru-RU"/>
        </w:rPr>
        <w:t>Элемент планировочной структуры</w:t>
      </w:r>
      <w:r w:rsidRPr="00B43E8A">
        <w:rPr>
          <w:rFonts w:ascii="Times New Roman" w:eastAsia="Times New Roman" w:hAnsi="Times New Roman" w:cs="Times New Roman"/>
          <w:sz w:val="28"/>
          <w:szCs w:val="28"/>
          <w:lang w:eastAsia="ru-RU"/>
        </w:rPr>
        <w:t xml:space="preserve"> – квартал или микрорайон, границами которого являются определенные документацией по планировке территории красные линии либо подлежащие определению красные линии (в случаях отсутствия документации по планировке территории в соответствии с </w:t>
      </w:r>
      <w:r w:rsidR="00761BFF" w:rsidRPr="00B43E8A">
        <w:rPr>
          <w:rFonts w:ascii="Times New Roman" w:eastAsia="Times New Roman" w:hAnsi="Times New Roman" w:cs="Times New Roman"/>
          <w:sz w:val="28"/>
          <w:szCs w:val="28"/>
          <w:lang w:eastAsia="ru-RU"/>
        </w:rPr>
        <w:t>главой 5 настоящих Правил</w:t>
      </w:r>
      <w:r w:rsidRPr="00B43E8A">
        <w:rPr>
          <w:rFonts w:ascii="Times New Roman" w:eastAsia="Times New Roman" w:hAnsi="Times New Roman" w:cs="Times New Roman"/>
          <w:sz w:val="28"/>
          <w:szCs w:val="28"/>
          <w:lang w:eastAsia="ru-RU"/>
        </w:rPr>
        <w:t>), а также район как совокупность кварталов, микрорайонов.</w:t>
      </w:r>
    </w:p>
    <w:p w:rsidR="00BA5455" w:rsidRPr="00B43E8A" w:rsidRDefault="00BA5455" w:rsidP="002366BE">
      <w:pPr>
        <w:spacing w:after="0" w:line="240" w:lineRule="auto"/>
        <w:ind w:firstLine="709"/>
        <w:jc w:val="both"/>
        <w:textAlignment w:val="baseline"/>
        <w:rPr>
          <w:rFonts w:ascii="Times New Roman" w:eastAsia="Times New Roman" w:hAnsi="Times New Roman" w:cs="Times New Roman"/>
          <w:sz w:val="28"/>
          <w:szCs w:val="28"/>
          <w:lang w:eastAsia="ru-RU"/>
        </w:rPr>
      </w:pPr>
      <w:r w:rsidRPr="00B43E8A">
        <w:rPr>
          <w:rFonts w:ascii="Times New Roman" w:eastAsia="Times New Roman" w:hAnsi="Times New Roman" w:cs="Times New Roman"/>
          <w:sz w:val="28"/>
          <w:szCs w:val="28"/>
          <w:lang w:eastAsia="ru-RU"/>
        </w:rPr>
        <w:t>2. Иные понятия, используемые в настоящих Правилах, применяются в тех же значениях, что и в нормативных правовых актах Российской Федерации, Кабардино-Балкарской Республики, муниципальных правовых актах Урванского района и город</w:t>
      </w:r>
      <w:r w:rsidR="00FD6B14">
        <w:rPr>
          <w:rFonts w:ascii="Times New Roman" w:eastAsia="Times New Roman" w:hAnsi="Times New Roman" w:cs="Times New Roman"/>
          <w:sz w:val="28"/>
          <w:szCs w:val="28"/>
          <w:lang w:eastAsia="ru-RU"/>
        </w:rPr>
        <w:t>ского поселения</w:t>
      </w:r>
      <w:r w:rsidRPr="00B43E8A">
        <w:rPr>
          <w:rFonts w:ascii="Times New Roman" w:eastAsia="Times New Roman" w:hAnsi="Times New Roman" w:cs="Times New Roman"/>
          <w:sz w:val="28"/>
          <w:szCs w:val="28"/>
          <w:lang w:eastAsia="ru-RU"/>
        </w:rPr>
        <w:t xml:space="preserve"> Нарткала.</w:t>
      </w:r>
    </w:p>
    <w:p w:rsidR="00645422" w:rsidRPr="00B43E8A" w:rsidRDefault="00645422" w:rsidP="002366BE">
      <w:pPr>
        <w:pStyle w:val="3"/>
        <w:rPr>
          <w:rFonts w:ascii="Times New Roman" w:hAnsi="Times New Roman" w:cs="Times New Roman"/>
          <w:sz w:val="28"/>
          <w:szCs w:val="28"/>
        </w:rPr>
      </w:pPr>
      <w:bookmarkStart w:id="10" w:name="_Toc140659313"/>
      <w:r w:rsidRPr="00B43E8A">
        <w:rPr>
          <w:rFonts w:ascii="Times New Roman" w:hAnsi="Times New Roman" w:cs="Times New Roman"/>
          <w:sz w:val="28"/>
          <w:szCs w:val="28"/>
        </w:rPr>
        <w:t xml:space="preserve">Статья </w:t>
      </w:r>
      <w:r w:rsidR="00BA54F1" w:rsidRPr="00B43E8A">
        <w:rPr>
          <w:rFonts w:ascii="Times New Roman" w:hAnsi="Times New Roman" w:cs="Times New Roman"/>
          <w:sz w:val="28"/>
          <w:szCs w:val="28"/>
        </w:rPr>
        <w:t>3</w:t>
      </w:r>
      <w:r w:rsidRPr="00B43E8A">
        <w:rPr>
          <w:rFonts w:ascii="Times New Roman" w:hAnsi="Times New Roman" w:cs="Times New Roman"/>
          <w:sz w:val="28"/>
          <w:szCs w:val="28"/>
        </w:rPr>
        <w:t>. Состав Правил землепользования и застройки</w:t>
      </w:r>
      <w:bookmarkEnd w:id="10"/>
    </w:p>
    <w:p w:rsidR="00645422" w:rsidRPr="00B43E8A" w:rsidRDefault="00645422"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1. Правила включают в себя:</w:t>
      </w:r>
    </w:p>
    <w:p w:rsidR="00B43E8A" w:rsidRPr="00B43E8A" w:rsidRDefault="00B43E8A" w:rsidP="00E30EBA">
      <w:pPr>
        <w:pStyle w:val="af9"/>
        <w:numPr>
          <w:ilvl w:val="0"/>
          <w:numId w:val="71"/>
        </w:numPr>
        <w:autoSpaceDE w:val="0"/>
        <w:autoSpaceDN w:val="0"/>
        <w:adjustRightInd w:val="0"/>
        <w:jc w:val="both"/>
        <w:rPr>
          <w:sz w:val="28"/>
          <w:szCs w:val="28"/>
        </w:rPr>
      </w:pPr>
      <w:r w:rsidRPr="00B43E8A">
        <w:rPr>
          <w:spacing w:val="-1"/>
          <w:sz w:val="28"/>
          <w:szCs w:val="28"/>
        </w:rPr>
        <w:t>РАЗДЕЛ</w:t>
      </w:r>
      <w:r w:rsidRPr="00B43E8A">
        <w:rPr>
          <w:spacing w:val="41"/>
          <w:sz w:val="28"/>
          <w:szCs w:val="28"/>
        </w:rPr>
        <w:t xml:space="preserve"> </w:t>
      </w:r>
      <w:r w:rsidRPr="00B43E8A">
        <w:rPr>
          <w:spacing w:val="-2"/>
          <w:sz w:val="28"/>
          <w:szCs w:val="28"/>
          <w:lang w:val="en-US"/>
        </w:rPr>
        <w:t>I</w:t>
      </w:r>
      <w:r w:rsidRPr="00B43E8A">
        <w:rPr>
          <w:spacing w:val="-2"/>
          <w:sz w:val="28"/>
          <w:szCs w:val="28"/>
        </w:rPr>
        <w:t>.</w:t>
      </w:r>
      <w:r w:rsidRPr="00B43E8A">
        <w:rPr>
          <w:spacing w:val="44"/>
          <w:sz w:val="28"/>
          <w:szCs w:val="28"/>
        </w:rPr>
        <w:t xml:space="preserve"> </w:t>
      </w:r>
      <w:r w:rsidRPr="00B43E8A">
        <w:rPr>
          <w:spacing w:val="-1"/>
          <w:sz w:val="28"/>
          <w:szCs w:val="28"/>
        </w:rPr>
        <w:t>Порядок</w:t>
      </w:r>
      <w:r w:rsidRPr="00B43E8A">
        <w:rPr>
          <w:spacing w:val="39"/>
          <w:sz w:val="28"/>
          <w:szCs w:val="28"/>
        </w:rPr>
        <w:t xml:space="preserve"> </w:t>
      </w:r>
      <w:r w:rsidRPr="00B43E8A">
        <w:rPr>
          <w:spacing w:val="-1"/>
          <w:sz w:val="28"/>
          <w:szCs w:val="28"/>
        </w:rPr>
        <w:t>применения</w:t>
      </w:r>
      <w:r w:rsidRPr="00B43E8A">
        <w:rPr>
          <w:spacing w:val="41"/>
          <w:sz w:val="28"/>
          <w:szCs w:val="28"/>
        </w:rPr>
        <w:t xml:space="preserve"> </w:t>
      </w:r>
      <w:r w:rsidRPr="00B43E8A">
        <w:rPr>
          <w:spacing w:val="-2"/>
          <w:sz w:val="28"/>
          <w:szCs w:val="28"/>
        </w:rPr>
        <w:t>Правил</w:t>
      </w:r>
      <w:r w:rsidRPr="00B43E8A">
        <w:rPr>
          <w:spacing w:val="40"/>
          <w:sz w:val="28"/>
          <w:szCs w:val="28"/>
        </w:rPr>
        <w:t xml:space="preserve"> </w:t>
      </w:r>
      <w:r w:rsidRPr="00B43E8A">
        <w:rPr>
          <w:spacing w:val="-1"/>
          <w:sz w:val="28"/>
          <w:szCs w:val="28"/>
        </w:rPr>
        <w:t>землепользования</w:t>
      </w:r>
      <w:r w:rsidRPr="00B43E8A">
        <w:rPr>
          <w:spacing w:val="41"/>
          <w:sz w:val="28"/>
          <w:szCs w:val="28"/>
        </w:rPr>
        <w:t xml:space="preserve"> </w:t>
      </w:r>
      <w:r w:rsidRPr="00B43E8A">
        <w:rPr>
          <w:sz w:val="28"/>
          <w:szCs w:val="28"/>
        </w:rPr>
        <w:t>и</w:t>
      </w:r>
      <w:r w:rsidRPr="00B43E8A">
        <w:rPr>
          <w:spacing w:val="35"/>
          <w:sz w:val="28"/>
          <w:szCs w:val="28"/>
        </w:rPr>
        <w:t xml:space="preserve"> </w:t>
      </w:r>
      <w:r w:rsidRPr="00B43E8A">
        <w:rPr>
          <w:sz w:val="28"/>
          <w:szCs w:val="28"/>
        </w:rPr>
        <w:t>застройки</w:t>
      </w:r>
      <w:r w:rsidRPr="00B43E8A">
        <w:rPr>
          <w:spacing w:val="39"/>
          <w:sz w:val="28"/>
          <w:szCs w:val="28"/>
        </w:rPr>
        <w:t xml:space="preserve"> </w:t>
      </w:r>
      <w:r w:rsidRPr="00B43E8A">
        <w:rPr>
          <w:sz w:val="28"/>
          <w:szCs w:val="28"/>
        </w:rPr>
        <w:t>и</w:t>
      </w:r>
      <w:r w:rsidRPr="00B43E8A">
        <w:rPr>
          <w:spacing w:val="35"/>
          <w:sz w:val="28"/>
          <w:szCs w:val="28"/>
        </w:rPr>
        <w:t xml:space="preserve"> </w:t>
      </w:r>
      <w:r w:rsidRPr="00B43E8A">
        <w:rPr>
          <w:spacing w:val="-1"/>
          <w:sz w:val="28"/>
          <w:szCs w:val="28"/>
        </w:rPr>
        <w:t>внесения</w:t>
      </w:r>
      <w:r w:rsidRPr="00B43E8A">
        <w:rPr>
          <w:spacing w:val="62"/>
          <w:sz w:val="28"/>
          <w:szCs w:val="28"/>
        </w:rPr>
        <w:t xml:space="preserve"> </w:t>
      </w:r>
      <w:r w:rsidRPr="00B43E8A">
        <w:rPr>
          <w:spacing w:val="-1"/>
          <w:sz w:val="28"/>
          <w:szCs w:val="28"/>
        </w:rPr>
        <w:t xml:space="preserve">изменений </w:t>
      </w:r>
      <w:r w:rsidRPr="00B43E8A">
        <w:rPr>
          <w:sz w:val="28"/>
          <w:szCs w:val="28"/>
        </w:rPr>
        <w:t>в</w:t>
      </w:r>
      <w:r w:rsidRPr="00B43E8A">
        <w:rPr>
          <w:spacing w:val="2"/>
          <w:sz w:val="28"/>
          <w:szCs w:val="28"/>
        </w:rPr>
        <w:t xml:space="preserve"> </w:t>
      </w:r>
      <w:r w:rsidRPr="00B43E8A">
        <w:rPr>
          <w:spacing w:val="-2"/>
          <w:sz w:val="28"/>
          <w:szCs w:val="28"/>
        </w:rPr>
        <w:t>указанные</w:t>
      </w:r>
      <w:r w:rsidRPr="00B43E8A">
        <w:rPr>
          <w:spacing w:val="1"/>
          <w:sz w:val="28"/>
          <w:szCs w:val="28"/>
        </w:rPr>
        <w:t xml:space="preserve"> </w:t>
      </w:r>
      <w:r w:rsidRPr="00B43E8A">
        <w:rPr>
          <w:spacing w:val="-1"/>
          <w:sz w:val="28"/>
          <w:szCs w:val="28"/>
        </w:rPr>
        <w:t>Правила.</w:t>
      </w:r>
    </w:p>
    <w:p w:rsidR="00B43E8A" w:rsidRPr="00B43E8A" w:rsidRDefault="00B43E8A" w:rsidP="00E30EBA">
      <w:pPr>
        <w:pStyle w:val="af9"/>
        <w:widowControl w:val="0"/>
        <w:numPr>
          <w:ilvl w:val="0"/>
          <w:numId w:val="71"/>
        </w:numPr>
        <w:tabs>
          <w:tab w:val="left" w:pos="962"/>
        </w:tabs>
        <w:jc w:val="both"/>
        <w:rPr>
          <w:sz w:val="28"/>
          <w:szCs w:val="28"/>
        </w:rPr>
      </w:pPr>
      <w:r w:rsidRPr="00B43E8A">
        <w:rPr>
          <w:sz w:val="28"/>
          <w:szCs w:val="28"/>
        </w:rPr>
        <w:t>РАЗДЕЛ</w:t>
      </w:r>
      <w:r w:rsidRPr="00B43E8A">
        <w:rPr>
          <w:spacing w:val="1"/>
          <w:sz w:val="28"/>
          <w:szCs w:val="28"/>
        </w:rPr>
        <w:t xml:space="preserve"> </w:t>
      </w:r>
      <w:r w:rsidRPr="00B43E8A">
        <w:rPr>
          <w:spacing w:val="-2"/>
          <w:sz w:val="28"/>
          <w:szCs w:val="28"/>
          <w:lang w:val="en-US"/>
        </w:rPr>
        <w:t>II</w:t>
      </w:r>
      <w:r w:rsidRPr="00B43E8A">
        <w:rPr>
          <w:spacing w:val="-2"/>
          <w:sz w:val="28"/>
          <w:szCs w:val="28"/>
        </w:rPr>
        <w:t>.</w:t>
      </w:r>
      <w:r w:rsidRPr="00B43E8A">
        <w:rPr>
          <w:sz w:val="28"/>
          <w:szCs w:val="28"/>
        </w:rPr>
        <w:t xml:space="preserve"> Карты</w:t>
      </w:r>
      <w:r w:rsidRPr="00B43E8A">
        <w:rPr>
          <w:spacing w:val="1"/>
          <w:sz w:val="28"/>
          <w:szCs w:val="28"/>
        </w:rPr>
        <w:t xml:space="preserve"> </w:t>
      </w:r>
      <w:r w:rsidRPr="00B43E8A">
        <w:rPr>
          <w:sz w:val="28"/>
          <w:szCs w:val="28"/>
        </w:rPr>
        <w:t>градостроительного</w:t>
      </w:r>
      <w:r w:rsidRPr="00B43E8A">
        <w:rPr>
          <w:spacing w:val="-4"/>
          <w:sz w:val="28"/>
          <w:szCs w:val="28"/>
        </w:rPr>
        <w:t xml:space="preserve"> </w:t>
      </w:r>
      <w:r w:rsidRPr="00B43E8A">
        <w:rPr>
          <w:spacing w:val="-1"/>
          <w:sz w:val="28"/>
          <w:szCs w:val="28"/>
        </w:rPr>
        <w:t>зонирования.</w:t>
      </w:r>
    </w:p>
    <w:p w:rsidR="00B43E8A" w:rsidRPr="00B43E8A" w:rsidRDefault="00B43E8A" w:rsidP="00E30EBA">
      <w:pPr>
        <w:pStyle w:val="af9"/>
        <w:widowControl w:val="0"/>
        <w:numPr>
          <w:ilvl w:val="0"/>
          <w:numId w:val="71"/>
        </w:numPr>
        <w:tabs>
          <w:tab w:val="left" w:pos="962"/>
        </w:tabs>
        <w:jc w:val="both"/>
        <w:rPr>
          <w:sz w:val="28"/>
          <w:szCs w:val="28"/>
        </w:rPr>
      </w:pPr>
      <w:r w:rsidRPr="00B43E8A">
        <w:rPr>
          <w:sz w:val="28"/>
          <w:szCs w:val="28"/>
        </w:rPr>
        <w:t>РАЗДЕЛ</w:t>
      </w:r>
      <w:r w:rsidRPr="00B43E8A">
        <w:rPr>
          <w:spacing w:val="1"/>
          <w:sz w:val="28"/>
          <w:szCs w:val="28"/>
        </w:rPr>
        <w:t> </w:t>
      </w:r>
      <w:r w:rsidRPr="00B43E8A">
        <w:rPr>
          <w:spacing w:val="-1"/>
          <w:sz w:val="28"/>
          <w:szCs w:val="28"/>
          <w:lang w:val="en-US"/>
        </w:rPr>
        <w:t>III</w:t>
      </w:r>
      <w:r w:rsidRPr="00B43E8A">
        <w:rPr>
          <w:spacing w:val="-1"/>
          <w:sz w:val="28"/>
          <w:szCs w:val="28"/>
        </w:rPr>
        <w:t>.</w:t>
      </w:r>
      <w:r w:rsidRPr="00B43E8A">
        <w:rPr>
          <w:sz w:val="28"/>
          <w:szCs w:val="28"/>
        </w:rPr>
        <w:t> </w:t>
      </w:r>
      <w:r w:rsidRPr="00B43E8A">
        <w:rPr>
          <w:spacing w:val="-1"/>
          <w:sz w:val="28"/>
          <w:szCs w:val="28"/>
        </w:rPr>
        <w:t>Градостроительные</w:t>
      </w:r>
      <w:r w:rsidRPr="00B43E8A">
        <w:rPr>
          <w:spacing w:val="1"/>
          <w:sz w:val="28"/>
          <w:szCs w:val="28"/>
        </w:rPr>
        <w:t xml:space="preserve"> </w:t>
      </w:r>
      <w:r w:rsidRPr="00B43E8A">
        <w:rPr>
          <w:spacing w:val="-1"/>
          <w:sz w:val="28"/>
          <w:szCs w:val="28"/>
        </w:rPr>
        <w:t>регламенты.</w:t>
      </w:r>
    </w:p>
    <w:p w:rsidR="00B43E8A" w:rsidRPr="00B43E8A" w:rsidRDefault="00B43E8A" w:rsidP="00E30EBA">
      <w:pPr>
        <w:pStyle w:val="af9"/>
        <w:widowControl w:val="0"/>
        <w:numPr>
          <w:ilvl w:val="0"/>
          <w:numId w:val="71"/>
        </w:numPr>
        <w:tabs>
          <w:tab w:val="left" w:pos="962"/>
        </w:tabs>
        <w:jc w:val="both"/>
        <w:rPr>
          <w:sz w:val="28"/>
          <w:szCs w:val="28"/>
        </w:rPr>
      </w:pPr>
      <w:r w:rsidRPr="00B43E8A">
        <w:rPr>
          <w:spacing w:val="-1"/>
          <w:sz w:val="28"/>
          <w:szCs w:val="28"/>
        </w:rPr>
        <w:t>РАЗДЕЛ</w:t>
      </w:r>
      <w:r w:rsidRPr="00B43E8A">
        <w:rPr>
          <w:spacing w:val="25"/>
          <w:sz w:val="28"/>
          <w:szCs w:val="28"/>
        </w:rPr>
        <w:t xml:space="preserve"> </w:t>
      </w:r>
      <w:r w:rsidRPr="00B43E8A">
        <w:rPr>
          <w:spacing w:val="-2"/>
          <w:sz w:val="28"/>
          <w:szCs w:val="28"/>
          <w:lang w:val="en-US"/>
        </w:rPr>
        <w:t>IV</w:t>
      </w:r>
      <w:r w:rsidRPr="00B43E8A">
        <w:rPr>
          <w:spacing w:val="-2"/>
          <w:sz w:val="28"/>
          <w:szCs w:val="28"/>
        </w:rPr>
        <w:t>.</w:t>
      </w:r>
      <w:r w:rsidRPr="00B43E8A">
        <w:rPr>
          <w:spacing w:val="24"/>
          <w:sz w:val="28"/>
          <w:szCs w:val="28"/>
        </w:rPr>
        <w:t xml:space="preserve"> </w:t>
      </w:r>
      <w:r w:rsidRPr="00B43E8A">
        <w:rPr>
          <w:spacing w:val="-1"/>
          <w:sz w:val="28"/>
          <w:szCs w:val="28"/>
        </w:rPr>
        <w:t>Территории,</w:t>
      </w:r>
      <w:r w:rsidRPr="00B43E8A">
        <w:rPr>
          <w:spacing w:val="24"/>
          <w:sz w:val="28"/>
          <w:szCs w:val="28"/>
        </w:rPr>
        <w:t xml:space="preserve"> </w:t>
      </w:r>
      <w:r w:rsidRPr="00B43E8A">
        <w:rPr>
          <w:sz w:val="28"/>
          <w:szCs w:val="28"/>
        </w:rPr>
        <w:t>для</w:t>
      </w:r>
      <w:r w:rsidRPr="00B43E8A">
        <w:rPr>
          <w:spacing w:val="21"/>
          <w:sz w:val="28"/>
          <w:szCs w:val="28"/>
        </w:rPr>
        <w:t xml:space="preserve"> </w:t>
      </w:r>
      <w:r w:rsidRPr="00B43E8A">
        <w:rPr>
          <w:spacing w:val="-1"/>
          <w:sz w:val="28"/>
          <w:szCs w:val="28"/>
        </w:rPr>
        <w:t>которых</w:t>
      </w:r>
      <w:r w:rsidRPr="00B43E8A">
        <w:rPr>
          <w:spacing w:val="24"/>
          <w:sz w:val="28"/>
          <w:szCs w:val="28"/>
        </w:rPr>
        <w:t xml:space="preserve"> </w:t>
      </w:r>
      <w:r w:rsidRPr="00B43E8A">
        <w:rPr>
          <w:spacing w:val="-1"/>
          <w:sz w:val="28"/>
          <w:szCs w:val="28"/>
        </w:rPr>
        <w:t>градостроительные</w:t>
      </w:r>
      <w:r w:rsidRPr="00B43E8A">
        <w:rPr>
          <w:spacing w:val="25"/>
          <w:sz w:val="28"/>
          <w:szCs w:val="28"/>
        </w:rPr>
        <w:t xml:space="preserve"> </w:t>
      </w:r>
      <w:r w:rsidRPr="00B43E8A">
        <w:rPr>
          <w:spacing w:val="-1"/>
          <w:sz w:val="28"/>
          <w:szCs w:val="28"/>
        </w:rPr>
        <w:t>регламенты</w:t>
      </w:r>
      <w:r w:rsidRPr="00B43E8A">
        <w:rPr>
          <w:spacing w:val="22"/>
          <w:sz w:val="28"/>
          <w:szCs w:val="28"/>
        </w:rPr>
        <w:t xml:space="preserve"> </w:t>
      </w:r>
      <w:r w:rsidRPr="00B43E8A">
        <w:rPr>
          <w:spacing w:val="-1"/>
          <w:sz w:val="28"/>
          <w:szCs w:val="28"/>
        </w:rPr>
        <w:t>не</w:t>
      </w:r>
      <w:r w:rsidRPr="00B43E8A">
        <w:rPr>
          <w:spacing w:val="71"/>
          <w:sz w:val="28"/>
          <w:szCs w:val="28"/>
        </w:rPr>
        <w:t xml:space="preserve"> </w:t>
      </w:r>
      <w:r w:rsidRPr="00B43E8A">
        <w:rPr>
          <w:spacing w:val="-1"/>
          <w:sz w:val="28"/>
          <w:szCs w:val="28"/>
        </w:rPr>
        <w:t>устанавливаются.</w:t>
      </w:r>
    </w:p>
    <w:p w:rsidR="00645422" w:rsidRPr="00B43E8A" w:rsidRDefault="00645422"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2. Порядок применения правил землепользования и застройки и внесения в них изменений включает в себя положения:</w:t>
      </w:r>
    </w:p>
    <w:p w:rsidR="00645422" w:rsidRPr="00B43E8A" w:rsidRDefault="00645422" w:rsidP="00E30EBA">
      <w:pPr>
        <w:pStyle w:val="af9"/>
        <w:numPr>
          <w:ilvl w:val="0"/>
          <w:numId w:val="23"/>
        </w:numPr>
        <w:shd w:val="clear" w:color="auto" w:fill="FFFFFF"/>
        <w:jc w:val="both"/>
        <w:rPr>
          <w:sz w:val="28"/>
          <w:szCs w:val="28"/>
          <w:lang w:eastAsia="ru-RU"/>
        </w:rPr>
      </w:pPr>
      <w:r w:rsidRPr="00B43E8A">
        <w:rPr>
          <w:sz w:val="28"/>
          <w:szCs w:val="28"/>
          <w:lang w:eastAsia="ru-RU"/>
        </w:rPr>
        <w:t>о регулировании землепользования и застройки органами местного самоуправления;</w:t>
      </w:r>
    </w:p>
    <w:p w:rsidR="00645422" w:rsidRPr="00B43E8A" w:rsidRDefault="00645422" w:rsidP="00E30EBA">
      <w:pPr>
        <w:pStyle w:val="af9"/>
        <w:numPr>
          <w:ilvl w:val="0"/>
          <w:numId w:val="23"/>
        </w:numPr>
        <w:jc w:val="both"/>
        <w:rPr>
          <w:sz w:val="28"/>
          <w:szCs w:val="28"/>
          <w:lang w:eastAsia="ru-RU"/>
        </w:rPr>
      </w:pPr>
      <w:r w:rsidRPr="00B43E8A">
        <w:rPr>
          <w:sz w:val="28"/>
          <w:szCs w:val="28"/>
          <w:lang w:eastAsia="ru-RU"/>
        </w:rPr>
        <w:t xml:space="preserve">об изменении видов разрешенного использования земельных участков и объектов капитального строительства </w:t>
      </w:r>
      <w:r w:rsidR="00230C9D" w:rsidRPr="00B43E8A">
        <w:rPr>
          <w:sz w:val="28"/>
          <w:szCs w:val="28"/>
          <w:lang w:eastAsia="ru-RU"/>
        </w:rPr>
        <w:t>заинтересованны</w:t>
      </w:r>
      <w:r w:rsidRPr="00B43E8A">
        <w:rPr>
          <w:sz w:val="28"/>
          <w:szCs w:val="28"/>
          <w:lang w:eastAsia="ru-RU"/>
        </w:rPr>
        <w:t>ми лицами;</w:t>
      </w:r>
    </w:p>
    <w:p w:rsidR="00645422" w:rsidRPr="00B43E8A" w:rsidRDefault="00645422" w:rsidP="00E30EBA">
      <w:pPr>
        <w:pStyle w:val="af9"/>
        <w:numPr>
          <w:ilvl w:val="0"/>
          <w:numId w:val="23"/>
        </w:numPr>
        <w:jc w:val="both"/>
        <w:rPr>
          <w:sz w:val="28"/>
          <w:szCs w:val="28"/>
          <w:lang w:eastAsia="ru-RU"/>
        </w:rPr>
      </w:pPr>
      <w:r w:rsidRPr="00B43E8A">
        <w:rPr>
          <w:sz w:val="28"/>
          <w:szCs w:val="28"/>
          <w:lang w:eastAsia="ru-RU"/>
        </w:rPr>
        <w:t>о подготовке документации по планировке территории органами местного самоуправления;</w:t>
      </w:r>
    </w:p>
    <w:p w:rsidR="00645422" w:rsidRPr="00B43E8A" w:rsidRDefault="00645422" w:rsidP="00E30EBA">
      <w:pPr>
        <w:pStyle w:val="af9"/>
        <w:numPr>
          <w:ilvl w:val="0"/>
          <w:numId w:val="23"/>
        </w:numPr>
        <w:jc w:val="both"/>
        <w:rPr>
          <w:sz w:val="28"/>
          <w:szCs w:val="28"/>
          <w:lang w:eastAsia="ru-RU"/>
        </w:rPr>
      </w:pPr>
      <w:r w:rsidRPr="00B43E8A">
        <w:rPr>
          <w:sz w:val="28"/>
          <w:szCs w:val="28"/>
          <w:lang w:eastAsia="ru-RU"/>
        </w:rPr>
        <w:t>о порядке организации и проведения общественных обсуждений или публичных слушаний по вопросам градостроительной деятельности;</w:t>
      </w:r>
    </w:p>
    <w:p w:rsidR="00645422" w:rsidRPr="00B43E8A" w:rsidRDefault="00645422" w:rsidP="00E30EBA">
      <w:pPr>
        <w:pStyle w:val="af9"/>
        <w:numPr>
          <w:ilvl w:val="0"/>
          <w:numId w:val="23"/>
        </w:numPr>
        <w:jc w:val="both"/>
        <w:rPr>
          <w:sz w:val="28"/>
          <w:szCs w:val="28"/>
          <w:lang w:eastAsia="ru-RU"/>
        </w:rPr>
      </w:pPr>
      <w:r w:rsidRPr="00B43E8A">
        <w:rPr>
          <w:sz w:val="28"/>
          <w:szCs w:val="28"/>
          <w:lang w:eastAsia="ru-RU"/>
        </w:rPr>
        <w:t>о внесении изменений в правила землепользования и застройки;</w:t>
      </w:r>
    </w:p>
    <w:p w:rsidR="00645422" w:rsidRPr="00B43E8A" w:rsidRDefault="00645422" w:rsidP="00E30EBA">
      <w:pPr>
        <w:pStyle w:val="af9"/>
        <w:numPr>
          <w:ilvl w:val="0"/>
          <w:numId w:val="23"/>
        </w:numPr>
        <w:jc w:val="both"/>
        <w:rPr>
          <w:sz w:val="28"/>
          <w:szCs w:val="28"/>
          <w:lang w:eastAsia="ru-RU"/>
        </w:rPr>
      </w:pPr>
      <w:r w:rsidRPr="00B43E8A">
        <w:rPr>
          <w:sz w:val="28"/>
          <w:szCs w:val="28"/>
          <w:lang w:eastAsia="ru-RU"/>
        </w:rPr>
        <w:t>о регулировании иных вопросов землепользования и застройки.</w:t>
      </w:r>
    </w:p>
    <w:p w:rsidR="00645422" w:rsidRPr="00B43E8A" w:rsidRDefault="00645422"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3. Карты градостроительного зонирования городского поселения Нарткала включают:</w:t>
      </w:r>
    </w:p>
    <w:p w:rsidR="00645422" w:rsidRPr="00B43E8A" w:rsidRDefault="00645422" w:rsidP="00FD6B14">
      <w:pPr>
        <w:pStyle w:val="af9"/>
        <w:numPr>
          <w:ilvl w:val="0"/>
          <w:numId w:val="24"/>
        </w:numPr>
        <w:tabs>
          <w:tab w:val="decimal" w:pos="0"/>
        </w:tabs>
        <w:jc w:val="both"/>
        <w:rPr>
          <w:sz w:val="28"/>
          <w:szCs w:val="28"/>
        </w:rPr>
      </w:pPr>
      <w:r w:rsidRPr="00B43E8A">
        <w:rPr>
          <w:sz w:val="28"/>
          <w:szCs w:val="28"/>
        </w:rPr>
        <w:t xml:space="preserve">карту </w:t>
      </w:r>
      <w:r w:rsidR="00FD6B14" w:rsidRPr="00FD6B14">
        <w:rPr>
          <w:sz w:val="28"/>
          <w:szCs w:val="28"/>
        </w:rPr>
        <w:t>градостроительного зонирования</w:t>
      </w:r>
      <w:r w:rsidRPr="00B43E8A">
        <w:t xml:space="preserve"> </w:t>
      </w:r>
      <w:r w:rsidRPr="00B43E8A">
        <w:rPr>
          <w:sz w:val="28"/>
          <w:szCs w:val="28"/>
        </w:rPr>
        <w:t>городского поселения Нарткала;</w:t>
      </w:r>
    </w:p>
    <w:p w:rsidR="00645422" w:rsidRPr="00B43E8A" w:rsidRDefault="00645422" w:rsidP="00E30EBA">
      <w:pPr>
        <w:pStyle w:val="af9"/>
        <w:numPr>
          <w:ilvl w:val="0"/>
          <w:numId w:val="24"/>
        </w:numPr>
        <w:tabs>
          <w:tab w:val="decimal" w:pos="0"/>
        </w:tabs>
        <w:jc w:val="both"/>
        <w:rPr>
          <w:sz w:val="28"/>
          <w:szCs w:val="28"/>
        </w:rPr>
      </w:pPr>
      <w:r w:rsidRPr="00B43E8A">
        <w:rPr>
          <w:sz w:val="28"/>
          <w:szCs w:val="28"/>
        </w:rPr>
        <w:t>карту зон с особыми усл</w:t>
      </w:r>
      <w:r w:rsidR="00FD6B14">
        <w:rPr>
          <w:sz w:val="28"/>
          <w:szCs w:val="28"/>
        </w:rPr>
        <w:t>овиями использования территорий</w:t>
      </w:r>
      <w:r w:rsidRPr="00B43E8A">
        <w:rPr>
          <w:sz w:val="28"/>
          <w:szCs w:val="28"/>
        </w:rPr>
        <w:t>.</w:t>
      </w:r>
    </w:p>
    <w:p w:rsidR="00645422" w:rsidRPr="00B43E8A" w:rsidRDefault="00645422"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 xml:space="preserve">4. В градостроительных регламентах в отношении земельных участков и объектов капитального строительства </w:t>
      </w:r>
      <w:r w:rsidR="00FD6B14">
        <w:rPr>
          <w:rFonts w:ascii="Times New Roman" w:eastAsia="Times New Roman" w:hAnsi="Times New Roman" w:cs="Times New Roman"/>
          <w:sz w:val="28"/>
          <w:szCs w:val="28"/>
          <w:lang w:eastAsia="zh-CN"/>
        </w:rPr>
        <w:t>приводятся</w:t>
      </w:r>
      <w:r w:rsidRPr="00B43E8A">
        <w:rPr>
          <w:rFonts w:ascii="Times New Roman" w:eastAsia="Times New Roman" w:hAnsi="Times New Roman" w:cs="Times New Roman"/>
          <w:sz w:val="28"/>
          <w:szCs w:val="28"/>
          <w:lang w:eastAsia="zh-CN"/>
        </w:rPr>
        <w:t>:</w:t>
      </w:r>
    </w:p>
    <w:p w:rsidR="00645422" w:rsidRPr="00B43E8A" w:rsidRDefault="00645422"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4.1. Виды разрешенного использования земельных участков и объектов капитального строительства.</w:t>
      </w:r>
    </w:p>
    <w:p w:rsidR="00645422" w:rsidRPr="00B43E8A" w:rsidRDefault="00645422"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4.2.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45422" w:rsidRPr="00B43E8A" w:rsidRDefault="00645422" w:rsidP="002366BE">
      <w:pPr>
        <w:pStyle w:val="3"/>
        <w:rPr>
          <w:rFonts w:ascii="Times New Roman" w:hAnsi="Times New Roman" w:cs="Times New Roman"/>
          <w:bCs w:val="0"/>
          <w:i/>
          <w:iCs/>
          <w:sz w:val="28"/>
          <w:szCs w:val="28"/>
        </w:rPr>
      </w:pPr>
      <w:bookmarkStart w:id="11" w:name="_Toc140659314"/>
      <w:r w:rsidRPr="00B43E8A">
        <w:rPr>
          <w:rFonts w:ascii="Times New Roman" w:hAnsi="Times New Roman" w:cs="Times New Roman"/>
          <w:bCs w:val="0"/>
          <w:iCs/>
          <w:sz w:val="28"/>
          <w:szCs w:val="28"/>
        </w:rPr>
        <w:t xml:space="preserve">Статья </w:t>
      </w:r>
      <w:r w:rsidR="00616CFE" w:rsidRPr="00B43E8A">
        <w:rPr>
          <w:rFonts w:ascii="Times New Roman" w:hAnsi="Times New Roman" w:cs="Times New Roman"/>
          <w:bCs w:val="0"/>
          <w:iCs/>
          <w:sz w:val="28"/>
          <w:szCs w:val="28"/>
        </w:rPr>
        <w:t>4</w:t>
      </w:r>
      <w:r w:rsidRPr="00B43E8A">
        <w:rPr>
          <w:rFonts w:ascii="Times New Roman" w:hAnsi="Times New Roman" w:cs="Times New Roman"/>
          <w:bCs w:val="0"/>
          <w:iCs/>
          <w:sz w:val="28"/>
          <w:szCs w:val="28"/>
        </w:rPr>
        <w:t>. Открытость и доступность информации о землепользовании и застройке</w:t>
      </w:r>
      <w:bookmarkEnd w:id="11"/>
    </w:p>
    <w:p w:rsidR="00645422" w:rsidRPr="00B43E8A" w:rsidRDefault="00645422" w:rsidP="002366BE">
      <w:pPr>
        <w:tabs>
          <w:tab w:val="decimal" w:pos="0"/>
          <w:tab w:val="left" w:pos="36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 xml:space="preserve">1. Настоящие Правила, </w:t>
      </w:r>
      <w:r w:rsidRPr="00B43E8A">
        <w:rPr>
          <w:rFonts w:ascii="Times New Roman" w:hAnsi="Times New Roman" w:cs="Times New Roman"/>
          <w:sz w:val="28"/>
          <w:szCs w:val="28"/>
          <w:shd w:val="clear" w:color="auto" w:fill="FFFFFF"/>
        </w:rPr>
        <w:t xml:space="preserve">включая все входящие в их состав картографические материалы, </w:t>
      </w:r>
      <w:r w:rsidRPr="00B43E8A">
        <w:rPr>
          <w:rFonts w:ascii="Times New Roman" w:eastAsia="Times New Roman" w:hAnsi="Times New Roman" w:cs="Times New Roman"/>
          <w:sz w:val="28"/>
          <w:szCs w:val="28"/>
          <w:lang w:eastAsia="zh-CN"/>
        </w:rPr>
        <w:t xml:space="preserve">являются открытыми для физических и юридических лиц, </w:t>
      </w:r>
      <w:r w:rsidRPr="00B43E8A">
        <w:rPr>
          <w:rFonts w:ascii="Times New Roman" w:hAnsi="Times New Roman" w:cs="Times New Roman"/>
          <w:sz w:val="28"/>
          <w:szCs w:val="28"/>
          <w:shd w:val="clear" w:color="auto" w:fill="FFFFFF"/>
        </w:rPr>
        <w:t xml:space="preserve">органов власти и управления, а также органов, осуществляющих </w:t>
      </w:r>
      <w:proofErr w:type="gramStart"/>
      <w:r w:rsidRPr="00B43E8A">
        <w:rPr>
          <w:rFonts w:ascii="Times New Roman" w:hAnsi="Times New Roman" w:cs="Times New Roman"/>
          <w:sz w:val="28"/>
          <w:szCs w:val="28"/>
          <w:shd w:val="clear" w:color="auto" w:fill="FFFFFF"/>
        </w:rPr>
        <w:t>контроль за</w:t>
      </w:r>
      <w:proofErr w:type="gramEnd"/>
      <w:r w:rsidRPr="00B43E8A">
        <w:rPr>
          <w:rFonts w:ascii="Times New Roman" w:hAnsi="Times New Roman" w:cs="Times New Roman"/>
          <w:sz w:val="28"/>
          <w:szCs w:val="28"/>
          <w:shd w:val="clear" w:color="auto" w:fill="FFFFFF"/>
        </w:rPr>
        <w:t xml:space="preserve"> соблюдением градостроительного законодательства</w:t>
      </w:r>
      <w:r w:rsidRPr="00B43E8A">
        <w:rPr>
          <w:rFonts w:ascii="Times New Roman" w:eastAsia="Times New Roman" w:hAnsi="Times New Roman" w:cs="Times New Roman"/>
          <w:sz w:val="28"/>
          <w:szCs w:val="28"/>
          <w:lang w:eastAsia="zh-CN"/>
        </w:rPr>
        <w:t>.</w:t>
      </w:r>
    </w:p>
    <w:p w:rsidR="00645422" w:rsidRPr="00B43E8A" w:rsidRDefault="00645422" w:rsidP="002366BE">
      <w:pPr>
        <w:tabs>
          <w:tab w:val="decimal" w:pos="0"/>
          <w:tab w:val="left" w:pos="36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2. Администрация городского поселения Нарткала обеспечивает возможность ознакомления с Правилами путем:</w:t>
      </w:r>
    </w:p>
    <w:p w:rsidR="00645422" w:rsidRPr="00B43E8A" w:rsidRDefault="00645422" w:rsidP="002366BE">
      <w:pPr>
        <w:pStyle w:val="af9"/>
        <w:numPr>
          <w:ilvl w:val="0"/>
          <w:numId w:val="3"/>
        </w:numPr>
        <w:tabs>
          <w:tab w:val="left" w:pos="-540"/>
          <w:tab w:val="decimal" w:pos="0"/>
        </w:tabs>
        <w:ind w:left="709"/>
        <w:jc w:val="both"/>
        <w:rPr>
          <w:sz w:val="28"/>
          <w:szCs w:val="28"/>
        </w:rPr>
      </w:pPr>
      <w:r w:rsidRPr="00B43E8A">
        <w:rPr>
          <w:sz w:val="28"/>
          <w:szCs w:val="28"/>
        </w:rPr>
        <w:t xml:space="preserve">публикации Правил </w:t>
      </w:r>
      <w:r w:rsidRPr="00B43E8A">
        <w:rPr>
          <w:sz w:val="28"/>
          <w:szCs w:val="28"/>
          <w:shd w:val="clear" w:color="auto" w:fill="FFFFFF"/>
        </w:rPr>
        <w:t>на официальном сайте</w:t>
      </w:r>
      <w:r w:rsidRPr="00B43E8A">
        <w:rPr>
          <w:sz w:val="28"/>
          <w:szCs w:val="28"/>
        </w:rPr>
        <w:t xml:space="preserve"> городского поселения Нарткала и в </w:t>
      </w:r>
      <w:r w:rsidRPr="00B43E8A">
        <w:rPr>
          <w:sz w:val="28"/>
          <w:szCs w:val="28"/>
          <w:shd w:val="clear" w:color="auto" w:fill="FFFFFF"/>
        </w:rPr>
        <w:t>средствах массовой информации</w:t>
      </w:r>
      <w:r w:rsidRPr="00B43E8A">
        <w:rPr>
          <w:sz w:val="28"/>
          <w:szCs w:val="28"/>
        </w:rPr>
        <w:t>;</w:t>
      </w:r>
    </w:p>
    <w:p w:rsidR="00645422" w:rsidRPr="00B43E8A" w:rsidRDefault="00645422" w:rsidP="002366BE">
      <w:pPr>
        <w:pStyle w:val="af9"/>
        <w:numPr>
          <w:ilvl w:val="0"/>
          <w:numId w:val="3"/>
        </w:numPr>
        <w:tabs>
          <w:tab w:val="left" w:pos="-540"/>
          <w:tab w:val="decimal" w:pos="0"/>
        </w:tabs>
        <w:ind w:left="709"/>
        <w:jc w:val="both"/>
        <w:rPr>
          <w:sz w:val="28"/>
          <w:szCs w:val="28"/>
        </w:rPr>
      </w:pPr>
      <w:r w:rsidRPr="00B43E8A">
        <w:rPr>
          <w:sz w:val="28"/>
          <w:szCs w:val="28"/>
        </w:rPr>
        <w:t xml:space="preserve">создания условий для ознакомления с Правилами и градостроительной документацией в администрации поселения; </w:t>
      </w:r>
    </w:p>
    <w:p w:rsidR="00645422" w:rsidRPr="00B43E8A" w:rsidRDefault="00645422" w:rsidP="002366BE">
      <w:pPr>
        <w:pStyle w:val="af9"/>
        <w:numPr>
          <w:ilvl w:val="0"/>
          <w:numId w:val="3"/>
        </w:numPr>
        <w:tabs>
          <w:tab w:val="left" w:pos="-540"/>
          <w:tab w:val="decimal" w:pos="0"/>
        </w:tabs>
        <w:ind w:left="709"/>
        <w:jc w:val="both"/>
        <w:rPr>
          <w:sz w:val="28"/>
          <w:szCs w:val="28"/>
        </w:rPr>
      </w:pPr>
      <w:r w:rsidRPr="00B43E8A">
        <w:rPr>
          <w:sz w:val="28"/>
          <w:szCs w:val="28"/>
        </w:rPr>
        <w:t xml:space="preserve">обеспечения возможности предоставления </w:t>
      </w:r>
      <w:r w:rsidR="00230C9D" w:rsidRPr="00B43E8A">
        <w:rPr>
          <w:sz w:val="28"/>
          <w:szCs w:val="28"/>
        </w:rPr>
        <w:t>заинтересованным</w:t>
      </w:r>
      <w:r w:rsidRPr="00B43E8A">
        <w:rPr>
          <w:sz w:val="28"/>
          <w:szCs w:val="28"/>
        </w:rPr>
        <w:t xml:space="preserve">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w:t>
      </w:r>
      <w:r w:rsidR="00616CFE" w:rsidRPr="00B43E8A">
        <w:rPr>
          <w:sz w:val="28"/>
          <w:szCs w:val="28"/>
        </w:rPr>
        <w:t>ментам планировочной структуры.</w:t>
      </w:r>
    </w:p>
    <w:p w:rsidR="00645422" w:rsidRPr="00B43E8A" w:rsidRDefault="00645422" w:rsidP="002366BE">
      <w:pPr>
        <w:tabs>
          <w:tab w:val="decimal" w:pos="0"/>
          <w:tab w:val="left" w:pos="360"/>
        </w:tabs>
        <w:suppressAutoHyphens/>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3. Граждане имеют право участвовать в принятии решений по вопросам землепользования и застройки городского поселения Нарткала в соответствии с действующим законодательством Российской Федерации, Кабардино-Балкарской Республики, нормативными правовыми актами органов местного самоуправления Урванского муниципального района и городского поселения Нарткала.</w:t>
      </w:r>
    </w:p>
    <w:p w:rsidR="00B42BF5" w:rsidRPr="00B43E8A" w:rsidRDefault="00645422" w:rsidP="002366BE">
      <w:pPr>
        <w:tabs>
          <w:tab w:val="decimal" w:pos="0"/>
          <w:tab w:val="left" w:pos="360"/>
        </w:tabs>
        <w:suppressAutoHyphens/>
        <w:spacing w:after="0" w:line="240" w:lineRule="auto"/>
        <w:ind w:firstLine="709"/>
        <w:jc w:val="both"/>
        <w:rPr>
          <w:rFonts w:ascii="Times New Roman" w:hAnsi="Times New Roman" w:cs="Times New Roman"/>
          <w:sz w:val="28"/>
          <w:szCs w:val="28"/>
        </w:rPr>
      </w:pPr>
      <w:r w:rsidRPr="00B43E8A">
        <w:rPr>
          <w:rFonts w:ascii="Times New Roman" w:eastAsia="Times New Roman" w:hAnsi="Times New Roman" w:cs="Times New Roman"/>
          <w:sz w:val="28"/>
          <w:szCs w:val="28"/>
          <w:lang w:eastAsia="zh-CN"/>
        </w:rPr>
        <w:t>4. </w:t>
      </w:r>
      <w:r w:rsidR="00B42BF5" w:rsidRPr="00B43E8A">
        <w:rPr>
          <w:rFonts w:ascii="Times New Roman" w:hAnsi="Times New Roman" w:cs="Times New Roman"/>
          <w:sz w:val="28"/>
          <w:szCs w:val="28"/>
        </w:rPr>
        <w:t>В соответствие с</w:t>
      </w:r>
      <w:r w:rsidR="00D220D8" w:rsidRPr="00B43E8A">
        <w:rPr>
          <w:rFonts w:ascii="Times New Roman" w:hAnsi="Times New Roman" w:cs="Times New Roman"/>
          <w:sz w:val="28"/>
          <w:szCs w:val="28"/>
        </w:rPr>
        <w:t>о</w:t>
      </w:r>
      <w:r w:rsidR="00B42BF5" w:rsidRPr="00B43E8A">
        <w:rPr>
          <w:rFonts w:ascii="Times New Roman" w:hAnsi="Times New Roman" w:cs="Times New Roman"/>
          <w:sz w:val="28"/>
          <w:szCs w:val="28"/>
        </w:rPr>
        <w:t xml:space="preserve"> ст. 56</w:t>
      </w:r>
      <w:r w:rsidR="00D220D8" w:rsidRPr="00B43E8A">
        <w:rPr>
          <w:rFonts w:ascii="Times New Roman" w:hAnsi="Times New Roman" w:cs="Times New Roman"/>
          <w:sz w:val="28"/>
          <w:szCs w:val="28"/>
        </w:rPr>
        <w:t xml:space="preserve"> </w:t>
      </w:r>
      <w:r w:rsidR="00B42BF5" w:rsidRPr="00B43E8A">
        <w:rPr>
          <w:rFonts w:ascii="Times New Roman" w:hAnsi="Times New Roman" w:cs="Times New Roman"/>
          <w:sz w:val="28"/>
          <w:szCs w:val="28"/>
        </w:rPr>
        <w:t xml:space="preserve">Градостроительного кодекса Российской Федерации в </w:t>
      </w:r>
      <w:r w:rsidR="00D220D8" w:rsidRPr="00B43E8A">
        <w:rPr>
          <w:rFonts w:ascii="Times New Roman" w:hAnsi="Times New Roman" w:cs="Times New Roman"/>
          <w:sz w:val="28"/>
          <w:szCs w:val="28"/>
        </w:rPr>
        <w:t>И</w:t>
      </w:r>
      <w:r w:rsidR="00B42BF5" w:rsidRPr="00B43E8A">
        <w:rPr>
          <w:rFonts w:ascii="Times New Roman" w:hAnsi="Times New Roman" w:cs="Times New Roman"/>
          <w:sz w:val="28"/>
          <w:szCs w:val="28"/>
        </w:rPr>
        <w:t>нформационн</w:t>
      </w:r>
      <w:r w:rsidR="00EE31D6" w:rsidRPr="00B43E8A">
        <w:rPr>
          <w:rFonts w:ascii="Times New Roman" w:hAnsi="Times New Roman" w:cs="Times New Roman"/>
          <w:sz w:val="28"/>
          <w:szCs w:val="28"/>
        </w:rPr>
        <w:t>ой</w:t>
      </w:r>
      <w:r w:rsidR="00B42BF5" w:rsidRPr="00B43E8A">
        <w:rPr>
          <w:rFonts w:ascii="Times New Roman" w:hAnsi="Times New Roman" w:cs="Times New Roman"/>
          <w:sz w:val="28"/>
          <w:szCs w:val="28"/>
        </w:rPr>
        <w:t xml:space="preserve"> систем</w:t>
      </w:r>
      <w:r w:rsidR="00EE31D6" w:rsidRPr="00B43E8A">
        <w:rPr>
          <w:rFonts w:ascii="Times New Roman" w:hAnsi="Times New Roman" w:cs="Times New Roman"/>
          <w:sz w:val="28"/>
          <w:szCs w:val="28"/>
        </w:rPr>
        <w:t>е</w:t>
      </w:r>
      <w:r w:rsidR="00B42BF5" w:rsidRPr="00B43E8A">
        <w:rPr>
          <w:rFonts w:ascii="Times New Roman" w:hAnsi="Times New Roman" w:cs="Times New Roman"/>
          <w:sz w:val="28"/>
          <w:szCs w:val="28"/>
        </w:rPr>
        <w:t xml:space="preserve"> обеспечения градостроительной деятельности (ИСОГД) размещаются:</w:t>
      </w:r>
    </w:p>
    <w:p w:rsidR="00EE31D6" w:rsidRPr="00B43E8A" w:rsidRDefault="00EE31D6" w:rsidP="002366BE">
      <w:pPr>
        <w:spacing w:after="0" w:line="240" w:lineRule="auto"/>
        <w:ind w:firstLine="709"/>
        <w:rPr>
          <w:rFonts w:ascii="Times New Roman" w:hAnsi="Times New Roman" w:cs="Times New Roman"/>
          <w:sz w:val="28"/>
          <w:szCs w:val="28"/>
        </w:rPr>
      </w:pPr>
      <w:r w:rsidRPr="00B43E8A">
        <w:rPr>
          <w:rFonts w:ascii="Times New Roman" w:hAnsi="Times New Roman" w:cs="Times New Roman"/>
          <w:sz w:val="28"/>
          <w:szCs w:val="28"/>
        </w:rPr>
        <w:t>1) документы, материалы, сведения:</w:t>
      </w:r>
    </w:p>
    <w:p w:rsidR="00B42BF5" w:rsidRPr="00B43E8A" w:rsidRDefault="00EE31D6" w:rsidP="00E30EBA">
      <w:pPr>
        <w:pStyle w:val="af9"/>
        <w:numPr>
          <w:ilvl w:val="0"/>
          <w:numId w:val="63"/>
        </w:numPr>
        <w:jc w:val="both"/>
        <w:rPr>
          <w:sz w:val="28"/>
          <w:szCs w:val="28"/>
        </w:rPr>
      </w:pPr>
      <w:r w:rsidRPr="00B43E8A">
        <w:rPr>
          <w:sz w:val="28"/>
          <w:szCs w:val="28"/>
        </w:rPr>
        <w:t>о</w:t>
      </w:r>
      <w:r w:rsidR="00B42BF5" w:rsidRPr="00B43E8A">
        <w:rPr>
          <w:sz w:val="28"/>
          <w:szCs w:val="28"/>
        </w:rPr>
        <w:t xml:space="preserve"> территориально</w:t>
      </w:r>
      <w:r w:rsidRPr="00B43E8A">
        <w:rPr>
          <w:sz w:val="28"/>
          <w:szCs w:val="28"/>
        </w:rPr>
        <w:t>м</w:t>
      </w:r>
      <w:r w:rsidR="00B42BF5" w:rsidRPr="00B43E8A">
        <w:rPr>
          <w:sz w:val="28"/>
          <w:szCs w:val="28"/>
        </w:rPr>
        <w:t xml:space="preserve"> планировани</w:t>
      </w:r>
      <w:r w:rsidRPr="00B43E8A">
        <w:rPr>
          <w:sz w:val="28"/>
          <w:szCs w:val="28"/>
        </w:rPr>
        <w:t>и</w:t>
      </w:r>
      <w:r w:rsidR="00B42BF5" w:rsidRPr="00B43E8A">
        <w:rPr>
          <w:sz w:val="28"/>
          <w:szCs w:val="28"/>
        </w:rPr>
        <w:t xml:space="preserve"> Российской Федерации в части, касающейся территорий муниципальных образований;</w:t>
      </w:r>
    </w:p>
    <w:p w:rsidR="00B42BF5" w:rsidRPr="00B43E8A" w:rsidRDefault="00EE31D6" w:rsidP="00E30EBA">
      <w:pPr>
        <w:pStyle w:val="af9"/>
        <w:numPr>
          <w:ilvl w:val="0"/>
          <w:numId w:val="63"/>
        </w:numPr>
        <w:jc w:val="both"/>
        <w:rPr>
          <w:sz w:val="28"/>
          <w:szCs w:val="28"/>
        </w:rPr>
      </w:pPr>
      <w:r w:rsidRPr="00B43E8A">
        <w:rPr>
          <w:sz w:val="28"/>
          <w:szCs w:val="28"/>
        </w:rPr>
        <w:t>о</w:t>
      </w:r>
      <w:r w:rsidR="00B42BF5" w:rsidRPr="00B43E8A">
        <w:rPr>
          <w:sz w:val="28"/>
          <w:szCs w:val="28"/>
        </w:rPr>
        <w:t xml:space="preserve"> территориально</w:t>
      </w:r>
      <w:r w:rsidRPr="00B43E8A">
        <w:rPr>
          <w:sz w:val="28"/>
          <w:szCs w:val="28"/>
        </w:rPr>
        <w:t>м</w:t>
      </w:r>
      <w:r w:rsidR="00B42BF5" w:rsidRPr="00B43E8A">
        <w:rPr>
          <w:sz w:val="28"/>
          <w:szCs w:val="28"/>
        </w:rPr>
        <w:t xml:space="preserve"> планировани</w:t>
      </w:r>
      <w:r w:rsidRPr="00B43E8A">
        <w:rPr>
          <w:sz w:val="28"/>
          <w:szCs w:val="28"/>
        </w:rPr>
        <w:t>и</w:t>
      </w:r>
      <w:r w:rsidR="00B42BF5" w:rsidRPr="00B43E8A">
        <w:rPr>
          <w:sz w:val="28"/>
          <w:szCs w:val="28"/>
        </w:rPr>
        <w:t xml:space="preserve"> Кабардино-Балкарской Республики в части, касающ</w:t>
      </w:r>
      <w:r w:rsidR="00181269" w:rsidRPr="00B43E8A">
        <w:rPr>
          <w:sz w:val="28"/>
          <w:szCs w:val="28"/>
        </w:rPr>
        <w:t>их</w:t>
      </w:r>
      <w:r w:rsidR="00B42BF5" w:rsidRPr="00B43E8A">
        <w:rPr>
          <w:sz w:val="28"/>
          <w:szCs w:val="28"/>
        </w:rPr>
        <w:t>ся территорий муниципальных образований;</w:t>
      </w:r>
    </w:p>
    <w:p w:rsidR="00B42BF5" w:rsidRPr="00B43E8A" w:rsidRDefault="00EE31D6" w:rsidP="00E30EBA">
      <w:pPr>
        <w:pStyle w:val="af9"/>
        <w:numPr>
          <w:ilvl w:val="0"/>
          <w:numId w:val="63"/>
        </w:numPr>
        <w:jc w:val="both"/>
        <w:rPr>
          <w:sz w:val="28"/>
          <w:szCs w:val="28"/>
        </w:rPr>
      </w:pPr>
      <w:r w:rsidRPr="00B43E8A">
        <w:rPr>
          <w:sz w:val="28"/>
          <w:szCs w:val="28"/>
        </w:rPr>
        <w:t>о</w:t>
      </w:r>
      <w:r w:rsidR="00B42BF5" w:rsidRPr="00B43E8A">
        <w:rPr>
          <w:sz w:val="28"/>
          <w:szCs w:val="28"/>
        </w:rPr>
        <w:t xml:space="preserve"> территориально</w:t>
      </w:r>
      <w:r w:rsidRPr="00B43E8A">
        <w:rPr>
          <w:sz w:val="28"/>
          <w:szCs w:val="28"/>
        </w:rPr>
        <w:t>м</w:t>
      </w:r>
      <w:r w:rsidR="00B42BF5" w:rsidRPr="00B43E8A">
        <w:rPr>
          <w:sz w:val="28"/>
          <w:szCs w:val="28"/>
        </w:rPr>
        <w:t xml:space="preserve"> планировани</w:t>
      </w:r>
      <w:r w:rsidRPr="00B43E8A">
        <w:rPr>
          <w:sz w:val="28"/>
          <w:szCs w:val="28"/>
        </w:rPr>
        <w:t>и</w:t>
      </w:r>
      <w:r w:rsidR="00B42BF5" w:rsidRPr="00B43E8A">
        <w:rPr>
          <w:sz w:val="28"/>
          <w:szCs w:val="28"/>
        </w:rPr>
        <w:t xml:space="preserve"> </w:t>
      </w:r>
      <w:r w:rsidR="00230C9D" w:rsidRPr="00B43E8A">
        <w:rPr>
          <w:sz w:val="28"/>
          <w:szCs w:val="28"/>
        </w:rPr>
        <w:t>Урванского района</w:t>
      </w:r>
      <w:r w:rsidR="00B42BF5" w:rsidRPr="00B43E8A">
        <w:rPr>
          <w:sz w:val="28"/>
          <w:szCs w:val="28"/>
        </w:rPr>
        <w:t>, материал</w:t>
      </w:r>
      <w:r w:rsidRPr="00B43E8A">
        <w:rPr>
          <w:sz w:val="28"/>
          <w:szCs w:val="28"/>
        </w:rPr>
        <w:t>ы</w:t>
      </w:r>
      <w:r w:rsidR="00B42BF5" w:rsidRPr="00B43E8A">
        <w:rPr>
          <w:sz w:val="28"/>
          <w:szCs w:val="28"/>
        </w:rPr>
        <w:t xml:space="preserve"> по их обоснованию;</w:t>
      </w:r>
    </w:p>
    <w:p w:rsidR="00B42BF5" w:rsidRPr="00B43E8A" w:rsidRDefault="00EE31D6" w:rsidP="00E30EBA">
      <w:pPr>
        <w:pStyle w:val="af9"/>
        <w:numPr>
          <w:ilvl w:val="0"/>
          <w:numId w:val="63"/>
        </w:numPr>
        <w:jc w:val="both"/>
        <w:rPr>
          <w:sz w:val="28"/>
          <w:szCs w:val="28"/>
        </w:rPr>
      </w:pPr>
      <w:r w:rsidRPr="00B43E8A">
        <w:rPr>
          <w:sz w:val="28"/>
          <w:szCs w:val="28"/>
        </w:rPr>
        <w:t xml:space="preserve">о </w:t>
      </w:r>
      <w:r w:rsidR="00B42BF5" w:rsidRPr="00B43E8A">
        <w:rPr>
          <w:sz w:val="28"/>
          <w:szCs w:val="28"/>
        </w:rPr>
        <w:t>правила</w:t>
      </w:r>
      <w:r w:rsidRPr="00B43E8A">
        <w:rPr>
          <w:sz w:val="28"/>
          <w:szCs w:val="28"/>
        </w:rPr>
        <w:t>х</w:t>
      </w:r>
      <w:r w:rsidR="00B42BF5" w:rsidRPr="00B43E8A">
        <w:rPr>
          <w:sz w:val="28"/>
          <w:szCs w:val="28"/>
        </w:rPr>
        <w:t xml:space="preserve"> землепользования и застройки, внесени</w:t>
      </w:r>
      <w:r w:rsidRPr="00B43E8A">
        <w:rPr>
          <w:sz w:val="28"/>
          <w:szCs w:val="28"/>
        </w:rPr>
        <w:t>и</w:t>
      </w:r>
      <w:r w:rsidR="00B42BF5" w:rsidRPr="00B43E8A">
        <w:rPr>
          <w:sz w:val="28"/>
          <w:szCs w:val="28"/>
        </w:rPr>
        <w:t xml:space="preserve"> в них изменений;</w:t>
      </w:r>
    </w:p>
    <w:p w:rsidR="00EE31D6" w:rsidRPr="00B43E8A" w:rsidRDefault="00B42BF5" w:rsidP="00E30EBA">
      <w:pPr>
        <w:pStyle w:val="af9"/>
        <w:numPr>
          <w:ilvl w:val="0"/>
          <w:numId w:val="63"/>
        </w:numPr>
        <w:jc w:val="both"/>
        <w:rPr>
          <w:sz w:val="28"/>
          <w:szCs w:val="28"/>
        </w:rPr>
      </w:pPr>
      <w:r w:rsidRPr="00B43E8A">
        <w:rPr>
          <w:sz w:val="28"/>
          <w:szCs w:val="28"/>
        </w:rPr>
        <w:t>по планировке территории;</w:t>
      </w:r>
    </w:p>
    <w:p w:rsidR="00EE31D6" w:rsidRPr="00B43E8A" w:rsidRDefault="00B42BF5" w:rsidP="00E30EBA">
      <w:pPr>
        <w:pStyle w:val="af9"/>
        <w:numPr>
          <w:ilvl w:val="0"/>
          <w:numId w:val="63"/>
        </w:numPr>
        <w:jc w:val="both"/>
        <w:rPr>
          <w:sz w:val="28"/>
          <w:szCs w:val="28"/>
        </w:rPr>
      </w:pPr>
      <w:r w:rsidRPr="00B43E8A">
        <w:rPr>
          <w:sz w:val="28"/>
          <w:szCs w:val="28"/>
        </w:rPr>
        <w:t>об изученности природных и техногенных условий на основании результатов инженерных изысканий;</w:t>
      </w:r>
    </w:p>
    <w:p w:rsidR="00EE31D6" w:rsidRPr="00B43E8A" w:rsidRDefault="00B42BF5" w:rsidP="00E30EBA">
      <w:pPr>
        <w:pStyle w:val="af9"/>
        <w:numPr>
          <w:ilvl w:val="0"/>
          <w:numId w:val="63"/>
        </w:numPr>
        <w:jc w:val="both"/>
        <w:rPr>
          <w:sz w:val="28"/>
          <w:szCs w:val="28"/>
        </w:rPr>
      </w:pPr>
      <w:r w:rsidRPr="00B43E8A">
        <w:rPr>
          <w:sz w:val="28"/>
          <w:szCs w:val="28"/>
        </w:rPr>
        <w:t>о резервировании земель и об изъятии земельных участков для государственных или муниципальных нужд;</w:t>
      </w:r>
    </w:p>
    <w:p w:rsidR="00EE31D6" w:rsidRPr="00B43E8A" w:rsidRDefault="00B42BF5" w:rsidP="00E30EBA">
      <w:pPr>
        <w:pStyle w:val="af9"/>
        <w:numPr>
          <w:ilvl w:val="0"/>
          <w:numId w:val="63"/>
        </w:numPr>
        <w:jc w:val="both"/>
        <w:rPr>
          <w:sz w:val="28"/>
          <w:szCs w:val="28"/>
        </w:rPr>
      </w:pPr>
      <w:r w:rsidRPr="00B43E8A">
        <w:rPr>
          <w:sz w:val="28"/>
          <w:szCs w:val="28"/>
        </w:rPr>
        <w:t>о геодезических и картографических материалах;</w:t>
      </w:r>
    </w:p>
    <w:p w:rsidR="00EE31D6" w:rsidRPr="00B43E8A" w:rsidRDefault="00B42BF5" w:rsidP="002366BE">
      <w:pPr>
        <w:spacing w:after="0" w:line="240" w:lineRule="auto"/>
        <w:ind w:firstLine="709"/>
        <w:rPr>
          <w:rFonts w:ascii="Times New Roman" w:hAnsi="Times New Roman" w:cs="Times New Roman"/>
          <w:sz w:val="28"/>
          <w:szCs w:val="28"/>
        </w:rPr>
      </w:pPr>
      <w:r w:rsidRPr="00B43E8A">
        <w:rPr>
          <w:rFonts w:ascii="Times New Roman" w:hAnsi="Times New Roman" w:cs="Times New Roman"/>
          <w:sz w:val="28"/>
          <w:szCs w:val="28"/>
        </w:rPr>
        <w:t>2) дела о застроенных и подлежащих застройке земельных участках;</w:t>
      </w:r>
    </w:p>
    <w:p w:rsidR="00B42BF5" w:rsidRPr="00B43E8A" w:rsidRDefault="00B42BF5" w:rsidP="002366BE">
      <w:pPr>
        <w:spacing w:after="0" w:line="240" w:lineRule="auto"/>
        <w:ind w:firstLine="709"/>
        <w:rPr>
          <w:rFonts w:ascii="Times New Roman" w:eastAsia="Times New Roman" w:hAnsi="Times New Roman" w:cs="Times New Roman"/>
          <w:sz w:val="28"/>
          <w:szCs w:val="28"/>
          <w:lang w:eastAsia="zh-CN"/>
        </w:rPr>
      </w:pPr>
      <w:r w:rsidRPr="00B43E8A">
        <w:rPr>
          <w:rFonts w:ascii="Times New Roman" w:hAnsi="Times New Roman" w:cs="Times New Roman"/>
          <w:sz w:val="28"/>
          <w:szCs w:val="28"/>
        </w:rPr>
        <w:t>3) иные документы и материалы.</w:t>
      </w:r>
    </w:p>
    <w:p w:rsidR="00D220D8" w:rsidRPr="00B43E8A" w:rsidRDefault="00D220D8" w:rsidP="002366BE">
      <w:pPr>
        <w:spacing w:after="0" w:line="240" w:lineRule="auto"/>
        <w:ind w:firstLine="709"/>
        <w:jc w:val="both"/>
        <w:rPr>
          <w:rFonts w:ascii="Times New Roman" w:eastAsia="Times New Roman" w:hAnsi="Times New Roman" w:cs="Times New Roman"/>
          <w:sz w:val="28"/>
          <w:szCs w:val="28"/>
          <w:lang w:eastAsia="zh-CN"/>
        </w:rPr>
      </w:pPr>
      <w:r w:rsidRPr="00B43E8A">
        <w:rPr>
          <w:rFonts w:ascii="Times New Roman" w:eastAsia="Times New Roman" w:hAnsi="Times New Roman" w:cs="Times New Roman"/>
          <w:sz w:val="28"/>
          <w:szCs w:val="28"/>
          <w:lang w:eastAsia="zh-CN"/>
        </w:rPr>
        <w:t xml:space="preserve">5. В соответствие со </w:t>
      </w:r>
      <w:r w:rsidRPr="00B43E8A">
        <w:rPr>
          <w:rFonts w:ascii="Times New Roman" w:hAnsi="Times New Roman" w:cs="Times New Roman"/>
          <w:sz w:val="28"/>
          <w:szCs w:val="28"/>
        </w:rPr>
        <w:t>ст.</w:t>
      </w:r>
      <w:r w:rsidR="00230C9D" w:rsidRPr="00B43E8A">
        <w:rPr>
          <w:rFonts w:ascii="Times New Roman" w:hAnsi="Times New Roman" w:cs="Times New Roman"/>
          <w:sz w:val="28"/>
          <w:szCs w:val="28"/>
        </w:rPr>
        <w:t> </w:t>
      </w:r>
      <w:r w:rsidRPr="00B43E8A">
        <w:rPr>
          <w:rFonts w:ascii="Times New Roman" w:hAnsi="Times New Roman" w:cs="Times New Roman"/>
          <w:sz w:val="28"/>
          <w:szCs w:val="28"/>
        </w:rPr>
        <w:t xml:space="preserve">57 Градостроительного кодекса Российской Федерации в </w:t>
      </w:r>
      <w:r w:rsidRPr="00B43E8A">
        <w:rPr>
          <w:rFonts w:ascii="Times New Roman" w:eastAsia="Times New Roman" w:hAnsi="Times New Roman" w:cs="Times New Roman"/>
          <w:sz w:val="28"/>
          <w:szCs w:val="28"/>
          <w:lang w:eastAsia="zh-CN"/>
        </w:rPr>
        <w:t>Федеральной государственной системе территориального планирования (ФГИС ТП) размещаются:</w:t>
      </w:r>
    </w:p>
    <w:p w:rsidR="00D220D8" w:rsidRPr="00B43E8A" w:rsidRDefault="00D220D8" w:rsidP="002366BE">
      <w:pPr>
        <w:pStyle w:val="afff1"/>
        <w:shd w:val="clear" w:color="auto" w:fill="FFFFFF"/>
        <w:ind w:firstLine="540"/>
        <w:rPr>
          <w:sz w:val="28"/>
          <w:szCs w:val="28"/>
        </w:rPr>
      </w:pPr>
      <w:r w:rsidRPr="00B43E8A">
        <w:rPr>
          <w:sz w:val="28"/>
          <w:szCs w:val="28"/>
        </w:rPr>
        <w:t>1) сведения, документы, материалы, предусмотренные ст.</w:t>
      </w:r>
      <w:r w:rsidR="00230C9D" w:rsidRPr="00B43E8A">
        <w:rPr>
          <w:sz w:val="28"/>
          <w:szCs w:val="28"/>
        </w:rPr>
        <w:t> </w:t>
      </w:r>
      <w:r w:rsidRPr="00B43E8A">
        <w:rPr>
          <w:sz w:val="28"/>
          <w:szCs w:val="28"/>
        </w:rPr>
        <w:t xml:space="preserve">56 </w:t>
      </w:r>
      <w:r w:rsidR="00230C9D" w:rsidRPr="00B43E8A">
        <w:rPr>
          <w:sz w:val="28"/>
          <w:szCs w:val="28"/>
        </w:rPr>
        <w:t>Градостроительного кодекса Российской Федерации</w:t>
      </w:r>
      <w:r w:rsidRPr="00B43E8A">
        <w:rPr>
          <w:sz w:val="28"/>
          <w:szCs w:val="28"/>
        </w:rPr>
        <w:t>;</w:t>
      </w:r>
    </w:p>
    <w:p w:rsidR="00D220D8" w:rsidRPr="00B43E8A" w:rsidRDefault="00D220D8" w:rsidP="002366BE">
      <w:pPr>
        <w:shd w:val="clear" w:color="auto" w:fill="FFFFFF"/>
        <w:spacing w:after="0" w:line="240" w:lineRule="auto"/>
        <w:ind w:firstLine="540"/>
        <w:jc w:val="both"/>
        <w:rPr>
          <w:rFonts w:ascii="Times New Roman" w:eastAsia="Times New Roman" w:hAnsi="Times New Roman" w:cs="Times New Roman"/>
          <w:sz w:val="28"/>
          <w:szCs w:val="28"/>
          <w:lang w:eastAsia="ru-RU"/>
        </w:rPr>
      </w:pPr>
      <w:r w:rsidRPr="00B43E8A">
        <w:rPr>
          <w:rFonts w:ascii="Times New Roman" w:eastAsia="Times New Roman" w:hAnsi="Times New Roman" w:cs="Times New Roman"/>
          <w:sz w:val="28"/>
          <w:szCs w:val="28"/>
          <w:lang w:eastAsia="ru-RU"/>
        </w:rPr>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органом исполнительной власти субъекта Российской Федерации;</w:t>
      </w:r>
    </w:p>
    <w:p w:rsidR="00230C9D" w:rsidRPr="00B43E8A" w:rsidRDefault="00D220D8" w:rsidP="002366B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B43E8A">
        <w:rPr>
          <w:rFonts w:ascii="Times New Roman" w:eastAsia="Times New Roman" w:hAnsi="Times New Roman" w:cs="Times New Roman"/>
          <w:sz w:val="28"/>
          <w:szCs w:val="28"/>
          <w:lang w:eastAsia="ru-RU"/>
        </w:rPr>
        <w:t>3) решения о резервировании земель и решения об изъятии земельных участков для государственных нужд</w:t>
      </w:r>
      <w:r w:rsidR="00230C9D" w:rsidRPr="00B43E8A">
        <w:rPr>
          <w:rFonts w:ascii="Times New Roman" w:eastAsia="Times New Roman" w:hAnsi="Times New Roman" w:cs="Times New Roman"/>
          <w:sz w:val="28"/>
          <w:szCs w:val="28"/>
          <w:lang w:eastAsia="ru-RU"/>
        </w:rPr>
        <w:t>.</w:t>
      </w:r>
    </w:p>
    <w:p w:rsidR="00A337BB" w:rsidRPr="00196BD0" w:rsidRDefault="00A337BB" w:rsidP="002366BE">
      <w:pPr>
        <w:pStyle w:val="2"/>
        <w:rPr>
          <w:rFonts w:ascii="Times New Roman" w:hAnsi="Times New Roman" w:cs="Times New Roman"/>
          <w:i w:val="0"/>
        </w:rPr>
      </w:pPr>
      <w:bookmarkStart w:id="12" w:name="_Toc140659315"/>
      <w:r w:rsidRPr="00196BD0">
        <w:rPr>
          <w:rFonts w:ascii="Times New Roman" w:hAnsi="Times New Roman" w:cs="Times New Roman"/>
          <w:i w:val="0"/>
        </w:rPr>
        <w:t xml:space="preserve">Глава 2. </w:t>
      </w:r>
      <w:r w:rsidRPr="00196BD0">
        <w:rPr>
          <w:rFonts w:ascii="Times New Roman" w:hAnsi="Times New Roman" w:cs="Times New Roman"/>
          <w:bCs w:val="0"/>
          <w:i w:val="0"/>
          <w:iCs w:val="0"/>
        </w:rPr>
        <w:t>Участники отношений в области землепользования и застройки</w:t>
      </w:r>
      <w:bookmarkEnd w:id="12"/>
    </w:p>
    <w:p w:rsidR="00A337BB" w:rsidRPr="00196BD0" w:rsidRDefault="00A337BB" w:rsidP="002366BE">
      <w:pPr>
        <w:pStyle w:val="3"/>
        <w:rPr>
          <w:rFonts w:ascii="Times New Roman" w:hAnsi="Times New Roman" w:cs="Times New Roman"/>
          <w:i/>
          <w:sz w:val="28"/>
          <w:szCs w:val="28"/>
        </w:rPr>
      </w:pPr>
      <w:bookmarkStart w:id="13" w:name="_Toc140659316"/>
      <w:r w:rsidRPr="00196BD0">
        <w:rPr>
          <w:rFonts w:ascii="Times New Roman" w:hAnsi="Times New Roman" w:cs="Times New Roman"/>
          <w:sz w:val="28"/>
          <w:szCs w:val="28"/>
        </w:rPr>
        <w:t xml:space="preserve">Статья </w:t>
      </w:r>
      <w:r w:rsidR="00616CFE" w:rsidRPr="00196BD0">
        <w:rPr>
          <w:rFonts w:ascii="Times New Roman" w:hAnsi="Times New Roman" w:cs="Times New Roman"/>
          <w:sz w:val="28"/>
          <w:szCs w:val="28"/>
        </w:rPr>
        <w:t>5</w:t>
      </w:r>
      <w:r w:rsidRPr="00196BD0">
        <w:rPr>
          <w:rFonts w:ascii="Times New Roman" w:hAnsi="Times New Roman" w:cs="Times New Roman"/>
          <w:sz w:val="28"/>
          <w:szCs w:val="28"/>
        </w:rPr>
        <w:t xml:space="preserve">. </w:t>
      </w:r>
      <w:r w:rsidR="0041251F" w:rsidRPr="00196BD0">
        <w:rPr>
          <w:rFonts w:ascii="Times New Roman" w:hAnsi="Times New Roman" w:cs="Times New Roman"/>
          <w:bCs w:val="0"/>
          <w:iCs/>
          <w:sz w:val="28"/>
          <w:szCs w:val="28"/>
        </w:rPr>
        <w:t xml:space="preserve">Полномочия </w:t>
      </w:r>
      <w:r w:rsidRPr="00196BD0">
        <w:rPr>
          <w:rFonts w:ascii="Times New Roman" w:hAnsi="Times New Roman" w:cs="Times New Roman"/>
          <w:sz w:val="28"/>
          <w:szCs w:val="28"/>
        </w:rPr>
        <w:t>Совет</w:t>
      </w:r>
      <w:r w:rsidR="0041251F" w:rsidRPr="00196BD0">
        <w:rPr>
          <w:rFonts w:ascii="Times New Roman" w:hAnsi="Times New Roman" w:cs="Times New Roman"/>
          <w:sz w:val="28"/>
          <w:szCs w:val="28"/>
        </w:rPr>
        <w:t>а</w:t>
      </w:r>
      <w:r w:rsidRPr="00196BD0">
        <w:rPr>
          <w:rFonts w:ascii="Times New Roman" w:hAnsi="Times New Roman" w:cs="Times New Roman"/>
          <w:sz w:val="28"/>
          <w:szCs w:val="28"/>
        </w:rPr>
        <w:t xml:space="preserve"> местного самоуправления городского поселения Нарткала в области регулирования отношений по вопросам землепользования и застройки</w:t>
      </w:r>
      <w:bookmarkEnd w:id="13"/>
    </w:p>
    <w:p w:rsidR="00A337BB" w:rsidRPr="00196BD0" w:rsidRDefault="00A337BB"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 К полномочиям Совета местного самоуправления городского поселения Нарткала в области землепользования и застройки относятся:</w:t>
      </w:r>
    </w:p>
    <w:p w:rsidR="00A337BB" w:rsidRPr="00196BD0" w:rsidRDefault="00A337BB" w:rsidP="00E30EBA">
      <w:pPr>
        <w:pStyle w:val="af9"/>
        <w:numPr>
          <w:ilvl w:val="0"/>
          <w:numId w:val="25"/>
        </w:numPr>
        <w:tabs>
          <w:tab w:val="decimal" w:pos="0"/>
        </w:tabs>
        <w:ind w:hanging="436"/>
        <w:jc w:val="both"/>
        <w:rPr>
          <w:sz w:val="28"/>
          <w:szCs w:val="28"/>
        </w:rPr>
      </w:pPr>
      <w:r w:rsidRPr="00196BD0">
        <w:rPr>
          <w:sz w:val="28"/>
          <w:szCs w:val="28"/>
        </w:rPr>
        <w:t xml:space="preserve">утверждение Генерального плана городского поселения Нарткала, внесение изменений в </w:t>
      </w:r>
      <w:r w:rsidR="00AF42BF" w:rsidRPr="00196BD0">
        <w:rPr>
          <w:sz w:val="28"/>
          <w:szCs w:val="28"/>
        </w:rPr>
        <w:t>Генеральный план</w:t>
      </w:r>
      <w:r w:rsidRPr="00196BD0">
        <w:rPr>
          <w:sz w:val="28"/>
          <w:szCs w:val="28"/>
        </w:rPr>
        <w:t>;</w:t>
      </w:r>
    </w:p>
    <w:p w:rsidR="00A337BB" w:rsidRPr="00196BD0" w:rsidRDefault="00A337BB" w:rsidP="00E30EBA">
      <w:pPr>
        <w:pStyle w:val="af9"/>
        <w:numPr>
          <w:ilvl w:val="0"/>
          <w:numId w:val="25"/>
        </w:numPr>
        <w:tabs>
          <w:tab w:val="decimal" w:pos="0"/>
        </w:tabs>
        <w:ind w:hanging="436"/>
        <w:jc w:val="both"/>
        <w:rPr>
          <w:sz w:val="28"/>
          <w:szCs w:val="28"/>
        </w:rPr>
      </w:pPr>
      <w:r w:rsidRPr="00196BD0">
        <w:rPr>
          <w:sz w:val="28"/>
          <w:szCs w:val="28"/>
        </w:rPr>
        <w:t>утверждение Правил землепользования и застройки городского поселения Нарткала, внесение изменений и (или) дополнений в них;</w:t>
      </w:r>
    </w:p>
    <w:p w:rsidR="00A337BB" w:rsidRPr="00196BD0" w:rsidRDefault="00A337BB" w:rsidP="00E30EBA">
      <w:pPr>
        <w:pStyle w:val="af9"/>
        <w:numPr>
          <w:ilvl w:val="0"/>
          <w:numId w:val="25"/>
        </w:numPr>
        <w:tabs>
          <w:tab w:val="decimal" w:pos="0"/>
        </w:tabs>
        <w:ind w:hanging="436"/>
        <w:jc w:val="both"/>
        <w:rPr>
          <w:sz w:val="28"/>
          <w:szCs w:val="28"/>
        </w:rPr>
      </w:pPr>
      <w:r w:rsidRPr="00196BD0">
        <w:rPr>
          <w:sz w:val="28"/>
          <w:szCs w:val="28"/>
        </w:rPr>
        <w:t>утверждение порядка подготовки документации по планировке территории, разрабатываемой на основании предложений органов местного самоуправления городского поселения Нарткала;</w:t>
      </w:r>
    </w:p>
    <w:p w:rsidR="00A337BB" w:rsidRPr="00196BD0" w:rsidRDefault="00A337BB" w:rsidP="00E30EBA">
      <w:pPr>
        <w:pStyle w:val="af9"/>
        <w:widowControl w:val="0"/>
        <w:numPr>
          <w:ilvl w:val="0"/>
          <w:numId w:val="25"/>
        </w:numPr>
        <w:tabs>
          <w:tab w:val="decimal" w:pos="0"/>
        </w:tabs>
        <w:autoSpaceDE w:val="0"/>
        <w:ind w:hanging="436"/>
        <w:jc w:val="both"/>
        <w:rPr>
          <w:sz w:val="28"/>
          <w:szCs w:val="28"/>
        </w:rPr>
      </w:pPr>
      <w:r w:rsidRPr="00196BD0">
        <w:rPr>
          <w:sz w:val="28"/>
          <w:szCs w:val="28"/>
        </w:rPr>
        <w:t>принятие</w:t>
      </w:r>
      <w:r w:rsidRPr="00196BD0">
        <w:rPr>
          <w:bCs/>
          <w:kern w:val="2"/>
          <w:sz w:val="28"/>
          <w:szCs w:val="28"/>
        </w:rPr>
        <w:t xml:space="preserve"> концепций и программ развития городского поселения Нарткала,</w:t>
      </w:r>
      <w:r w:rsidRPr="00196BD0">
        <w:rPr>
          <w:sz w:val="28"/>
          <w:szCs w:val="28"/>
        </w:rPr>
        <w:t xml:space="preserve"> нормативных правовых актов в области регулирования градостроительных и земельно-имущественных отношений;</w:t>
      </w:r>
    </w:p>
    <w:p w:rsidR="00A337BB" w:rsidRPr="00196BD0" w:rsidRDefault="00A337BB" w:rsidP="00E30EBA">
      <w:pPr>
        <w:pStyle w:val="af9"/>
        <w:widowControl w:val="0"/>
        <w:numPr>
          <w:ilvl w:val="0"/>
          <w:numId w:val="25"/>
        </w:numPr>
        <w:tabs>
          <w:tab w:val="decimal" w:pos="0"/>
        </w:tabs>
        <w:ind w:hanging="436"/>
        <w:jc w:val="both"/>
        <w:rPr>
          <w:sz w:val="28"/>
          <w:szCs w:val="28"/>
        </w:rPr>
      </w:pPr>
      <w:r w:rsidRPr="00196BD0">
        <w:rPr>
          <w:sz w:val="28"/>
          <w:szCs w:val="28"/>
        </w:rPr>
        <w:t>назначение местных референдумов по вопросам территориального развития городского поселения Нарткала;</w:t>
      </w:r>
    </w:p>
    <w:p w:rsidR="00A337BB" w:rsidRPr="00196BD0" w:rsidRDefault="00A337BB" w:rsidP="00E30EBA">
      <w:pPr>
        <w:pStyle w:val="af9"/>
        <w:widowControl w:val="0"/>
        <w:numPr>
          <w:ilvl w:val="0"/>
          <w:numId w:val="25"/>
        </w:numPr>
        <w:tabs>
          <w:tab w:val="decimal" w:pos="0"/>
        </w:tabs>
        <w:ind w:hanging="436"/>
        <w:jc w:val="both"/>
        <w:rPr>
          <w:sz w:val="28"/>
          <w:szCs w:val="28"/>
        </w:rPr>
      </w:pPr>
      <w:r w:rsidRPr="00196BD0">
        <w:rPr>
          <w:sz w:val="28"/>
          <w:szCs w:val="28"/>
        </w:rPr>
        <w:t>утверждение проекта местных нормативов градостроительного проектирования;</w:t>
      </w:r>
    </w:p>
    <w:p w:rsidR="00A337BB" w:rsidRPr="00196BD0" w:rsidRDefault="00A337BB" w:rsidP="00E30EBA">
      <w:pPr>
        <w:pStyle w:val="af9"/>
        <w:widowControl w:val="0"/>
        <w:numPr>
          <w:ilvl w:val="0"/>
          <w:numId w:val="25"/>
        </w:numPr>
        <w:tabs>
          <w:tab w:val="decimal" w:pos="0"/>
        </w:tabs>
        <w:autoSpaceDE w:val="0"/>
        <w:ind w:hanging="436"/>
        <w:jc w:val="both"/>
        <w:rPr>
          <w:sz w:val="28"/>
          <w:szCs w:val="28"/>
        </w:rPr>
      </w:pPr>
      <w:r w:rsidRPr="00196BD0">
        <w:rPr>
          <w:sz w:val="28"/>
          <w:szCs w:val="28"/>
        </w:rPr>
        <w:t>установление земельного налога;</w:t>
      </w:r>
    </w:p>
    <w:p w:rsidR="00A337BB" w:rsidRPr="00196BD0" w:rsidRDefault="00A337BB" w:rsidP="00E30EBA">
      <w:pPr>
        <w:pStyle w:val="af9"/>
        <w:widowControl w:val="0"/>
        <w:numPr>
          <w:ilvl w:val="0"/>
          <w:numId w:val="25"/>
        </w:numPr>
        <w:tabs>
          <w:tab w:val="decimal" w:pos="0"/>
        </w:tabs>
        <w:autoSpaceDE w:val="0"/>
        <w:ind w:hanging="436"/>
        <w:jc w:val="both"/>
        <w:rPr>
          <w:sz w:val="28"/>
          <w:szCs w:val="28"/>
        </w:rPr>
      </w:pPr>
      <w:r w:rsidRPr="00196BD0">
        <w:rPr>
          <w:sz w:val="28"/>
          <w:szCs w:val="28"/>
        </w:rPr>
        <w:t>установление ставок арендной платы за земли городского поселения Нарткала;</w:t>
      </w:r>
    </w:p>
    <w:p w:rsidR="00A337BB" w:rsidRPr="00196BD0" w:rsidRDefault="00A337BB" w:rsidP="00E30EBA">
      <w:pPr>
        <w:pStyle w:val="af9"/>
        <w:widowControl w:val="0"/>
        <w:numPr>
          <w:ilvl w:val="0"/>
          <w:numId w:val="25"/>
        </w:numPr>
        <w:tabs>
          <w:tab w:val="decimal" w:pos="0"/>
        </w:tabs>
        <w:autoSpaceDE w:val="0"/>
        <w:ind w:hanging="436"/>
        <w:jc w:val="both"/>
        <w:rPr>
          <w:sz w:val="28"/>
          <w:szCs w:val="28"/>
        </w:rPr>
      </w:pPr>
      <w:r w:rsidRPr="00196BD0">
        <w:rPr>
          <w:sz w:val="28"/>
          <w:szCs w:val="28"/>
        </w:rPr>
        <w:t>принятие решений об изъятии, в том числе путем выкупа, земельных участков для муниципальных нужд;</w:t>
      </w:r>
    </w:p>
    <w:p w:rsidR="00A337BB" w:rsidRPr="00196BD0" w:rsidRDefault="00A337BB" w:rsidP="00E30EBA">
      <w:pPr>
        <w:pStyle w:val="af9"/>
        <w:numPr>
          <w:ilvl w:val="0"/>
          <w:numId w:val="25"/>
        </w:numPr>
        <w:tabs>
          <w:tab w:val="decimal" w:pos="0"/>
        </w:tabs>
        <w:ind w:hanging="436"/>
        <w:jc w:val="both"/>
        <w:rPr>
          <w:sz w:val="28"/>
          <w:szCs w:val="28"/>
        </w:rPr>
      </w:pPr>
      <w:bookmarkStart w:id="14" w:name="sub_230209"/>
      <w:r w:rsidRPr="00196BD0">
        <w:rPr>
          <w:sz w:val="28"/>
          <w:szCs w:val="28"/>
        </w:rPr>
        <w:t>назначение публичных слушаний, собраний граждан, определение порядка организации и проведения публичных слушаний;</w:t>
      </w:r>
      <w:bookmarkEnd w:id="14"/>
    </w:p>
    <w:p w:rsidR="00A337BB" w:rsidRPr="00196BD0" w:rsidRDefault="00A337BB" w:rsidP="00E30EBA">
      <w:pPr>
        <w:pStyle w:val="af9"/>
        <w:numPr>
          <w:ilvl w:val="0"/>
          <w:numId w:val="25"/>
        </w:numPr>
        <w:tabs>
          <w:tab w:val="decimal" w:pos="0"/>
        </w:tabs>
        <w:ind w:hanging="436"/>
        <w:jc w:val="both"/>
        <w:rPr>
          <w:sz w:val="28"/>
          <w:szCs w:val="28"/>
        </w:rPr>
      </w:pPr>
      <w:bookmarkStart w:id="15" w:name="sub_230217"/>
      <w:r w:rsidRPr="00196BD0">
        <w:rPr>
          <w:sz w:val="28"/>
          <w:szCs w:val="28"/>
        </w:rPr>
        <w:t>утверждение соглашений о передаче полномочий по решению вопросов местного значения, заключенных с органами местного самоуправления Урванского муниципального района;</w:t>
      </w:r>
      <w:bookmarkEnd w:id="15"/>
    </w:p>
    <w:p w:rsidR="00A337BB" w:rsidRPr="00196BD0" w:rsidRDefault="00A337BB" w:rsidP="00E30EBA">
      <w:pPr>
        <w:pStyle w:val="af9"/>
        <w:numPr>
          <w:ilvl w:val="0"/>
          <w:numId w:val="25"/>
        </w:numPr>
        <w:tabs>
          <w:tab w:val="decimal" w:pos="0"/>
        </w:tabs>
        <w:ind w:hanging="436"/>
        <w:jc w:val="both"/>
        <w:rPr>
          <w:sz w:val="28"/>
          <w:szCs w:val="28"/>
        </w:rPr>
      </w:pPr>
      <w:r w:rsidRPr="00196BD0">
        <w:rPr>
          <w:sz w:val="28"/>
          <w:szCs w:val="28"/>
        </w:rPr>
        <w:t>регулирование земельных и градостроительных отношений в пределах полномочий, предоставленных законодательством Российской Федерации и Кабардино-Балкарской Республики;</w:t>
      </w:r>
    </w:p>
    <w:p w:rsidR="00A337BB" w:rsidRPr="00196BD0" w:rsidRDefault="00A337BB" w:rsidP="00E30EBA">
      <w:pPr>
        <w:pStyle w:val="af9"/>
        <w:widowControl w:val="0"/>
        <w:numPr>
          <w:ilvl w:val="0"/>
          <w:numId w:val="25"/>
        </w:numPr>
        <w:tabs>
          <w:tab w:val="decimal" w:pos="0"/>
        </w:tabs>
        <w:ind w:hanging="436"/>
        <w:jc w:val="both"/>
        <w:rPr>
          <w:sz w:val="28"/>
          <w:szCs w:val="28"/>
        </w:rPr>
      </w:pPr>
      <w:r w:rsidRPr="00196BD0">
        <w:rPr>
          <w:sz w:val="28"/>
          <w:szCs w:val="28"/>
        </w:rPr>
        <w:t>иные полномочия, отнесенные к компетенции представительного органа Уставом городского поселения Нарткала, в соответствии с Федеральным законодательством и законодательством Кабардино-Балкарской Республики;</w:t>
      </w:r>
    </w:p>
    <w:p w:rsidR="00A337BB" w:rsidRPr="00196BD0" w:rsidRDefault="00A337BB" w:rsidP="00E30EBA">
      <w:pPr>
        <w:pStyle w:val="af9"/>
        <w:widowControl w:val="0"/>
        <w:numPr>
          <w:ilvl w:val="0"/>
          <w:numId w:val="25"/>
        </w:numPr>
        <w:tabs>
          <w:tab w:val="decimal" w:pos="0"/>
        </w:tabs>
        <w:ind w:hanging="436"/>
        <w:jc w:val="both"/>
        <w:rPr>
          <w:sz w:val="28"/>
          <w:szCs w:val="28"/>
        </w:rPr>
      </w:pPr>
      <w:r w:rsidRPr="00196BD0">
        <w:rPr>
          <w:sz w:val="28"/>
          <w:szCs w:val="28"/>
        </w:rPr>
        <w:t>утверждение состава комиссии по проведению публичных слушаний по земельным и градостроительным отношениям.</w:t>
      </w:r>
    </w:p>
    <w:p w:rsidR="00A337BB" w:rsidRPr="00196BD0" w:rsidRDefault="00A337BB"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По указанным вопросам Совет местного самоуправления городского поселения Нарткала принимает решения.</w:t>
      </w:r>
    </w:p>
    <w:p w:rsidR="00A337BB" w:rsidRPr="00196BD0" w:rsidRDefault="00A337BB" w:rsidP="002366BE">
      <w:pPr>
        <w:pStyle w:val="3"/>
        <w:rPr>
          <w:rFonts w:ascii="Times New Roman" w:hAnsi="Times New Roman" w:cs="Times New Roman"/>
          <w:sz w:val="28"/>
          <w:szCs w:val="28"/>
        </w:rPr>
      </w:pPr>
      <w:bookmarkStart w:id="16" w:name="_Toc140659317"/>
      <w:r w:rsidRPr="00196BD0">
        <w:rPr>
          <w:rFonts w:ascii="Times New Roman" w:hAnsi="Times New Roman" w:cs="Times New Roman"/>
          <w:sz w:val="28"/>
          <w:szCs w:val="28"/>
        </w:rPr>
        <w:t xml:space="preserve">Статья </w:t>
      </w:r>
      <w:r w:rsidR="00504676" w:rsidRPr="00196BD0">
        <w:rPr>
          <w:rFonts w:ascii="Times New Roman" w:hAnsi="Times New Roman" w:cs="Times New Roman"/>
          <w:sz w:val="28"/>
          <w:szCs w:val="28"/>
        </w:rPr>
        <w:t>6</w:t>
      </w:r>
      <w:r w:rsidRPr="00196BD0">
        <w:rPr>
          <w:rFonts w:ascii="Times New Roman" w:hAnsi="Times New Roman" w:cs="Times New Roman"/>
          <w:sz w:val="28"/>
          <w:szCs w:val="28"/>
        </w:rPr>
        <w:t xml:space="preserve">. </w:t>
      </w:r>
      <w:r w:rsidR="0041251F" w:rsidRPr="00196BD0">
        <w:rPr>
          <w:rFonts w:ascii="Times New Roman" w:hAnsi="Times New Roman" w:cs="Times New Roman"/>
          <w:sz w:val="28"/>
          <w:szCs w:val="28"/>
        </w:rPr>
        <w:t xml:space="preserve">Полномочия </w:t>
      </w:r>
      <w:r w:rsidR="00740281" w:rsidRPr="00196BD0">
        <w:rPr>
          <w:rFonts w:ascii="Times New Roman" w:hAnsi="Times New Roman" w:cs="Times New Roman"/>
          <w:sz w:val="28"/>
          <w:szCs w:val="28"/>
        </w:rPr>
        <w:t>М</w:t>
      </w:r>
      <w:r w:rsidR="0041251F" w:rsidRPr="00196BD0">
        <w:rPr>
          <w:rFonts w:ascii="Times New Roman" w:hAnsi="Times New Roman" w:cs="Times New Roman"/>
          <w:sz w:val="28"/>
          <w:szCs w:val="28"/>
        </w:rPr>
        <w:t xml:space="preserve">естной администрации </w:t>
      </w:r>
      <w:r w:rsidRPr="00196BD0">
        <w:rPr>
          <w:rFonts w:ascii="Times New Roman" w:hAnsi="Times New Roman" w:cs="Times New Roman"/>
          <w:sz w:val="28"/>
          <w:szCs w:val="28"/>
        </w:rPr>
        <w:t>городского поселения Нарткала в области регулирования отношений по вопросам землепользования и застройки</w:t>
      </w:r>
      <w:bookmarkEnd w:id="16"/>
    </w:p>
    <w:p w:rsidR="0041251F" w:rsidRPr="00196BD0" w:rsidRDefault="004832D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w:t>
      </w:r>
      <w:r w:rsidR="0041251F" w:rsidRPr="00196BD0">
        <w:rPr>
          <w:rFonts w:ascii="Times New Roman" w:eastAsia="Times New Roman" w:hAnsi="Times New Roman" w:cs="Times New Roman"/>
          <w:sz w:val="28"/>
          <w:szCs w:val="28"/>
          <w:lang w:eastAsia="zh-CN"/>
        </w:rPr>
        <w:t xml:space="preserve">. К полномочиям </w:t>
      </w:r>
      <w:r w:rsidR="00740281" w:rsidRPr="00196BD0">
        <w:rPr>
          <w:rFonts w:ascii="Times New Roman" w:eastAsia="Times New Roman" w:hAnsi="Times New Roman" w:cs="Times New Roman"/>
          <w:sz w:val="28"/>
          <w:szCs w:val="28"/>
          <w:lang w:eastAsia="zh-CN"/>
        </w:rPr>
        <w:t>М</w:t>
      </w:r>
      <w:r w:rsidR="0041251F" w:rsidRPr="00196BD0">
        <w:rPr>
          <w:rFonts w:ascii="Times New Roman" w:eastAsia="Times New Roman" w:hAnsi="Times New Roman" w:cs="Times New Roman"/>
          <w:sz w:val="28"/>
          <w:szCs w:val="28"/>
          <w:lang w:eastAsia="zh-CN"/>
        </w:rPr>
        <w:t xml:space="preserve">естной администрации городского поселения Нарткала </w:t>
      </w:r>
      <w:r w:rsidRPr="00196BD0">
        <w:rPr>
          <w:rFonts w:ascii="Times New Roman" w:eastAsia="Times New Roman" w:hAnsi="Times New Roman" w:cs="Times New Roman"/>
          <w:sz w:val="28"/>
          <w:szCs w:val="28"/>
          <w:lang w:eastAsia="zh-CN"/>
        </w:rPr>
        <w:t xml:space="preserve">в области землепользования и застройки </w:t>
      </w:r>
      <w:r w:rsidR="0041251F" w:rsidRPr="00196BD0">
        <w:rPr>
          <w:rFonts w:ascii="Times New Roman" w:eastAsia="Times New Roman" w:hAnsi="Times New Roman" w:cs="Times New Roman"/>
          <w:sz w:val="28"/>
          <w:szCs w:val="28"/>
          <w:lang w:eastAsia="zh-CN"/>
        </w:rPr>
        <w:t>относятся:</w:t>
      </w:r>
      <w:bookmarkStart w:id="17" w:name="sub_270219"/>
      <w:bookmarkEnd w:id="17"/>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осуществление правомочий собственника в отношении муниципального имущества в соответствии с требованиями действующего законодательства;</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осуществление резервирования и изъятия, в том числе путем выкупа, земельных участков для муниципальных нужд;</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осуществление в установленном порядке перевода земель (за исключением земель сельскохозяйственного назначения), находящихся в муниципальной собственности, из одной категории в другую в пределах своих полномочий;</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осуществление управления и распоряжения земельными участками, находящимися в муниципальной собственности;</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осуществление разработки и реализации местных программ использования и охраны земель;</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осуществление муниципального контроля над использованием земель городского поселения Нарткала;</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 xml:space="preserve">принятие решения о </w:t>
      </w:r>
      <w:r w:rsidR="004832D0" w:rsidRPr="00196BD0">
        <w:rPr>
          <w:sz w:val="28"/>
          <w:szCs w:val="28"/>
        </w:rPr>
        <w:t>разработ</w:t>
      </w:r>
      <w:r w:rsidRPr="00196BD0">
        <w:rPr>
          <w:sz w:val="28"/>
          <w:szCs w:val="28"/>
        </w:rPr>
        <w:t xml:space="preserve">ке проекта </w:t>
      </w:r>
      <w:r w:rsidR="00AF42BF" w:rsidRPr="00196BD0">
        <w:rPr>
          <w:sz w:val="28"/>
          <w:szCs w:val="28"/>
        </w:rPr>
        <w:t>Г</w:t>
      </w:r>
      <w:r w:rsidRPr="00196BD0">
        <w:rPr>
          <w:sz w:val="28"/>
          <w:szCs w:val="28"/>
        </w:rPr>
        <w:t xml:space="preserve">енерального плана городского поселения Нарткала, а также о подготовке предложений о внесении изменений в </w:t>
      </w:r>
      <w:r w:rsidR="00AF42BF" w:rsidRPr="00196BD0">
        <w:rPr>
          <w:sz w:val="28"/>
          <w:szCs w:val="28"/>
        </w:rPr>
        <w:t>Г</w:t>
      </w:r>
      <w:r w:rsidRPr="00196BD0">
        <w:rPr>
          <w:sz w:val="28"/>
          <w:szCs w:val="28"/>
        </w:rPr>
        <w:t>енеральный план;</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осуществление подготовки проекта Генерального плана городского поселения Нарткала, а также подготовки предложений о внесении изменений в Генеральный план;</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утверждение плана реализации и реализация</w:t>
      </w:r>
      <w:r w:rsidR="00AF42BF" w:rsidRPr="00196BD0">
        <w:rPr>
          <w:sz w:val="28"/>
          <w:szCs w:val="28"/>
        </w:rPr>
        <w:t xml:space="preserve"> мероприятий Г</w:t>
      </w:r>
      <w:r w:rsidRPr="00196BD0">
        <w:rPr>
          <w:sz w:val="28"/>
          <w:szCs w:val="28"/>
        </w:rPr>
        <w:t>енерального плана городского поселения Нарткала;</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 xml:space="preserve">принятие решения о разработке проекта Правил землепользования и застройки городского поселения Нарткала и </w:t>
      </w:r>
      <w:r w:rsidR="00AF42BF" w:rsidRPr="00196BD0">
        <w:rPr>
          <w:sz w:val="28"/>
          <w:szCs w:val="28"/>
        </w:rPr>
        <w:t xml:space="preserve">их </w:t>
      </w:r>
      <w:r w:rsidRPr="00196BD0">
        <w:rPr>
          <w:sz w:val="28"/>
          <w:szCs w:val="28"/>
        </w:rPr>
        <w:t>разработка;</w:t>
      </w:r>
    </w:p>
    <w:p w:rsidR="0041251F" w:rsidRPr="00196BD0" w:rsidRDefault="0041251F" w:rsidP="00E30EBA">
      <w:pPr>
        <w:pStyle w:val="af9"/>
        <w:numPr>
          <w:ilvl w:val="0"/>
          <w:numId w:val="26"/>
        </w:numPr>
        <w:tabs>
          <w:tab w:val="decimal" w:pos="-1843"/>
        </w:tabs>
        <w:ind w:left="709" w:hanging="567"/>
        <w:jc w:val="both"/>
        <w:rPr>
          <w:sz w:val="28"/>
          <w:szCs w:val="28"/>
        </w:rPr>
      </w:pPr>
      <w:r w:rsidRPr="00196BD0">
        <w:rPr>
          <w:sz w:val="28"/>
          <w:szCs w:val="28"/>
        </w:rPr>
        <w:t>утверждение состава и порядка деятельности комиссии по подготовке проекта Генерального плана городского поселения Нарткала и Правил землепользования и застройки городского поселения Нарткала;</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разработка проекта местных нормативов градостроительного проектирования;</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принятие решения о комплексном развитии территории;</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принятие решений о развитии застроенных территорий;</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обеспечение подготовки документации по планировке территории;</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осуществление формирования земельных участков;</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осуществление выдачи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городского поселения Нарткала;</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осуществление согласования в случаях, предусмотренных законодательством, проектной документации по объектам жилищно-гражданского, производственного, коммунального и природоохранного назначения, инженерной и транспортной инфраструктур, благоустройству территории городского поселения Нарткала;</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принятие решений о предоставлении разрешений на условно разрешенный вид использования объектов капитального строительства или земельного участка;</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принятие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принятие, в установленном порядке, решений о переводе жилых помещений в нежилые помещения и нежилых помещений в жилые;</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согласование переустройства и перепланировки жилых помещений;</w:t>
      </w:r>
    </w:p>
    <w:p w:rsidR="0041251F" w:rsidRPr="00196BD0" w:rsidRDefault="0041251F" w:rsidP="00E30EBA">
      <w:pPr>
        <w:pStyle w:val="af9"/>
        <w:numPr>
          <w:ilvl w:val="0"/>
          <w:numId w:val="26"/>
        </w:numPr>
        <w:tabs>
          <w:tab w:val="decimal" w:pos="0"/>
        </w:tabs>
        <w:ind w:left="709" w:hanging="567"/>
        <w:jc w:val="both"/>
        <w:rPr>
          <w:sz w:val="28"/>
          <w:szCs w:val="28"/>
        </w:rPr>
      </w:pPr>
      <w:r w:rsidRPr="00196BD0">
        <w:rPr>
          <w:sz w:val="28"/>
          <w:szCs w:val="28"/>
        </w:rPr>
        <w:t xml:space="preserve">осуществление иных полномочий, отнесенных к компетенции </w:t>
      </w:r>
      <w:r w:rsidR="00B855A6" w:rsidRPr="00196BD0">
        <w:rPr>
          <w:sz w:val="28"/>
          <w:szCs w:val="28"/>
        </w:rPr>
        <w:t>Местной а</w:t>
      </w:r>
      <w:r w:rsidRPr="00196BD0">
        <w:rPr>
          <w:sz w:val="28"/>
          <w:szCs w:val="28"/>
        </w:rPr>
        <w:t>дминистрации Уставом городского поселения Нарткала.</w:t>
      </w:r>
    </w:p>
    <w:p w:rsidR="0041251F" w:rsidRPr="00196BD0" w:rsidRDefault="0041251F"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По указанным вопросам издаются постановления </w:t>
      </w:r>
      <w:r w:rsidR="00616CFE" w:rsidRPr="00196BD0">
        <w:rPr>
          <w:rFonts w:ascii="Times New Roman" w:eastAsia="Times New Roman" w:hAnsi="Times New Roman" w:cs="Times New Roman"/>
          <w:sz w:val="28"/>
          <w:szCs w:val="28"/>
          <w:lang w:eastAsia="zh-CN"/>
        </w:rPr>
        <w:t>и (</w:t>
      </w:r>
      <w:r w:rsidRPr="00196BD0">
        <w:rPr>
          <w:rFonts w:ascii="Times New Roman" w:eastAsia="Times New Roman" w:hAnsi="Times New Roman" w:cs="Times New Roman"/>
          <w:sz w:val="28"/>
          <w:szCs w:val="28"/>
          <w:lang w:eastAsia="zh-CN"/>
        </w:rPr>
        <w:t>или</w:t>
      </w:r>
      <w:r w:rsidR="00616CFE" w:rsidRPr="00196BD0">
        <w:rPr>
          <w:rFonts w:ascii="Times New Roman" w:eastAsia="Times New Roman" w:hAnsi="Times New Roman" w:cs="Times New Roman"/>
          <w:sz w:val="28"/>
          <w:szCs w:val="28"/>
          <w:lang w:eastAsia="zh-CN"/>
        </w:rPr>
        <w:t>)</w:t>
      </w:r>
      <w:r w:rsidRPr="00196BD0">
        <w:rPr>
          <w:rFonts w:ascii="Times New Roman" w:eastAsia="Times New Roman" w:hAnsi="Times New Roman" w:cs="Times New Roman"/>
          <w:sz w:val="28"/>
          <w:szCs w:val="28"/>
          <w:lang w:eastAsia="zh-CN"/>
        </w:rPr>
        <w:t xml:space="preserve"> распоряжения</w:t>
      </w:r>
      <w:r w:rsidR="00616CFE" w:rsidRPr="00196BD0">
        <w:rPr>
          <w:rFonts w:ascii="Times New Roman" w:eastAsia="Times New Roman" w:hAnsi="Times New Roman" w:cs="Times New Roman"/>
          <w:sz w:val="28"/>
          <w:szCs w:val="28"/>
          <w:lang w:eastAsia="zh-CN"/>
        </w:rPr>
        <w:t>, и (или) решения</w:t>
      </w:r>
      <w:r w:rsidRPr="00196BD0">
        <w:rPr>
          <w:rFonts w:ascii="Times New Roman" w:eastAsia="Times New Roman" w:hAnsi="Times New Roman" w:cs="Times New Roman"/>
          <w:sz w:val="28"/>
          <w:szCs w:val="28"/>
          <w:lang w:eastAsia="zh-CN"/>
        </w:rPr>
        <w:t xml:space="preserve"> </w:t>
      </w:r>
      <w:r w:rsidR="00740281" w:rsidRPr="00196BD0">
        <w:rPr>
          <w:rFonts w:ascii="Times New Roman" w:eastAsia="Times New Roman" w:hAnsi="Times New Roman" w:cs="Times New Roman"/>
          <w:sz w:val="28"/>
          <w:szCs w:val="28"/>
          <w:lang w:eastAsia="zh-CN"/>
        </w:rPr>
        <w:t>М</w:t>
      </w:r>
      <w:r w:rsidR="004832D0" w:rsidRPr="00196BD0">
        <w:rPr>
          <w:rFonts w:ascii="Times New Roman" w:eastAsia="Times New Roman" w:hAnsi="Times New Roman" w:cs="Times New Roman"/>
          <w:sz w:val="28"/>
          <w:szCs w:val="28"/>
          <w:lang w:eastAsia="zh-CN"/>
        </w:rPr>
        <w:t>естной</w:t>
      </w:r>
      <w:r w:rsidRPr="00196BD0">
        <w:rPr>
          <w:rFonts w:ascii="Times New Roman" w:eastAsia="Times New Roman" w:hAnsi="Times New Roman" w:cs="Times New Roman"/>
          <w:sz w:val="28"/>
          <w:szCs w:val="28"/>
          <w:lang w:eastAsia="zh-CN"/>
        </w:rPr>
        <w:t xml:space="preserve"> администрации городского поселения Нарткала.</w:t>
      </w:r>
    </w:p>
    <w:p w:rsidR="00E24183" w:rsidRPr="00196BD0" w:rsidRDefault="00E24183" w:rsidP="002366BE">
      <w:pPr>
        <w:pStyle w:val="3"/>
        <w:rPr>
          <w:rFonts w:ascii="Times New Roman" w:hAnsi="Times New Roman" w:cs="Times New Roman"/>
          <w:bCs w:val="0"/>
          <w:sz w:val="28"/>
          <w:szCs w:val="28"/>
        </w:rPr>
      </w:pPr>
      <w:bookmarkStart w:id="18" w:name="_Toc140659318"/>
      <w:r w:rsidRPr="00196BD0">
        <w:rPr>
          <w:rFonts w:ascii="Times New Roman" w:hAnsi="Times New Roman" w:cs="Times New Roman"/>
          <w:bCs w:val="0"/>
          <w:sz w:val="28"/>
          <w:szCs w:val="28"/>
        </w:rPr>
        <w:t xml:space="preserve">Статья </w:t>
      </w:r>
      <w:r w:rsidR="00504676" w:rsidRPr="00196BD0">
        <w:rPr>
          <w:rFonts w:ascii="Times New Roman" w:hAnsi="Times New Roman" w:cs="Times New Roman"/>
          <w:bCs w:val="0"/>
          <w:sz w:val="28"/>
          <w:szCs w:val="28"/>
        </w:rPr>
        <w:t>7</w:t>
      </w:r>
      <w:r w:rsidRPr="00196BD0">
        <w:rPr>
          <w:rFonts w:ascii="Times New Roman" w:hAnsi="Times New Roman" w:cs="Times New Roman"/>
          <w:bCs w:val="0"/>
          <w:sz w:val="28"/>
          <w:szCs w:val="28"/>
        </w:rPr>
        <w:t>. Комиссия по землепользованию и застройке на территории городского поселения Нарткала</w:t>
      </w:r>
      <w:bookmarkEnd w:id="18"/>
      <w:r w:rsidRPr="00196BD0">
        <w:rPr>
          <w:rFonts w:ascii="Times New Roman" w:hAnsi="Times New Roman" w:cs="Times New Roman"/>
          <w:bCs w:val="0"/>
          <w:sz w:val="28"/>
          <w:szCs w:val="28"/>
        </w:rPr>
        <w:t xml:space="preserve"> </w:t>
      </w:r>
    </w:p>
    <w:p w:rsidR="00E24183" w:rsidRPr="00196BD0" w:rsidRDefault="00E2418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 Комиссия по землепользованию и застройке на территории городского поселения Нарткала (далее – Комиссия</w:t>
      </w:r>
      <w:r w:rsidR="00616CFE" w:rsidRPr="00196BD0">
        <w:t xml:space="preserve"> </w:t>
      </w:r>
      <w:r w:rsidR="00616CFE" w:rsidRPr="00196BD0">
        <w:rPr>
          <w:rFonts w:ascii="Times New Roman" w:eastAsia="Times New Roman" w:hAnsi="Times New Roman" w:cs="Times New Roman"/>
          <w:sz w:val="28"/>
          <w:szCs w:val="28"/>
          <w:lang w:eastAsia="zh-CN"/>
        </w:rPr>
        <w:t>по землепользованию и застройке</w:t>
      </w:r>
      <w:r w:rsidRPr="00196BD0">
        <w:rPr>
          <w:rFonts w:ascii="Times New Roman" w:eastAsia="Times New Roman" w:hAnsi="Times New Roman" w:cs="Times New Roman"/>
          <w:sz w:val="28"/>
          <w:szCs w:val="28"/>
          <w:lang w:eastAsia="zh-CN"/>
        </w:rPr>
        <w:t xml:space="preserve">) является постоянно действующим коллегиальным органом при Администрации городского поселения Нарткала, </w:t>
      </w:r>
      <w:r w:rsidR="007275ED" w:rsidRPr="00196BD0">
        <w:rPr>
          <w:rFonts w:ascii="Times New Roman" w:eastAsia="Times New Roman" w:hAnsi="Times New Roman" w:cs="Times New Roman"/>
          <w:sz w:val="28"/>
          <w:szCs w:val="28"/>
          <w:lang w:eastAsia="zh-CN"/>
        </w:rPr>
        <w:t xml:space="preserve">создана </w:t>
      </w:r>
      <w:r w:rsidRPr="00196BD0">
        <w:rPr>
          <w:rFonts w:ascii="Times New Roman" w:eastAsia="Times New Roman" w:hAnsi="Times New Roman" w:cs="Times New Roman"/>
          <w:sz w:val="28"/>
          <w:szCs w:val="28"/>
          <w:lang w:eastAsia="zh-CN"/>
        </w:rPr>
        <w:t>для решения вопросов в области зем</w:t>
      </w:r>
      <w:r w:rsidR="004C5A1C" w:rsidRPr="00196BD0">
        <w:rPr>
          <w:rFonts w:ascii="Times New Roman" w:eastAsia="Times New Roman" w:hAnsi="Times New Roman" w:cs="Times New Roman"/>
          <w:sz w:val="28"/>
          <w:szCs w:val="28"/>
          <w:lang w:eastAsia="zh-CN"/>
        </w:rPr>
        <w:t xml:space="preserve">ельно-правовых отношений </w:t>
      </w:r>
      <w:r w:rsidRPr="00196BD0">
        <w:rPr>
          <w:rFonts w:ascii="Times New Roman" w:eastAsia="Times New Roman" w:hAnsi="Times New Roman" w:cs="Times New Roman"/>
          <w:sz w:val="28"/>
          <w:szCs w:val="28"/>
          <w:lang w:eastAsia="zh-CN"/>
        </w:rPr>
        <w:t>на территории городского поселения</w:t>
      </w:r>
      <w:r w:rsidR="004C5A1C" w:rsidRPr="00196BD0">
        <w:rPr>
          <w:rFonts w:ascii="Times New Roman" w:eastAsia="Times New Roman" w:hAnsi="Times New Roman" w:cs="Times New Roman"/>
          <w:sz w:val="28"/>
          <w:szCs w:val="28"/>
          <w:lang w:eastAsia="zh-CN"/>
        </w:rPr>
        <w:t xml:space="preserve"> Нарткала</w:t>
      </w:r>
      <w:r w:rsidRPr="00196BD0">
        <w:rPr>
          <w:rFonts w:ascii="Times New Roman" w:eastAsia="Times New Roman" w:hAnsi="Times New Roman" w:cs="Times New Roman"/>
          <w:sz w:val="28"/>
          <w:szCs w:val="28"/>
          <w:lang w:eastAsia="zh-CN"/>
        </w:rPr>
        <w:t xml:space="preserve">, утверждается распоряжением главы </w:t>
      </w:r>
      <w:r w:rsidR="008565E0" w:rsidRPr="00196BD0">
        <w:rPr>
          <w:rFonts w:ascii="Times New Roman" w:eastAsia="Times New Roman" w:hAnsi="Times New Roman" w:cs="Times New Roman"/>
          <w:sz w:val="28"/>
          <w:szCs w:val="28"/>
          <w:lang w:eastAsia="zh-CN"/>
        </w:rPr>
        <w:t>М</w:t>
      </w:r>
      <w:r w:rsidRPr="00196BD0">
        <w:rPr>
          <w:rFonts w:ascii="Times New Roman" w:eastAsia="Times New Roman" w:hAnsi="Times New Roman" w:cs="Times New Roman"/>
          <w:sz w:val="28"/>
          <w:szCs w:val="28"/>
          <w:lang w:eastAsia="zh-CN"/>
        </w:rPr>
        <w:t>естной администрации городского поселения Нарткала</w:t>
      </w:r>
      <w:r w:rsidR="00B93AA9" w:rsidRPr="00196BD0">
        <w:rPr>
          <w:rFonts w:ascii="Times New Roman" w:eastAsia="Times New Roman" w:hAnsi="Times New Roman" w:cs="Times New Roman"/>
          <w:sz w:val="28"/>
          <w:szCs w:val="28"/>
          <w:lang w:eastAsia="zh-CN"/>
        </w:rPr>
        <w:t xml:space="preserve"> (далее – глава Администрации)</w:t>
      </w:r>
      <w:r w:rsidRPr="00196BD0">
        <w:rPr>
          <w:rFonts w:ascii="Times New Roman" w:eastAsia="Times New Roman" w:hAnsi="Times New Roman" w:cs="Times New Roman"/>
          <w:sz w:val="28"/>
          <w:szCs w:val="28"/>
          <w:lang w:eastAsia="zh-CN"/>
        </w:rPr>
        <w:t>.</w:t>
      </w:r>
    </w:p>
    <w:p w:rsidR="00E24183" w:rsidRPr="00196BD0" w:rsidRDefault="00E2418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2. Комиссия </w:t>
      </w:r>
      <w:r w:rsidR="00616CFE" w:rsidRPr="00196BD0">
        <w:rPr>
          <w:rFonts w:ascii="Times New Roman" w:eastAsia="Times New Roman" w:hAnsi="Times New Roman" w:cs="Times New Roman"/>
          <w:sz w:val="28"/>
          <w:szCs w:val="28"/>
          <w:lang w:eastAsia="zh-CN"/>
        </w:rPr>
        <w:t xml:space="preserve">по землепользованию и застройке </w:t>
      </w:r>
      <w:r w:rsidRPr="00196BD0">
        <w:rPr>
          <w:rFonts w:ascii="Times New Roman" w:eastAsia="Times New Roman" w:hAnsi="Times New Roman" w:cs="Times New Roman"/>
          <w:sz w:val="28"/>
          <w:szCs w:val="28"/>
          <w:lang w:eastAsia="zh-CN"/>
        </w:rPr>
        <w:t>в своей деятельности руководствуется Градостроительным кодексом Российской Федерации, Земельным кодексом Российской Федерации, нормативными правовыми актами органов государственной власти Российской Федерации, Кабардино-Балкарской Республики, органов местного самоуправления Урванского муниципального района, городского поселения Нарткала.</w:t>
      </w:r>
    </w:p>
    <w:p w:rsidR="00E24183" w:rsidRPr="00196BD0" w:rsidRDefault="00E2418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3. Основными задачами Комиссии </w:t>
      </w:r>
      <w:r w:rsidR="00616CFE" w:rsidRPr="00196BD0">
        <w:rPr>
          <w:rFonts w:ascii="Times New Roman" w:eastAsia="Times New Roman" w:hAnsi="Times New Roman" w:cs="Times New Roman"/>
          <w:sz w:val="28"/>
          <w:szCs w:val="28"/>
          <w:lang w:eastAsia="zh-CN"/>
        </w:rPr>
        <w:t xml:space="preserve">по землепользованию и застройке </w:t>
      </w:r>
      <w:r w:rsidRPr="00196BD0">
        <w:rPr>
          <w:rFonts w:ascii="Times New Roman" w:eastAsia="Times New Roman" w:hAnsi="Times New Roman" w:cs="Times New Roman"/>
          <w:sz w:val="28"/>
          <w:szCs w:val="28"/>
          <w:lang w:eastAsia="zh-CN"/>
        </w:rPr>
        <w:t>являются:</w:t>
      </w:r>
    </w:p>
    <w:p w:rsidR="00E24183" w:rsidRPr="00196BD0" w:rsidRDefault="00E24183" w:rsidP="002366BE">
      <w:pPr>
        <w:pStyle w:val="af9"/>
        <w:numPr>
          <w:ilvl w:val="0"/>
          <w:numId w:val="4"/>
        </w:numPr>
        <w:tabs>
          <w:tab w:val="decimal" w:pos="0"/>
        </w:tabs>
        <w:jc w:val="both"/>
        <w:rPr>
          <w:sz w:val="28"/>
          <w:szCs w:val="28"/>
        </w:rPr>
      </w:pPr>
      <w:r w:rsidRPr="00196BD0">
        <w:rPr>
          <w:sz w:val="28"/>
          <w:szCs w:val="28"/>
        </w:rPr>
        <w:t>создание условий для устойчивого развития территории городского поселения Нарткала на основании документов градостроительного п</w:t>
      </w:r>
      <w:r w:rsidR="004C5A1C" w:rsidRPr="00196BD0">
        <w:rPr>
          <w:sz w:val="28"/>
          <w:szCs w:val="28"/>
        </w:rPr>
        <w:t>ланир</w:t>
      </w:r>
      <w:r w:rsidRPr="00196BD0">
        <w:rPr>
          <w:sz w:val="28"/>
          <w:szCs w:val="28"/>
        </w:rPr>
        <w:t>ования;</w:t>
      </w:r>
    </w:p>
    <w:p w:rsidR="00E24183" w:rsidRPr="00196BD0" w:rsidRDefault="00E24183" w:rsidP="002366BE">
      <w:pPr>
        <w:pStyle w:val="af9"/>
        <w:numPr>
          <w:ilvl w:val="0"/>
          <w:numId w:val="4"/>
        </w:numPr>
        <w:tabs>
          <w:tab w:val="decimal" w:pos="0"/>
        </w:tabs>
        <w:jc w:val="both"/>
        <w:rPr>
          <w:sz w:val="28"/>
          <w:szCs w:val="28"/>
        </w:rPr>
      </w:pPr>
      <w:r w:rsidRPr="00196BD0">
        <w:rPr>
          <w:sz w:val="28"/>
          <w:szCs w:val="28"/>
        </w:rPr>
        <w:t>создание условий для планировки территории городского поселения Нарткала;</w:t>
      </w:r>
    </w:p>
    <w:p w:rsidR="004C5A1C" w:rsidRPr="00196BD0" w:rsidRDefault="004C5A1C" w:rsidP="002366BE">
      <w:pPr>
        <w:pStyle w:val="af9"/>
        <w:numPr>
          <w:ilvl w:val="0"/>
          <w:numId w:val="4"/>
        </w:numPr>
        <w:tabs>
          <w:tab w:val="decimal" w:pos="0"/>
        </w:tabs>
        <w:jc w:val="both"/>
        <w:rPr>
          <w:sz w:val="28"/>
          <w:szCs w:val="28"/>
        </w:rPr>
      </w:pPr>
      <w:r w:rsidRPr="00196BD0">
        <w:rPr>
          <w:sz w:val="28"/>
          <w:szCs w:val="28"/>
        </w:rPr>
        <w:t>мониторинг реализаций мероприятий по реализации Генерального плана;</w:t>
      </w:r>
    </w:p>
    <w:p w:rsidR="00E24183" w:rsidRPr="00196BD0" w:rsidRDefault="00E24183" w:rsidP="002366BE">
      <w:pPr>
        <w:pStyle w:val="af9"/>
        <w:numPr>
          <w:ilvl w:val="0"/>
          <w:numId w:val="4"/>
        </w:numPr>
        <w:tabs>
          <w:tab w:val="decimal" w:pos="0"/>
        </w:tabs>
        <w:jc w:val="both"/>
        <w:rPr>
          <w:sz w:val="28"/>
          <w:szCs w:val="28"/>
        </w:rPr>
      </w:pPr>
      <w:r w:rsidRPr="00196BD0">
        <w:rPr>
          <w:sz w:val="28"/>
          <w:szCs w:val="28"/>
        </w:rPr>
        <w:t>реализация положений Правил землепользования и застройки;</w:t>
      </w:r>
    </w:p>
    <w:p w:rsidR="00E24183" w:rsidRPr="00196BD0" w:rsidRDefault="00E24183" w:rsidP="002366BE">
      <w:pPr>
        <w:pStyle w:val="af9"/>
        <w:numPr>
          <w:ilvl w:val="0"/>
          <w:numId w:val="4"/>
        </w:numPr>
        <w:tabs>
          <w:tab w:val="decimal" w:pos="0"/>
        </w:tabs>
        <w:jc w:val="both"/>
        <w:rPr>
          <w:sz w:val="28"/>
          <w:szCs w:val="28"/>
        </w:rPr>
      </w:pPr>
      <w:r w:rsidRPr="00196BD0">
        <w:rPr>
          <w:sz w:val="28"/>
          <w:szCs w:val="28"/>
        </w:rPr>
        <w:t>обеспечение условий для участия граждан и их объединений в осуществлении градостроительной деятельности, обеспечение свободы такого участия.</w:t>
      </w:r>
    </w:p>
    <w:p w:rsidR="00E24183" w:rsidRPr="00196BD0" w:rsidRDefault="00E2418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4. </w:t>
      </w:r>
      <w:r w:rsidR="00616CFE" w:rsidRPr="00196BD0">
        <w:rPr>
          <w:rFonts w:ascii="Times New Roman" w:eastAsia="Times New Roman" w:hAnsi="Times New Roman" w:cs="Times New Roman"/>
          <w:sz w:val="28"/>
          <w:szCs w:val="28"/>
          <w:lang w:eastAsia="zh-CN"/>
        </w:rPr>
        <w:t>В с</w:t>
      </w:r>
      <w:r w:rsidRPr="00196BD0">
        <w:rPr>
          <w:rFonts w:ascii="Times New Roman" w:eastAsia="Times New Roman" w:hAnsi="Times New Roman" w:cs="Times New Roman"/>
          <w:sz w:val="28"/>
          <w:szCs w:val="28"/>
          <w:lang w:eastAsia="zh-CN"/>
        </w:rPr>
        <w:t xml:space="preserve">остав Комиссии </w:t>
      </w:r>
      <w:r w:rsidR="00616CFE" w:rsidRPr="00196BD0">
        <w:rPr>
          <w:rFonts w:ascii="Times New Roman" w:eastAsia="Times New Roman" w:hAnsi="Times New Roman" w:cs="Times New Roman"/>
          <w:sz w:val="28"/>
          <w:szCs w:val="28"/>
          <w:lang w:eastAsia="zh-CN"/>
        </w:rPr>
        <w:t xml:space="preserve">по землепользованию и застройке </w:t>
      </w:r>
      <w:r w:rsidRPr="00196BD0">
        <w:rPr>
          <w:rFonts w:ascii="Times New Roman" w:eastAsia="Times New Roman" w:hAnsi="Times New Roman" w:cs="Times New Roman"/>
          <w:sz w:val="28"/>
          <w:szCs w:val="28"/>
          <w:lang w:eastAsia="zh-CN"/>
        </w:rPr>
        <w:t xml:space="preserve">могут входить </w:t>
      </w:r>
      <w:r w:rsidR="00DB2E8E" w:rsidRPr="00196BD0">
        <w:rPr>
          <w:rFonts w:ascii="Times New Roman" w:eastAsia="Times New Roman" w:hAnsi="Times New Roman" w:cs="Times New Roman"/>
          <w:sz w:val="28"/>
          <w:szCs w:val="28"/>
          <w:lang w:eastAsia="zh-CN"/>
        </w:rPr>
        <w:t xml:space="preserve">представители </w:t>
      </w:r>
      <w:r w:rsidR="000F0783" w:rsidRPr="00196BD0">
        <w:rPr>
          <w:rFonts w:ascii="Times New Roman" w:eastAsia="Times New Roman" w:hAnsi="Times New Roman" w:cs="Times New Roman"/>
          <w:sz w:val="28"/>
          <w:szCs w:val="28"/>
          <w:lang w:eastAsia="zh-CN"/>
        </w:rPr>
        <w:t xml:space="preserve">Комиссии </w:t>
      </w:r>
      <w:r w:rsidRPr="00196BD0">
        <w:rPr>
          <w:rFonts w:ascii="Times New Roman" w:eastAsia="Times New Roman" w:hAnsi="Times New Roman" w:cs="Times New Roman"/>
          <w:sz w:val="28"/>
          <w:szCs w:val="28"/>
          <w:lang w:eastAsia="zh-CN"/>
        </w:rPr>
        <w:t>архитектур</w:t>
      </w:r>
      <w:r w:rsidR="00DB2E8E" w:rsidRPr="00196BD0">
        <w:rPr>
          <w:rFonts w:ascii="Times New Roman" w:eastAsia="Times New Roman" w:hAnsi="Times New Roman" w:cs="Times New Roman"/>
          <w:sz w:val="28"/>
          <w:szCs w:val="28"/>
          <w:lang w:eastAsia="zh-CN"/>
        </w:rPr>
        <w:t>ы</w:t>
      </w:r>
      <w:r w:rsidRPr="00196BD0">
        <w:rPr>
          <w:rFonts w:ascii="Times New Roman" w:eastAsia="Times New Roman" w:hAnsi="Times New Roman" w:cs="Times New Roman"/>
          <w:sz w:val="28"/>
          <w:szCs w:val="28"/>
          <w:lang w:eastAsia="zh-CN"/>
        </w:rPr>
        <w:t>, строительств</w:t>
      </w:r>
      <w:r w:rsidR="00DB2E8E" w:rsidRPr="00196BD0">
        <w:rPr>
          <w:rFonts w:ascii="Times New Roman" w:eastAsia="Times New Roman" w:hAnsi="Times New Roman" w:cs="Times New Roman"/>
          <w:sz w:val="28"/>
          <w:szCs w:val="28"/>
          <w:lang w:eastAsia="zh-CN"/>
        </w:rPr>
        <w:t>а</w:t>
      </w:r>
      <w:r w:rsidRPr="00196BD0">
        <w:rPr>
          <w:rFonts w:ascii="Times New Roman" w:eastAsia="Times New Roman" w:hAnsi="Times New Roman" w:cs="Times New Roman"/>
          <w:sz w:val="28"/>
          <w:szCs w:val="28"/>
          <w:lang w:eastAsia="zh-CN"/>
        </w:rPr>
        <w:t>, ЖКХ, благоустройств</w:t>
      </w:r>
      <w:r w:rsidR="00DB2E8E" w:rsidRPr="00196BD0">
        <w:rPr>
          <w:rFonts w:ascii="Times New Roman" w:eastAsia="Times New Roman" w:hAnsi="Times New Roman" w:cs="Times New Roman"/>
          <w:sz w:val="28"/>
          <w:szCs w:val="28"/>
          <w:lang w:eastAsia="zh-CN"/>
        </w:rPr>
        <w:t>а</w:t>
      </w:r>
      <w:r w:rsidRPr="00196BD0">
        <w:rPr>
          <w:rFonts w:ascii="Times New Roman" w:eastAsia="Times New Roman" w:hAnsi="Times New Roman" w:cs="Times New Roman"/>
          <w:sz w:val="28"/>
          <w:szCs w:val="28"/>
          <w:lang w:eastAsia="zh-CN"/>
        </w:rPr>
        <w:t xml:space="preserve"> </w:t>
      </w:r>
      <w:r w:rsidR="000F0783" w:rsidRPr="00196BD0">
        <w:rPr>
          <w:rFonts w:ascii="Times New Roman" w:eastAsia="Times New Roman" w:hAnsi="Times New Roman" w:cs="Times New Roman"/>
          <w:sz w:val="28"/>
          <w:szCs w:val="28"/>
          <w:lang w:eastAsia="zh-CN"/>
        </w:rPr>
        <w:t xml:space="preserve">городского поселения Нарткала и </w:t>
      </w:r>
      <w:r w:rsidRPr="00196BD0">
        <w:rPr>
          <w:rFonts w:ascii="Times New Roman" w:eastAsia="Times New Roman" w:hAnsi="Times New Roman" w:cs="Times New Roman"/>
          <w:sz w:val="28"/>
          <w:szCs w:val="28"/>
          <w:lang w:eastAsia="zh-CN"/>
        </w:rPr>
        <w:t>Совета местного самоуправления.</w:t>
      </w:r>
    </w:p>
    <w:p w:rsidR="00E24183" w:rsidRPr="00196BD0" w:rsidRDefault="00E2418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5. Комиссия </w:t>
      </w:r>
      <w:r w:rsidR="00616CFE" w:rsidRPr="00196BD0">
        <w:rPr>
          <w:rFonts w:ascii="Times New Roman" w:eastAsia="Times New Roman" w:hAnsi="Times New Roman" w:cs="Times New Roman"/>
          <w:sz w:val="28"/>
          <w:szCs w:val="28"/>
          <w:lang w:eastAsia="zh-CN"/>
        </w:rPr>
        <w:t xml:space="preserve">по землепользованию и застройке </w:t>
      </w:r>
      <w:r w:rsidRPr="00196BD0">
        <w:rPr>
          <w:rFonts w:ascii="Times New Roman" w:eastAsia="Times New Roman" w:hAnsi="Times New Roman" w:cs="Times New Roman"/>
          <w:sz w:val="28"/>
          <w:szCs w:val="28"/>
          <w:lang w:eastAsia="zh-CN"/>
        </w:rPr>
        <w:t>осуществляет свою деятельность в форме заседаний, в том числе проводимых в порядке публичных слушаний.</w:t>
      </w:r>
    </w:p>
    <w:p w:rsidR="00E24183" w:rsidRPr="00196BD0" w:rsidRDefault="00E2418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6. Необходимость и периодичность проведения заседаний Комиссии по землепользованию и застройке определяются её председателем и обуславливаются сроками согласования отдельных документов и решений в области землепользования и застройки.</w:t>
      </w:r>
    </w:p>
    <w:p w:rsidR="00E24183" w:rsidRPr="00196BD0" w:rsidRDefault="00E2418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w:t>
      </w:r>
      <w:r w:rsidR="006356B2" w:rsidRPr="00196BD0">
        <w:rPr>
          <w:rFonts w:ascii="Times New Roman" w:eastAsia="Times New Roman" w:hAnsi="Times New Roman" w:cs="Times New Roman"/>
          <w:sz w:val="28"/>
          <w:szCs w:val="28"/>
          <w:lang w:eastAsia="zh-CN"/>
        </w:rPr>
        <w:t> </w:t>
      </w:r>
      <w:r w:rsidRPr="00196BD0">
        <w:rPr>
          <w:rFonts w:ascii="Times New Roman" w:eastAsia="Times New Roman" w:hAnsi="Times New Roman" w:cs="Times New Roman"/>
          <w:sz w:val="28"/>
          <w:szCs w:val="28"/>
          <w:lang w:eastAsia="zh-CN"/>
        </w:rPr>
        <w:t xml:space="preserve">В компетенции </w:t>
      </w:r>
      <w:r w:rsidR="00616CFE" w:rsidRPr="00196BD0">
        <w:rPr>
          <w:rFonts w:ascii="Times New Roman" w:eastAsia="Times New Roman" w:hAnsi="Times New Roman" w:cs="Times New Roman"/>
          <w:sz w:val="28"/>
          <w:szCs w:val="28"/>
          <w:lang w:eastAsia="zh-CN"/>
        </w:rPr>
        <w:t xml:space="preserve">Комиссии по землепользованию и застройке </w:t>
      </w:r>
      <w:r w:rsidRPr="00196BD0">
        <w:rPr>
          <w:rFonts w:ascii="Times New Roman" w:eastAsia="Times New Roman" w:hAnsi="Times New Roman" w:cs="Times New Roman"/>
          <w:sz w:val="28"/>
          <w:szCs w:val="28"/>
          <w:lang w:eastAsia="zh-CN"/>
        </w:rPr>
        <w:t>находятся:</w:t>
      </w:r>
    </w:p>
    <w:p w:rsidR="00E24183" w:rsidRPr="00196BD0" w:rsidRDefault="00E24183" w:rsidP="002366BE">
      <w:pPr>
        <w:pStyle w:val="af9"/>
        <w:numPr>
          <w:ilvl w:val="0"/>
          <w:numId w:val="5"/>
        </w:numPr>
        <w:tabs>
          <w:tab w:val="decimal" w:pos="0"/>
        </w:tabs>
        <w:jc w:val="both"/>
        <w:rPr>
          <w:sz w:val="28"/>
          <w:szCs w:val="28"/>
        </w:rPr>
      </w:pPr>
      <w:r w:rsidRPr="00196BD0">
        <w:rPr>
          <w:sz w:val="28"/>
          <w:szCs w:val="28"/>
        </w:rPr>
        <w:t>рассмотрение заявлений на предоставление земельных участков для строительства и размещения различных объектов, зданий, сооружений на территории городского поселения Нарткала;</w:t>
      </w:r>
    </w:p>
    <w:p w:rsidR="00E24183" w:rsidRPr="00196BD0" w:rsidRDefault="00E24183" w:rsidP="002366BE">
      <w:pPr>
        <w:pStyle w:val="af9"/>
        <w:widowControl w:val="0"/>
        <w:numPr>
          <w:ilvl w:val="0"/>
          <w:numId w:val="5"/>
        </w:numPr>
        <w:tabs>
          <w:tab w:val="decimal" w:pos="0"/>
        </w:tabs>
        <w:autoSpaceDE w:val="0"/>
        <w:jc w:val="both"/>
        <w:rPr>
          <w:sz w:val="28"/>
          <w:szCs w:val="28"/>
        </w:rPr>
      </w:pPr>
      <w:r w:rsidRPr="00196BD0">
        <w:rPr>
          <w:sz w:val="28"/>
          <w:szCs w:val="28"/>
        </w:rPr>
        <w:t>рассмотрение заявлений на изменение видов разрешенного использования существующих объектов земельных участков и объектов капитального строительства</w:t>
      </w:r>
      <w:r w:rsidR="00616CFE" w:rsidRPr="00196BD0">
        <w:rPr>
          <w:sz w:val="28"/>
          <w:szCs w:val="28"/>
        </w:rPr>
        <w:t>;</w:t>
      </w:r>
    </w:p>
    <w:p w:rsidR="00E24183" w:rsidRPr="00196BD0" w:rsidRDefault="00E24183" w:rsidP="002366BE">
      <w:pPr>
        <w:pStyle w:val="af9"/>
        <w:widowControl w:val="0"/>
        <w:numPr>
          <w:ilvl w:val="0"/>
          <w:numId w:val="5"/>
        </w:numPr>
        <w:tabs>
          <w:tab w:val="decimal" w:pos="0"/>
        </w:tabs>
        <w:autoSpaceDE w:val="0"/>
        <w:jc w:val="both"/>
        <w:rPr>
          <w:sz w:val="28"/>
          <w:szCs w:val="28"/>
        </w:rPr>
      </w:pPr>
      <w:r w:rsidRPr="00196BD0">
        <w:rPr>
          <w:sz w:val="28"/>
          <w:szCs w:val="28"/>
        </w:rPr>
        <w:t>рассмотрение предложений на предоставление условно разрешенного вида использования земельных участков или объектов капитального строительства;</w:t>
      </w:r>
    </w:p>
    <w:p w:rsidR="00E24183" w:rsidRPr="00196BD0" w:rsidRDefault="00E24183" w:rsidP="002366BE">
      <w:pPr>
        <w:pStyle w:val="af9"/>
        <w:widowControl w:val="0"/>
        <w:numPr>
          <w:ilvl w:val="0"/>
          <w:numId w:val="5"/>
        </w:numPr>
        <w:tabs>
          <w:tab w:val="decimal" w:pos="0"/>
        </w:tabs>
        <w:autoSpaceDE w:val="0"/>
        <w:jc w:val="both"/>
        <w:rPr>
          <w:sz w:val="28"/>
          <w:szCs w:val="28"/>
        </w:rPr>
      </w:pPr>
      <w:r w:rsidRPr="00196BD0">
        <w:rPr>
          <w:sz w:val="28"/>
          <w:szCs w:val="28"/>
        </w:rPr>
        <w:t xml:space="preserve">подготовка рекомендаций </w:t>
      </w:r>
      <w:r w:rsidR="008565E0" w:rsidRPr="00196BD0">
        <w:rPr>
          <w:sz w:val="28"/>
          <w:szCs w:val="28"/>
        </w:rPr>
        <w:t>г</w:t>
      </w:r>
      <w:r w:rsidRPr="00196BD0">
        <w:rPr>
          <w:sz w:val="28"/>
          <w:szCs w:val="28"/>
        </w:rPr>
        <w:t xml:space="preserve">лаве </w:t>
      </w:r>
      <w:r w:rsidR="00B93AA9" w:rsidRPr="00196BD0">
        <w:rPr>
          <w:sz w:val="28"/>
          <w:szCs w:val="28"/>
        </w:rPr>
        <w:t>А</w:t>
      </w:r>
      <w:r w:rsidR="008565E0" w:rsidRPr="00196BD0">
        <w:rPr>
          <w:sz w:val="28"/>
          <w:szCs w:val="28"/>
        </w:rPr>
        <w:t xml:space="preserve">дминистрации </w:t>
      </w:r>
      <w:r w:rsidRPr="00196BD0">
        <w:rPr>
          <w:sz w:val="28"/>
          <w:szCs w:val="28"/>
        </w:rPr>
        <w:t>по результатам публичных слушаний, рекомендаций о предоставлении специальных согласований, рекомендаций по досудебному урегулированию споров в связи с обращениями физических и юридических лиц по поводу решений администрации поселения, касающихся вопросов землепользования и застройки;</w:t>
      </w:r>
    </w:p>
    <w:p w:rsidR="00E24183" w:rsidRPr="00196BD0" w:rsidRDefault="00E24183" w:rsidP="002366BE">
      <w:pPr>
        <w:pStyle w:val="af9"/>
        <w:widowControl w:val="0"/>
        <w:numPr>
          <w:ilvl w:val="0"/>
          <w:numId w:val="5"/>
        </w:numPr>
        <w:tabs>
          <w:tab w:val="decimal" w:pos="0"/>
        </w:tabs>
        <w:autoSpaceDE w:val="0"/>
        <w:jc w:val="both"/>
        <w:rPr>
          <w:sz w:val="28"/>
          <w:szCs w:val="28"/>
        </w:rPr>
      </w:pPr>
      <w:r w:rsidRPr="00196BD0">
        <w:rPr>
          <w:sz w:val="28"/>
          <w:szCs w:val="28"/>
        </w:rPr>
        <w:t>подготовка предложений о внесении изменений и (или) дополнений в настоящие Правила, а также проектов местных нормативных правовых актов, иных документов, связанных с реализацией и применением настоящих Правил;</w:t>
      </w:r>
    </w:p>
    <w:p w:rsidR="00E24183" w:rsidRPr="00196BD0" w:rsidRDefault="00E24183" w:rsidP="002366BE">
      <w:pPr>
        <w:pStyle w:val="af9"/>
        <w:numPr>
          <w:ilvl w:val="0"/>
          <w:numId w:val="5"/>
        </w:numPr>
        <w:tabs>
          <w:tab w:val="decimal" w:pos="0"/>
        </w:tabs>
        <w:jc w:val="both"/>
        <w:rPr>
          <w:sz w:val="28"/>
          <w:szCs w:val="28"/>
        </w:rPr>
      </w:pPr>
      <w:r w:rsidRPr="00196BD0">
        <w:rPr>
          <w:sz w:val="28"/>
          <w:szCs w:val="28"/>
        </w:rPr>
        <w:t>рассмотрение вопросов, связанных с резервированием земельных участков для муниципальных нужд;</w:t>
      </w:r>
    </w:p>
    <w:p w:rsidR="00E24183" w:rsidRPr="00196BD0" w:rsidRDefault="00E24183" w:rsidP="002366BE">
      <w:pPr>
        <w:pStyle w:val="af9"/>
        <w:numPr>
          <w:ilvl w:val="0"/>
          <w:numId w:val="5"/>
        </w:numPr>
        <w:tabs>
          <w:tab w:val="decimal" w:pos="0"/>
        </w:tabs>
        <w:jc w:val="both"/>
        <w:rPr>
          <w:sz w:val="28"/>
          <w:szCs w:val="28"/>
        </w:rPr>
      </w:pPr>
      <w:r w:rsidRPr="00196BD0">
        <w:rPr>
          <w:sz w:val="28"/>
          <w:szCs w:val="28"/>
        </w:rPr>
        <w:t>рассмотрение иных вопросов в области зем</w:t>
      </w:r>
      <w:r w:rsidR="00025F40" w:rsidRPr="00196BD0">
        <w:rPr>
          <w:sz w:val="28"/>
          <w:szCs w:val="28"/>
        </w:rPr>
        <w:t>ельно-правовых отношений</w:t>
      </w:r>
      <w:r w:rsidRPr="00196BD0">
        <w:rPr>
          <w:sz w:val="28"/>
          <w:szCs w:val="28"/>
        </w:rPr>
        <w:t>.</w:t>
      </w:r>
    </w:p>
    <w:p w:rsidR="00E24183" w:rsidRPr="00196BD0" w:rsidRDefault="00E2418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8. Комиссия </w:t>
      </w:r>
      <w:r w:rsidR="00504676" w:rsidRPr="00196BD0">
        <w:rPr>
          <w:rFonts w:ascii="Times New Roman" w:eastAsia="Times New Roman" w:hAnsi="Times New Roman" w:cs="Times New Roman"/>
          <w:sz w:val="28"/>
          <w:szCs w:val="28"/>
          <w:lang w:eastAsia="zh-CN"/>
        </w:rPr>
        <w:t xml:space="preserve">по землепользованию и застройке </w:t>
      </w:r>
      <w:r w:rsidRPr="00196BD0">
        <w:rPr>
          <w:rFonts w:ascii="Times New Roman" w:eastAsia="Times New Roman" w:hAnsi="Times New Roman" w:cs="Times New Roman"/>
          <w:sz w:val="28"/>
          <w:szCs w:val="28"/>
          <w:lang w:eastAsia="zh-CN"/>
        </w:rPr>
        <w:t>имеет право:</w:t>
      </w:r>
    </w:p>
    <w:p w:rsidR="00E24183" w:rsidRPr="00196BD0" w:rsidRDefault="00E24183" w:rsidP="002366BE">
      <w:pPr>
        <w:pStyle w:val="af9"/>
        <w:numPr>
          <w:ilvl w:val="0"/>
          <w:numId w:val="6"/>
        </w:numPr>
        <w:tabs>
          <w:tab w:val="decimal" w:pos="0"/>
        </w:tabs>
        <w:jc w:val="both"/>
        <w:rPr>
          <w:sz w:val="28"/>
          <w:szCs w:val="28"/>
        </w:rPr>
      </w:pPr>
      <w:r w:rsidRPr="00196BD0">
        <w:rPr>
          <w:sz w:val="28"/>
          <w:szCs w:val="28"/>
        </w:rPr>
        <w:t xml:space="preserve">запрашивать и получать необходимую информацию и документы по вопросам, входящим в </w:t>
      </w:r>
      <w:r w:rsidR="00504676" w:rsidRPr="00196BD0">
        <w:rPr>
          <w:sz w:val="28"/>
          <w:szCs w:val="28"/>
        </w:rPr>
        <w:t xml:space="preserve">её </w:t>
      </w:r>
      <w:r w:rsidRPr="00196BD0">
        <w:rPr>
          <w:sz w:val="28"/>
          <w:szCs w:val="28"/>
        </w:rPr>
        <w:t>компетенцию;</w:t>
      </w:r>
    </w:p>
    <w:p w:rsidR="00E24183" w:rsidRPr="00196BD0" w:rsidRDefault="00E24183" w:rsidP="002366BE">
      <w:pPr>
        <w:pStyle w:val="af9"/>
        <w:numPr>
          <w:ilvl w:val="0"/>
          <w:numId w:val="6"/>
        </w:numPr>
        <w:tabs>
          <w:tab w:val="decimal" w:pos="0"/>
        </w:tabs>
        <w:jc w:val="both"/>
        <w:rPr>
          <w:sz w:val="28"/>
          <w:szCs w:val="28"/>
        </w:rPr>
      </w:pPr>
      <w:r w:rsidRPr="00196BD0">
        <w:rPr>
          <w:sz w:val="28"/>
          <w:szCs w:val="28"/>
        </w:rPr>
        <w:t xml:space="preserve">приглашать на заседания Комиссии </w:t>
      </w:r>
      <w:r w:rsidR="00504676" w:rsidRPr="00196BD0">
        <w:rPr>
          <w:sz w:val="28"/>
          <w:szCs w:val="28"/>
        </w:rPr>
        <w:t xml:space="preserve">по землепользованию и застройке </w:t>
      </w:r>
      <w:r w:rsidRPr="00196BD0">
        <w:rPr>
          <w:sz w:val="28"/>
          <w:szCs w:val="28"/>
        </w:rPr>
        <w:t>лиц, чьи интересы затрагивает планируемая градостроительная деятельность.</w:t>
      </w:r>
    </w:p>
    <w:p w:rsidR="00E24183" w:rsidRPr="00196BD0" w:rsidRDefault="00E2418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9. Заседания Комиссии </w:t>
      </w:r>
      <w:r w:rsidR="00504676" w:rsidRPr="00196BD0">
        <w:rPr>
          <w:rFonts w:ascii="Times New Roman" w:eastAsia="Times New Roman" w:hAnsi="Times New Roman" w:cs="Times New Roman"/>
          <w:sz w:val="28"/>
          <w:szCs w:val="28"/>
          <w:lang w:eastAsia="zh-CN"/>
        </w:rPr>
        <w:t xml:space="preserve">по землепользованию и застройке </w:t>
      </w:r>
      <w:r w:rsidRPr="00196BD0">
        <w:rPr>
          <w:rFonts w:ascii="Times New Roman" w:eastAsia="Times New Roman" w:hAnsi="Times New Roman" w:cs="Times New Roman"/>
          <w:sz w:val="28"/>
          <w:szCs w:val="28"/>
          <w:lang w:eastAsia="zh-CN"/>
        </w:rPr>
        <w:t xml:space="preserve">ведет её председатель или </w:t>
      </w:r>
      <w:r w:rsidR="000F0783" w:rsidRPr="00196BD0">
        <w:rPr>
          <w:rFonts w:ascii="Times New Roman" w:eastAsia="Times New Roman" w:hAnsi="Times New Roman" w:cs="Times New Roman"/>
          <w:sz w:val="28"/>
          <w:szCs w:val="28"/>
          <w:lang w:eastAsia="zh-CN"/>
        </w:rPr>
        <w:t xml:space="preserve">его </w:t>
      </w:r>
      <w:r w:rsidRPr="00196BD0">
        <w:rPr>
          <w:rFonts w:ascii="Times New Roman" w:eastAsia="Times New Roman" w:hAnsi="Times New Roman" w:cs="Times New Roman"/>
          <w:sz w:val="28"/>
          <w:szCs w:val="28"/>
          <w:lang w:eastAsia="zh-CN"/>
        </w:rPr>
        <w:t>заместитель.</w:t>
      </w:r>
    </w:p>
    <w:p w:rsidR="00E24183" w:rsidRPr="00196BD0" w:rsidRDefault="00E2418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10. Комиссия </w:t>
      </w:r>
      <w:r w:rsidR="00504676" w:rsidRPr="00196BD0">
        <w:rPr>
          <w:rFonts w:ascii="Times New Roman" w:eastAsia="Times New Roman" w:hAnsi="Times New Roman" w:cs="Times New Roman"/>
          <w:sz w:val="28"/>
          <w:szCs w:val="28"/>
          <w:lang w:eastAsia="zh-CN"/>
        </w:rPr>
        <w:t xml:space="preserve">по землепользованию и застройке </w:t>
      </w:r>
      <w:r w:rsidRPr="00196BD0">
        <w:rPr>
          <w:rFonts w:ascii="Times New Roman" w:eastAsia="Times New Roman" w:hAnsi="Times New Roman" w:cs="Times New Roman"/>
          <w:sz w:val="28"/>
          <w:szCs w:val="28"/>
          <w:lang w:eastAsia="zh-CN"/>
        </w:rPr>
        <w:t xml:space="preserve">правомочна принимать решения, если на ее заседании присутствует не менее двух третей </w:t>
      </w:r>
      <w:r w:rsidR="00504676" w:rsidRPr="00196BD0">
        <w:rPr>
          <w:rFonts w:ascii="Times New Roman" w:eastAsia="Times New Roman" w:hAnsi="Times New Roman" w:cs="Times New Roman"/>
          <w:sz w:val="28"/>
          <w:szCs w:val="28"/>
          <w:lang w:eastAsia="zh-CN"/>
        </w:rPr>
        <w:t xml:space="preserve">её </w:t>
      </w:r>
      <w:r w:rsidRPr="00196BD0">
        <w:rPr>
          <w:rFonts w:ascii="Times New Roman" w:eastAsia="Times New Roman" w:hAnsi="Times New Roman" w:cs="Times New Roman"/>
          <w:sz w:val="28"/>
          <w:szCs w:val="28"/>
          <w:lang w:eastAsia="zh-CN"/>
        </w:rPr>
        <w:t>членов.</w:t>
      </w:r>
    </w:p>
    <w:p w:rsidR="00E24183" w:rsidRPr="00196BD0" w:rsidRDefault="00E2418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11. Решение Комиссии </w:t>
      </w:r>
      <w:r w:rsidR="00504676" w:rsidRPr="00196BD0">
        <w:rPr>
          <w:rFonts w:ascii="Times New Roman" w:eastAsia="Times New Roman" w:hAnsi="Times New Roman" w:cs="Times New Roman"/>
          <w:sz w:val="28"/>
          <w:szCs w:val="28"/>
          <w:lang w:eastAsia="zh-CN"/>
        </w:rPr>
        <w:t xml:space="preserve">по землепользованию и застройке </w:t>
      </w:r>
      <w:r w:rsidRPr="00196BD0">
        <w:rPr>
          <w:rFonts w:ascii="Times New Roman" w:eastAsia="Times New Roman" w:hAnsi="Times New Roman" w:cs="Times New Roman"/>
          <w:sz w:val="28"/>
          <w:szCs w:val="28"/>
          <w:lang w:eastAsia="zh-CN"/>
        </w:rPr>
        <w:t xml:space="preserve">принимается большинством голосов присутствующих на заседании </w:t>
      </w:r>
      <w:r w:rsidR="00504676" w:rsidRPr="00196BD0">
        <w:rPr>
          <w:rFonts w:ascii="Times New Roman" w:eastAsia="Times New Roman" w:hAnsi="Times New Roman" w:cs="Times New Roman"/>
          <w:sz w:val="28"/>
          <w:szCs w:val="28"/>
          <w:lang w:eastAsia="zh-CN"/>
        </w:rPr>
        <w:t xml:space="preserve">её </w:t>
      </w:r>
      <w:r w:rsidRPr="00196BD0">
        <w:rPr>
          <w:rFonts w:ascii="Times New Roman" w:eastAsia="Times New Roman" w:hAnsi="Times New Roman" w:cs="Times New Roman"/>
          <w:sz w:val="28"/>
          <w:szCs w:val="28"/>
          <w:lang w:eastAsia="zh-CN"/>
        </w:rPr>
        <w:t>членов. В случае равенства голосов решающим является голос председательствующего.</w:t>
      </w:r>
    </w:p>
    <w:p w:rsidR="00E24183" w:rsidRPr="00196BD0" w:rsidRDefault="00E2418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12. Решение Комиссии </w:t>
      </w:r>
      <w:r w:rsidR="00504676" w:rsidRPr="00196BD0">
        <w:rPr>
          <w:rFonts w:ascii="Times New Roman" w:eastAsia="Times New Roman" w:hAnsi="Times New Roman" w:cs="Times New Roman"/>
          <w:sz w:val="28"/>
          <w:szCs w:val="28"/>
          <w:lang w:eastAsia="zh-CN"/>
        </w:rPr>
        <w:t xml:space="preserve">по землепользованию и застройке </w:t>
      </w:r>
      <w:r w:rsidRPr="00196BD0">
        <w:rPr>
          <w:rFonts w:ascii="Times New Roman" w:eastAsia="Times New Roman" w:hAnsi="Times New Roman" w:cs="Times New Roman"/>
          <w:sz w:val="28"/>
          <w:szCs w:val="28"/>
          <w:lang w:eastAsia="zh-CN"/>
        </w:rPr>
        <w:t xml:space="preserve">оформляются протоколом, который подписывают все присутствующие на заседании </w:t>
      </w:r>
      <w:r w:rsidR="00DB2E8E" w:rsidRPr="00196BD0">
        <w:rPr>
          <w:rFonts w:ascii="Times New Roman" w:eastAsia="Times New Roman" w:hAnsi="Times New Roman" w:cs="Times New Roman"/>
          <w:sz w:val="28"/>
          <w:szCs w:val="28"/>
          <w:lang w:eastAsia="zh-CN"/>
        </w:rPr>
        <w:t xml:space="preserve">её </w:t>
      </w:r>
      <w:r w:rsidRPr="00196BD0">
        <w:rPr>
          <w:rFonts w:ascii="Times New Roman" w:eastAsia="Times New Roman" w:hAnsi="Times New Roman" w:cs="Times New Roman"/>
          <w:sz w:val="28"/>
          <w:szCs w:val="28"/>
          <w:lang w:eastAsia="zh-CN"/>
        </w:rPr>
        <w:t>члены.</w:t>
      </w:r>
    </w:p>
    <w:p w:rsidR="00E24183" w:rsidRPr="00196BD0" w:rsidRDefault="00E2418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13. Решения </w:t>
      </w:r>
      <w:r w:rsidR="00504676" w:rsidRPr="00196BD0">
        <w:rPr>
          <w:rFonts w:ascii="Times New Roman" w:eastAsia="Times New Roman" w:hAnsi="Times New Roman" w:cs="Times New Roman"/>
          <w:sz w:val="28"/>
          <w:szCs w:val="28"/>
          <w:lang w:eastAsia="zh-CN"/>
        </w:rPr>
        <w:t xml:space="preserve">Комиссии по землепользованию и застройке </w:t>
      </w:r>
      <w:r w:rsidRPr="00196BD0">
        <w:rPr>
          <w:rFonts w:ascii="Times New Roman" w:eastAsia="Times New Roman" w:hAnsi="Times New Roman" w:cs="Times New Roman"/>
          <w:sz w:val="28"/>
          <w:szCs w:val="28"/>
          <w:lang w:eastAsia="zh-CN"/>
        </w:rPr>
        <w:t>учитываются при подготовке проектов правовых актов органов местного самоуправления городского поселения Нарткала.</w:t>
      </w:r>
    </w:p>
    <w:p w:rsidR="00D86407" w:rsidRPr="00196BD0" w:rsidRDefault="00D86407" w:rsidP="002366BE">
      <w:pPr>
        <w:pStyle w:val="3"/>
        <w:rPr>
          <w:rFonts w:ascii="Times New Roman" w:hAnsi="Times New Roman" w:cs="Times New Roman"/>
          <w:sz w:val="28"/>
          <w:szCs w:val="28"/>
        </w:rPr>
      </w:pPr>
      <w:bookmarkStart w:id="19" w:name="_Toc140659319"/>
      <w:r w:rsidRPr="00196BD0">
        <w:rPr>
          <w:rFonts w:ascii="Times New Roman" w:hAnsi="Times New Roman" w:cs="Times New Roman"/>
          <w:sz w:val="28"/>
          <w:szCs w:val="28"/>
        </w:rPr>
        <w:t xml:space="preserve">Статья </w:t>
      </w:r>
      <w:r w:rsidR="00504676" w:rsidRPr="00196BD0">
        <w:rPr>
          <w:rFonts w:ascii="Times New Roman" w:hAnsi="Times New Roman" w:cs="Times New Roman"/>
          <w:sz w:val="28"/>
          <w:szCs w:val="28"/>
        </w:rPr>
        <w:t>8</w:t>
      </w:r>
      <w:r w:rsidR="00025F40" w:rsidRPr="00196BD0">
        <w:rPr>
          <w:rFonts w:ascii="Times New Roman" w:hAnsi="Times New Roman" w:cs="Times New Roman"/>
          <w:sz w:val="28"/>
          <w:szCs w:val="28"/>
        </w:rPr>
        <w:t>.</w:t>
      </w:r>
      <w:r w:rsidRPr="00196BD0">
        <w:rPr>
          <w:rFonts w:ascii="Times New Roman" w:hAnsi="Times New Roman" w:cs="Times New Roman"/>
          <w:sz w:val="28"/>
          <w:szCs w:val="28"/>
        </w:rPr>
        <w:t xml:space="preserve"> Лица, осуществляющие землепользование и застройку на территории поселения</w:t>
      </w:r>
      <w:bookmarkEnd w:id="19"/>
    </w:p>
    <w:p w:rsidR="00D86407" w:rsidRPr="00196BD0" w:rsidRDefault="00D86407" w:rsidP="002366BE">
      <w:pPr>
        <w:spacing w:after="0" w:line="240" w:lineRule="auto"/>
        <w:ind w:firstLine="709"/>
        <w:jc w:val="both"/>
        <w:rPr>
          <w:rFonts w:ascii="Times New Roman" w:eastAsia="Times New Roman" w:hAnsi="Times New Roman" w:cs="Times New Roman"/>
          <w:b/>
          <w:bCs/>
          <w:sz w:val="28"/>
          <w:szCs w:val="28"/>
          <w:lang w:eastAsia="zh-CN"/>
        </w:rPr>
      </w:pPr>
      <w:r w:rsidRPr="00196BD0">
        <w:rPr>
          <w:rFonts w:ascii="Times New Roman" w:eastAsia="Times New Roman" w:hAnsi="Times New Roman" w:cs="Times New Roman"/>
          <w:bCs/>
          <w:sz w:val="28"/>
          <w:szCs w:val="28"/>
          <w:lang w:eastAsia="zh-CN"/>
        </w:rPr>
        <w:t>1. Настоящие Правила регулируют действия физических и юридических лиц, которые:</w:t>
      </w:r>
    </w:p>
    <w:p w:rsidR="00D86407" w:rsidRPr="00196BD0" w:rsidRDefault="00D86407" w:rsidP="002366BE">
      <w:pPr>
        <w:pStyle w:val="af9"/>
        <w:numPr>
          <w:ilvl w:val="0"/>
          <w:numId w:val="7"/>
        </w:numPr>
        <w:tabs>
          <w:tab w:val="decimal" w:pos="0"/>
        </w:tabs>
        <w:jc w:val="both"/>
        <w:rPr>
          <w:sz w:val="28"/>
          <w:szCs w:val="28"/>
        </w:rPr>
      </w:pPr>
      <w:r w:rsidRPr="00196BD0">
        <w:rPr>
          <w:sz w:val="28"/>
          <w:szCs w:val="28"/>
        </w:rPr>
        <w:t>обращаются в администрацию городского поселения Нарткала с заявлением о предоставлении земельного участка (участков) для нового строительства, реконструкции и осуществляют действия по формированию земельных участков;</w:t>
      </w:r>
    </w:p>
    <w:p w:rsidR="00D86407" w:rsidRPr="00196BD0" w:rsidRDefault="00D86407" w:rsidP="002366BE">
      <w:pPr>
        <w:pStyle w:val="af9"/>
        <w:numPr>
          <w:ilvl w:val="0"/>
          <w:numId w:val="7"/>
        </w:numPr>
        <w:tabs>
          <w:tab w:val="decimal" w:pos="0"/>
        </w:tabs>
        <w:jc w:val="both"/>
        <w:rPr>
          <w:sz w:val="28"/>
          <w:szCs w:val="28"/>
        </w:rPr>
      </w:pPr>
      <w:r w:rsidRPr="00196BD0">
        <w:rPr>
          <w:sz w:val="28"/>
          <w:szCs w:val="28"/>
        </w:rPr>
        <w:t>владея земельными участками, иными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rsidR="00D86407" w:rsidRPr="00196BD0" w:rsidRDefault="00D86407" w:rsidP="002366BE">
      <w:pPr>
        <w:pStyle w:val="af9"/>
        <w:numPr>
          <w:ilvl w:val="0"/>
          <w:numId w:val="7"/>
        </w:numPr>
        <w:tabs>
          <w:tab w:val="decimal" w:pos="0"/>
        </w:tabs>
        <w:jc w:val="both"/>
        <w:rPr>
          <w:sz w:val="28"/>
          <w:szCs w:val="28"/>
        </w:rPr>
      </w:pPr>
      <w:r w:rsidRPr="00196BD0">
        <w:rPr>
          <w:sz w:val="28"/>
          <w:szCs w:val="28"/>
        </w:rPr>
        <w:t>переоформляют один вид ранее предоставленного права на землю на другой, в том числе оформляют земельные участки под приватизированными предприятиями, переоформляют право пожизненного наследуемого владения или право постоянного (бессрочного) пользования на право собственности или аренды;</w:t>
      </w:r>
    </w:p>
    <w:p w:rsidR="00D86407" w:rsidRPr="00196BD0" w:rsidRDefault="00D86407" w:rsidP="002366BE">
      <w:pPr>
        <w:pStyle w:val="af9"/>
        <w:numPr>
          <w:ilvl w:val="0"/>
          <w:numId w:val="7"/>
        </w:numPr>
        <w:tabs>
          <w:tab w:val="decimal" w:pos="0"/>
        </w:tabs>
        <w:jc w:val="both"/>
        <w:rPr>
          <w:sz w:val="28"/>
          <w:szCs w:val="28"/>
        </w:rPr>
      </w:pPr>
      <w:r w:rsidRPr="00196BD0">
        <w:rPr>
          <w:sz w:val="28"/>
          <w:szCs w:val="28"/>
        </w:rPr>
        <w:t>возводят строения на земельных участках, находящихся в муниципальной собственности, расположенные на землях общего пользования, не подлежащие приватизации и передаваемые в аренду посредством торгов в форме аукционов или конкурсов;</w:t>
      </w:r>
    </w:p>
    <w:p w:rsidR="00D86407" w:rsidRPr="00196BD0" w:rsidRDefault="00D86407" w:rsidP="002366BE">
      <w:pPr>
        <w:pStyle w:val="af9"/>
        <w:numPr>
          <w:ilvl w:val="0"/>
          <w:numId w:val="7"/>
        </w:numPr>
        <w:tabs>
          <w:tab w:val="decimal" w:pos="0"/>
        </w:tabs>
        <w:jc w:val="both"/>
        <w:rPr>
          <w:sz w:val="28"/>
          <w:szCs w:val="28"/>
        </w:rPr>
      </w:pPr>
      <w:r w:rsidRPr="00196BD0">
        <w:rPr>
          <w:sz w:val="28"/>
          <w:szCs w:val="28"/>
        </w:rPr>
        <w:t>разделяют (размежевывают) территории сложившейся застройки на земельные участки;</w:t>
      </w:r>
    </w:p>
    <w:p w:rsidR="00D86407" w:rsidRPr="00196BD0" w:rsidRDefault="00D86407" w:rsidP="002366BE">
      <w:pPr>
        <w:pStyle w:val="af9"/>
        <w:numPr>
          <w:ilvl w:val="0"/>
          <w:numId w:val="7"/>
        </w:numPr>
        <w:tabs>
          <w:tab w:val="decimal" w:pos="0"/>
        </w:tabs>
        <w:jc w:val="both"/>
        <w:rPr>
          <w:sz w:val="28"/>
          <w:szCs w:val="28"/>
        </w:rPr>
      </w:pPr>
      <w:r w:rsidRPr="00196BD0">
        <w:rPr>
          <w:sz w:val="28"/>
          <w:szCs w:val="28"/>
        </w:rPr>
        <w:t>осуществляют иные действия, связанные с подготовкой и реализацией общественных или частных планов по землепользованию и застройке.</w:t>
      </w:r>
    </w:p>
    <w:p w:rsidR="002366BE" w:rsidRPr="00196BD0" w:rsidRDefault="00D86407"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2. Указанные в пункте 1 настоящей статьи действия могут регулироваться иными нормативными правовыми актами органов местного самоуправления городского поселения Нарткала.</w:t>
      </w:r>
    </w:p>
    <w:p w:rsidR="00D86407" w:rsidRPr="00196BD0" w:rsidRDefault="00D86407" w:rsidP="002366BE">
      <w:pPr>
        <w:pStyle w:val="3"/>
        <w:rPr>
          <w:rFonts w:ascii="Times New Roman" w:hAnsi="Times New Roman" w:cs="Times New Roman"/>
          <w:sz w:val="28"/>
          <w:szCs w:val="28"/>
        </w:rPr>
      </w:pPr>
      <w:bookmarkStart w:id="20" w:name="_Toc140659320"/>
      <w:r w:rsidRPr="00196BD0">
        <w:rPr>
          <w:rFonts w:ascii="Times New Roman" w:hAnsi="Times New Roman" w:cs="Times New Roman"/>
          <w:sz w:val="28"/>
          <w:szCs w:val="28"/>
        </w:rPr>
        <w:t xml:space="preserve">Статья </w:t>
      </w:r>
      <w:r w:rsidR="00504676" w:rsidRPr="00196BD0">
        <w:rPr>
          <w:rFonts w:ascii="Times New Roman" w:hAnsi="Times New Roman" w:cs="Times New Roman"/>
          <w:sz w:val="28"/>
          <w:szCs w:val="28"/>
        </w:rPr>
        <w:t>9</w:t>
      </w:r>
      <w:r w:rsidRPr="00196BD0">
        <w:rPr>
          <w:rFonts w:ascii="Times New Roman" w:hAnsi="Times New Roman" w:cs="Times New Roman"/>
          <w:sz w:val="28"/>
          <w:szCs w:val="28"/>
        </w:rPr>
        <w:t>. Права собственников, землепользователей, землевладельцев и арендаторов земельных участков на их использование</w:t>
      </w:r>
      <w:bookmarkEnd w:id="20"/>
    </w:p>
    <w:p w:rsidR="00D86407" w:rsidRPr="00196BD0" w:rsidRDefault="00D86407"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 Собственник земельного участка имеет право:</w:t>
      </w:r>
    </w:p>
    <w:p w:rsidR="00D86407" w:rsidRPr="00196BD0" w:rsidRDefault="00D86407" w:rsidP="002366BE">
      <w:pPr>
        <w:pStyle w:val="af9"/>
        <w:numPr>
          <w:ilvl w:val="0"/>
          <w:numId w:val="8"/>
        </w:numPr>
        <w:tabs>
          <w:tab w:val="decimal" w:pos="0"/>
        </w:tabs>
        <w:jc w:val="both"/>
        <w:rPr>
          <w:sz w:val="28"/>
          <w:szCs w:val="28"/>
        </w:rPr>
      </w:pPr>
      <w:r w:rsidRPr="00196BD0">
        <w:rPr>
          <w:sz w:val="28"/>
          <w:szCs w:val="28"/>
        </w:rPr>
        <w:t>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D86407" w:rsidRPr="00196BD0" w:rsidRDefault="00D86407" w:rsidP="002366BE">
      <w:pPr>
        <w:pStyle w:val="af9"/>
        <w:numPr>
          <w:ilvl w:val="0"/>
          <w:numId w:val="8"/>
        </w:numPr>
        <w:tabs>
          <w:tab w:val="decimal" w:pos="0"/>
        </w:tabs>
        <w:jc w:val="both"/>
        <w:rPr>
          <w:sz w:val="28"/>
          <w:szCs w:val="28"/>
        </w:rPr>
      </w:pPr>
      <w:r w:rsidRPr="00196BD0">
        <w:rPr>
          <w:sz w:val="28"/>
          <w:szCs w:val="28"/>
        </w:rPr>
        <w:t>возводить жилые, производственные, культурно-бытовые и иные здания, строения,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D86407" w:rsidRPr="00196BD0" w:rsidRDefault="00D86407" w:rsidP="002366BE">
      <w:pPr>
        <w:pStyle w:val="af9"/>
        <w:numPr>
          <w:ilvl w:val="0"/>
          <w:numId w:val="8"/>
        </w:numPr>
        <w:tabs>
          <w:tab w:val="decimal" w:pos="0"/>
        </w:tabs>
        <w:jc w:val="both"/>
        <w:rPr>
          <w:sz w:val="28"/>
          <w:szCs w:val="28"/>
        </w:rPr>
      </w:pPr>
      <w:proofErr w:type="gramStart"/>
      <w:r w:rsidRPr="00196BD0">
        <w:rPr>
          <w:sz w:val="28"/>
          <w:szCs w:val="28"/>
        </w:rPr>
        <w:t>проводить в соответствии с разрешенным использованием оросительные, осушительные, технические и другие мелиоративные работы, строить пруды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roofErr w:type="gramEnd"/>
    </w:p>
    <w:p w:rsidR="00D86407" w:rsidRPr="00196BD0" w:rsidRDefault="00D86407" w:rsidP="002366BE">
      <w:pPr>
        <w:pStyle w:val="af9"/>
        <w:numPr>
          <w:ilvl w:val="0"/>
          <w:numId w:val="8"/>
        </w:numPr>
        <w:tabs>
          <w:tab w:val="decimal" w:pos="0"/>
        </w:tabs>
        <w:jc w:val="both"/>
        <w:rPr>
          <w:sz w:val="28"/>
          <w:szCs w:val="28"/>
        </w:rPr>
      </w:pPr>
      <w:bookmarkStart w:id="21" w:name="sub_4014"/>
      <w:r w:rsidRPr="00196BD0">
        <w:rPr>
          <w:sz w:val="28"/>
          <w:szCs w:val="28"/>
        </w:rPr>
        <w:t>осуществлять другие права на использование земельного участка, предусмотренные действующим законодательством.</w:t>
      </w:r>
    </w:p>
    <w:p w:rsidR="00D86407" w:rsidRPr="00196BD0" w:rsidRDefault="00D86407"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bookmarkStart w:id="22" w:name="sub_4002"/>
      <w:bookmarkEnd w:id="21"/>
      <w:r w:rsidRPr="00196BD0">
        <w:rPr>
          <w:rFonts w:ascii="Times New Roman" w:eastAsia="Times New Roman" w:hAnsi="Times New Roman" w:cs="Times New Roman"/>
          <w:sz w:val="28"/>
          <w:szCs w:val="28"/>
          <w:lang w:eastAsia="zh-CN"/>
        </w:rPr>
        <w:t xml:space="preserve">2. Собственник земельного участка имеет право собственности на </w:t>
      </w:r>
      <w:bookmarkStart w:id="23" w:name="sub_4021"/>
      <w:bookmarkEnd w:id="22"/>
      <w:r w:rsidRPr="00196BD0">
        <w:rPr>
          <w:rFonts w:ascii="Times New Roman" w:eastAsia="Times New Roman" w:hAnsi="Times New Roman" w:cs="Times New Roman"/>
          <w:sz w:val="28"/>
          <w:szCs w:val="28"/>
          <w:lang w:eastAsia="zh-CN"/>
        </w:rPr>
        <w:t>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срочное пользование.</w:t>
      </w:r>
    </w:p>
    <w:p w:rsidR="00D86407" w:rsidRPr="00196BD0" w:rsidRDefault="00D86407"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3.</w:t>
      </w:r>
      <w:bookmarkStart w:id="24" w:name="sub_4101"/>
      <w:bookmarkEnd w:id="23"/>
      <w:r w:rsidRPr="00196BD0">
        <w:rPr>
          <w:rFonts w:ascii="Times New Roman" w:eastAsia="Times New Roman" w:hAnsi="Times New Roman" w:cs="Times New Roman"/>
          <w:sz w:val="28"/>
          <w:szCs w:val="28"/>
          <w:lang w:eastAsia="zh-CN"/>
        </w:rPr>
        <w:t> Лица, не являющиеся собственниками земельных участков, за исключением обладателей сервитутов, осуществляют права собственников земельных участков.</w:t>
      </w:r>
    </w:p>
    <w:p w:rsidR="00D86407" w:rsidRPr="00196BD0" w:rsidRDefault="00D86407"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4.</w:t>
      </w:r>
      <w:bookmarkStart w:id="25" w:name="sub_412"/>
      <w:bookmarkEnd w:id="24"/>
      <w:r w:rsidRPr="00196BD0">
        <w:rPr>
          <w:rFonts w:ascii="Times New Roman" w:eastAsia="Times New Roman" w:hAnsi="Times New Roman" w:cs="Times New Roman"/>
          <w:sz w:val="28"/>
          <w:szCs w:val="28"/>
          <w:lang w:eastAsia="zh-CN"/>
        </w:rPr>
        <w:t> Права лиц, использующих земельный участок на основании частного сервитута, определяются договором, права лиц, использующих земельный участок на основании публичного сервитута, определяются законом или иным нормативным правовым актом, которыми установлен публичный сервитут.</w:t>
      </w:r>
    </w:p>
    <w:p w:rsidR="00D86407" w:rsidRPr="00196BD0" w:rsidRDefault="00D86407" w:rsidP="002366BE">
      <w:pPr>
        <w:pStyle w:val="3"/>
        <w:rPr>
          <w:rFonts w:ascii="Times New Roman" w:hAnsi="Times New Roman" w:cs="Times New Roman"/>
          <w:sz w:val="28"/>
          <w:szCs w:val="28"/>
        </w:rPr>
      </w:pPr>
      <w:bookmarkStart w:id="26" w:name="_Toc140659321"/>
      <w:bookmarkEnd w:id="25"/>
      <w:r w:rsidRPr="00196BD0">
        <w:rPr>
          <w:rFonts w:ascii="Times New Roman" w:hAnsi="Times New Roman" w:cs="Times New Roman"/>
          <w:sz w:val="28"/>
          <w:szCs w:val="28"/>
        </w:rPr>
        <w:t xml:space="preserve">Статья </w:t>
      </w:r>
      <w:r w:rsidR="00504676" w:rsidRPr="00196BD0">
        <w:rPr>
          <w:rFonts w:ascii="Times New Roman" w:hAnsi="Times New Roman" w:cs="Times New Roman"/>
          <w:sz w:val="28"/>
          <w:szCs w:val="28"/>
        </w:rPr>
        <w:t>10</w:t>
      </w:r>
      <w:r w:rsidRPr="00196BD0">
        <w:rPr>
          <w:rFonts w:ascii="Times New Roman" w:hAnsi="Times New Roman" w:cs="Times New Roman"/>
          <w:sz w:val="28"/>
          <w:szCs w:val="28"/>
        </w:rPr>
        <w:t>. Обязанности собственников земельных участков и иных лиц по использованию земельных участков</w:t>
      </w:r>
      <w:bookmarkEnd w:id="26"/>
    </w:p>
    <w:p w:rsidR="00D86407" w:rsidRPr="00196BD0" w:rsidRDefault="00D86407"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Собственники земельных участков и лица, не являющиеся собственниками земельных участков, обязаны:</w:t>
      </w:r>
    </w:p>
    <w:p w:rsidR="00FD6B14" w:rsidRPr="00944967" w:rsidRDefault="00D86407" w:rsidP="00FD6B14">
      <w:pPr>
        <w:pStyle w:val="af9"/>
        <w:widowControl w:val="0"/>
        <w:numPr>
          <w:ilvl w:val="0"/>
          <w:numId w:val="9"/>
        </w:numPr>
        <w:tabs>
          <w:tab w:val="decimal" w:pos="0"/>
        </w:tabs>
        <w:autoSpaceDE w:val="0"/>
        <w:jc w:val="both"/>
        <w:rPr>
          <w:sz w:val="28"/>
          <w:szCs w:val="28"/>
        </w:rPr>
      </w:pPr>
      <w:r w:rsidRPr="00944967">
        <w:rPr>
          <w:sz w:val="28"/>
          <w:szCs w:val="28"/>
        </w:rPr>
        <w:t>использовать земельные участки в соответствии с их целевым назначением и принадлежностью к той или иной категории земель и разрешенным использованием способами, которые не должны наносить вред окружающей среде, в том числе земле как природному объекту;</w:t>
      </w:r>
    </w:p>
    <w:p w:rsidR="00D86407" w:rsidRPr="00196BD0" w:rsidRDefault="00D86407" w:rsidP="002366BE">
      <w:pPr>
        <w:pStyle w:val="af9"/>
        <w:widowControl w:val="0"/>
        <w:numPr>
          <w:ilvl w:val="0"/>
          <w:numId w:val="9"/>
        </w:numPr>
        <w:tabs>
          <w:tab w:val="decimal" w:pos="0"/>
        </w:tabs>
        <w:autoSpaceDE w:val="0"/>
        <w:jc w:val="both"/>
        <w:rPr>
          <w:sz w:val="28"/>
          <w:szCs w:val="28"/>
        </w:rPr>
      </w:pPr>
      <w:r w:rsidRPr="00196BD0">
        <w:rPr>
          <w:sz w:val="28"/>
          <w:szCs w:val="28"/>
        </w:rPr>
        <w:t>сохранять межевые, геодезические и другие специальные знаки, установленные на земельных участках в соответствии с законодательством;</w:t>
      </w:r>
    </w:p>
    <w:p w:rsidR="00D86407" w:rsidRPr="00196BD0" w:rsidRDefault="00D86407" w:rsidP="002366BE">
      <w:pPr>
        <w:pStyle w:val="af9"/>
        <w:widowControl w:val="0"/>
        <w:numPr>
          <w:ilvl w:val="0"/>
          <w:numId w:val="9"/>
        </w:numPr>
        <w:tabs>
          <w:tab w:val="decimal" w:pos="0"/>
        </w:tabs>
        <w:autoSpaceDE w:val="0"/>
        <w:jc w:val="both"/>
        <w:rPr>
          <w:sz w:val="28"/>
          <w:szCs w:val="28"/>
        </w:rPr>
      </w:pPr>
      <w:r w:rsidRPr="00196BD0">
        <w:rPr>
          <w:sz w:val="28"/>
          <w:szCs w:val="28"/>
        </w:rPr>
        <w:t>осуществлять мероприятия по охране земель, соблюдать порядок пользования лесами, водными и другими природными объектами;</w:t>
      </w:r>
    </w:p>
    <w:p w:rsidR="00D86407" w:rsidRPr="00196BD0" w:rsidRDefault="00D86407" w:rsidP="002366BE">
      <w:pPr>
        <w:pStyle w:val="af9"/>
        <w:widowControl w:val="0"/>
        <w:numPr>
          <w:ilvl w:val="0"/>
          <w:numId w:val="9"/>
        </w:numPr>
        <w:tabs>
          <w:tab w:val="decimal" w:pos="0"/>
        </w:tabs>
        <w:autoSpaceDE w:val="0"/>
        <w:jc w:val="both"/>
        <w:rPr>
          <w:sz w:val="28"/>
          <w:szCs w:val="28"/>
        </w:rPr>
      </w:pPr>
      <w:r w:rsidRPr="00196BD0">
        <w:rPr>
          <w:sz w:val="28"/>
          <w:szCs w:val="28"/>
        </w:rPr>
        <w:t>своевременно приступать к использованию земельных участков в случаях, если сроки освоения земельных участков предусмотрены договорами;</w:t>
      </w:r>
    </w:p>
    <w:p w:rsidR="00D86407" w:rsidRPr="00196BD0" w:rsidRDefault="00D86407" w:rsidP="002366BE">
      <w:pPr>
        <w:pStyle w:val="af9"/>
        <w:widowControl w:val="0"/>
        <w:numPr>
          <w:ilvl w:val="0"/>
          <w:numId w:val="9"/>
        </w:numPr>
        <w:tabs>
          <w:tab w:val="decimal" w:pos="0"/>
        </w:tabs>
        <w:autoSpaceDE w:val="0"/>
        <w:jc w:val="both"/>
        <w:rPr>
          <w:sz w:val="28"/>
          <w:szCs w:val="28"/>
        </w:rPr>
      </w:pPr>
      <w:r w:rsidRPr="00196BD0">
        <w:rPr>
          <w:sz w:val="28"/>
          <w:szCs w:val="28"/>
        </w:rPr>
        <w:t>своевременно производить платежи за землю;</w:t>
      </w:r>
    </w:p>
    <w:p w:rsidR="00D86407" w:rsidRPr="00196BD0" w:rsidRDefault="00D86407" w:rsidP="002366BE">
      <w:pPr>
        <w:pStyle w:val="af9"/>
        <w:widowControl w:val="0"/>
        <w:numPr>
          <w:ilvl w:val="0"/>
          <w:numId w:val="9"/>
        </w:numPr>
        <w:tabs>
          <w:tab w:val="decimal" w:pos="0"/>
        </w:tabs>
        <w:autoSpaceDE w:val="0"/>
        <w:jc w:val="both"/>
        <w:rPr>
          <w:sz w:val="28"/>
          <w:szCs w:val="28"/>
        </w:rPr>
      </w:pPr>
      <w:r w:rsidRPr="00196BD0">
        <w:rPr>
          <w:sz w:val="28"/>
          <w:szCs w:val="28"/>
        </w:rP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w:t>
      </w:r>
    </w:p>
    <w:p w:rsidR="00D86407" w:rsidRPr="00196BD0" w:rsidRDefault="00D86407" w:rsidP="002366BE">
      <w:pPr>
        <w:pStyle w:val="af9"/>
        <w:widowControl w:val="0"/>
        <w:numPr>
          <w:ilvl w:val="0"/>
          <w:numId w:val="9"/>
        </w:numPr>
        <w:tabs>
          <w:tab w:val="decimal" w:pos="0"/>
        </w:tabs>
        <w:autoSpaceDE w:val="0"/>
        <w:jc w:val="both"/>
        <w:rPr>
          <w:sz w:val="28"/>
          <w:szCs w:val="28"/>
        </w:rPr>
      </w:pPr>
      <w:r w:rsidRPr="00196BD0">
        <w:rPr>
          <w:sz w:val="28"/>
          <w:szCs w:val="28"/>
        </w:rPr>
        <w:t>не допускать загрязнение, захламление, деградацию и ухудшение плодородия почв на землях соответствующих категорий;</w:t>
      </w:r>
    </w:p>
    <w:p w:rsidR="00D86407" w:rsidRPr="00196BD0" w:rsidRDefault="00D86407" w:rsidP="002366BE">
      <w:pPr>
        <w:pStyle w:val="af9"/>
        <w:widowControl w:val="0"/>
        <w:numPr>
          <w:ilvl w:val="0"/>
          <w:numId w:val="9"/>
        </w:numPr>
        <w:tabs>
          <w:tab w:val="decimal" w:pos="0"/>
        </w:tabs>
        <w:autoSpaceDE w:val="0"/>
        <w:jc w:val="both"/>
        <w:rPr>
          <w:sz w:val="28"/>
          <w:szCs w:val="28"/>
        </w:rPr>
      </w:pPr>
      <w:r w:rsidRPr="00196BD0">
        <w:rPr>
          <w:sz w:val="28"/>
          <w:szCs w:val="28"/>
        </w:rPr>
        <w:t>выполнять иные требования, предусмотренные Земельным кодексом Российской Федерации, федеральными законами.</w:t>
      </w:r>
    </w:p>
    <w:p w:rsidR="00D86407" w:rsidRPr="00196BD0" w:rsidRDefault="00D86407" w:rsidP="002366BE">
      <w:pPr>
        <w:pStyle w:val="3"/>
        <w:rPr>
          <w:rFonts w:ascii="Times New Roman" w:hAnsi="Times New Roman" w:cs="Times New Roman"/>
          <w:sz w:val="28"/>
          <w:szCs w:val="28"/>
        </w:rPr>
      </w:pPr>
      <w:bookmarkStart w:id="27" w:name="_Toc140659322"/>
      <w:r w:rsidRPr="00196BD0">
        <w:rPr>
          <w:rFonts w:ascii="Times New Roman" w:hAnsi="Times New Roman" w:cs="Times New Roman"/>
          <w:sz w:val="28"/>
          <w:szCs w:val="28"/>
        </w:rPr>
        <w:t>Статья 1</w:t>
      </w:r>
      <w:r w:rsidR="00504676" w:rsidRPr="00196BD0">
        <w:rPr>
          <w:rFonts w:ascii="Times New Roman" w:hAnsi="Times New Roman" w:cs="Times New Roman"/>
          <w:sz w:val="28"/>
          <w:szCs w:val="28"/>
        </w:rPr>
        <w:t>1</w:t>
      </w:r>
      <w:r w:rsidRPr="00196BD0">
        <w:rPr>
          <w:rFonts w:ascii="Times New Roman" w:hAnsi="Times New Roman" w:cs="Times New Roman"/>
          <w:sz w:val="28"/>
          <w:szCs w:val="28"/>
        </w:rPr>
        <w:t>. Обязанности граждан и юридических лиц при осуществлении градостроительной деятельности</w:t>
      </w:r>
      <w:bookmarkEnd w:id="27"/>
    </w:p>
    <w:p w:rsidR="00D86407" w:rsidRPr="00196BD0" w:rsidRDefault="00D86407"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Граждане и юридические лица, осуществляя градостроительную деятельность, обязаны:</w:t>
      </w:r>
    </w:p>
    <w:p w:rsidR="00D86407" w:rsidRPr="00196BD0" w:rsidRDefault="00D86407" w:rsidP="002366BE">
      <w:pPr>
        <w:pStyle w:val="af9"/>
        <w:widowControl w:val="0"/>
        <w:numPr>
          <w:ilvl w:val="0"/>
          <w:numId w:val="10"/>
        </w:numPr>
        <w:tabs>
          <w:tab w:val="decimal" w:pos="0"/>
        </w:tabs>
        <w:autoSpaceDE w:val="0"/>
        <w:ind w:left="709"/>
        <w:jc w:val="both"/>
        <w:rPr>
          <w:sz w:val="28"/>
          <w:szCs w:val="28"/>
        </w:rPr>
      </w:pPr>
      <w:r w:rsidRPr="00196BD0">
        <w:rPr>
          <w:sz w:val="28"/>
          <w:szCs w:val="28"/>
        </w:rPr>
        <w:t>осуществлять градостроительную деятельность в соответствии с градостроительной документацией, Правилами землепользования и застройки;</w:t>
      </w:r>
    </w:p>
    <w:p w:rsidR="00D86407" w:rsidRPr="00196BD0" w:rsidRDefault="00D86407" w:rsidP="002366BE">
      <w:pPr>
        <w:pStyle w:val="af9"/>
        <w:widowControl w:val="0"/>
        <w:numPr>
          <w:ilvl w:val="0"/>
          <w:numId w:val="10"/>
        </w:numPr>
        <w:tabs>
          <w:tab w:val="decimal" w:pos="0"/>
        </w:tabs>
        <w:autoSpaceDE w:val="0"/>
        <w:ind w:left="709"/>
        <w:jc w:val="both"/>
        <w:rPr>
          <w:sz w:val="28"/>
          <w:szCs w:val="28"/>
        </w:rPr>
      </w:pPr>
      <w:r w:rsidRPr="00196BD0">
        <w:rPr>
          <w:sz w:val="28"/>
          <w:szCs w:val="28"/>
        </w:rPr>
        <w:t>не совершать действия, оказывающие вредное воздействие на окружающую природную среду, памятники истории и культуры и памятники природы, сельские и природные ландшафты, объекты инженерной, транспортной инфраструктур и благоустройства территорий, затрагивающие законные интересы третьих лиц и препятствующие реализации прав собственников, владельцев, арендаторов или пользователей сопредельных земельных участков и иных объектов недвижимости;</w:t>
      </w:r>
    </w:p>
    <w:p w:rsidR="00D86407" w:rsidRPr="00196BD0" w:rsidRDefault="00D86407" w:rsidP="002366BE">
      <w:pPr>
        <w:pStyle w:val="af9"/>
        <w:widowControl w:val="0"/>
        <w:numPr>
          <w:ilvl w:val="0"/>
          <w:numId w:val="10"/>
        </w:numPr>
        <w:tabs>
          <w:tab w:val="decimal" w:pos="0"/>
        </w:tabs>
        <w:autoSpaceDE w:val="0"/>
        <w:ind w:left="709"/>
        <w:jc w:val="both"/>
        <w:rPr>
          <w:sz w:val="28"/>
          <w:szCs w:val="28"/>
        </w:rPr>
      </w:pPr>
      <w:r w:rsidRPr="00196BD0">
        <w:rPr>
          <w:sz w:val="28"/>
          <w:szCs w:val="28"/>
        </w:rPr>
        <w:t>проводить работы по надлежащему содержанию зданий, строений и сооружений и иных объектов недвижимости на земельных участках и благоустройству земельных участков в соответствии с градостроительной и проектной документацией, градостроительными нормативами и правилами, экологическими, санитарными, противопожарными, иными специальными нормативами, условиями использования участков, указанными в договорах аренды;</w:t>
      </w:r>
    </w:p>
    <w:p w:rsidR="00FD6B14" w:rsidRPr="00944967" w:rsidRDefault="00D86407" w:rsidP="00FD6B14">
      <w:pPr>
        <w:pStyle w:val="af9"/>
        <w:widowControl w:val="0"/>
        <w:numPr>
          <w:ilvl w:val="0"/>
          <w:numId w:val="10"/>
        </w:numPr>
        <w:tabs>
          <w:tab w:val="decimal" w:pos="0"/>
        </w:tabs>
        <w:autoSpaceDE w:val="0"/>
        <w:ind w:left="709"/>
        <w:jc w:val="both"/>
        <w:rPr>
          <w:sz w:val="28"/>
          <w:szCs w:val="28"/>
        </w:rPr>
      </w:pPr>
      <w:r w:rsidRPr="00944967">
        <w:rPr>
          <w:sz w:val="28"/>
          <w:szCs w:val="28"/>
        </w:rPr>
        <w:t>выполнять предписания государственных и муниципальных органов, осуществляющих контроль в области градостроительства, использования и охраны земель;</w:t>
      </w:r>
    </w:p>
    <w:p w:rsidR="00D86407" w:rsidRPr="00196BD0" w:rsidRDefault="00D86407" w:rsidP="002366BE">
      <w:pPr>
        <w:pStyle w:val="af9"/>
        <w:widowControl w:val="0"/>
        <w:numPr>
          <w:ilvl w:val="0"/>
          <w:numId w:val="10"/>
        </w:numPr>
        <w:tabs>
          <w:tab w:val="decimal" w:pos="0"/>
        </w:tabs>
        <w:autoSpaceDE w:val="0"/>
        <w:ind w:left="709"/>
        <w:jc w:val="both"/>
        <w:rPr>
          <w:sz w:val="28"/>
          <w:szCs w:val="28"/>
        </w:rPr>
      </w:pPr>
      <w:r w:rsidRPr="00196BD0">
        <w:rPr>
          <w:sz w:val="28"/>
          <w:szCs w:val="28"/>
        </w:rPr>
        <w:t>оказывать содействие должностным лицам, осуществляющим контроль в области градостроительства, использования и охраны земель, при исполнении ими своих обязанностей;</w:t>
      </w:r>
    </w:p>
    <w:p w:rsidR="00025F40" w:rsidRPr="00196BD0" w:rsidRDefault="00D86407" w:rsidP="002366BE">
      <w:pPr>
        <w:pStyle w:val="af9"/>
        <w:widowControl w:val="0"/>
        <w:numPr>
          <w:ilvl w:val="0"/>
          <w:numId w:val="10"/>
        </w:numPr>
        <w:tabs>
          <w:tab w:val="decimal" w:pos="0"/>
        </w:tabs>
        <w:autoSpaceDE w:val="0"/>
        <w:ind w:left="709"/>
        <w:jc w:val="both"/>
        <w:rPr>
          <w:sz w:val="28"/>
          <w:szCs w:val="28"/>
        </w:rPr>
      </w:pPr>
      <w:r w:rsidRPr="00196BD0">
        <w:rPr>
          <w:sz w:val="28"/>
          <w:szCs w:val="28"/>
        </w:rPr>
        <w:t>предоставлять организациям, осуществляющим проведение технической инвентаризации объектов недвижимости, ведение государственного градостроительного кадастра и мониторинга объектов градостроительной деятельности, достоверные сведения об изменении принадлежащих им объектов недвижимости;</w:t>
      </w:r>
    </w:p>
    <w:p w:rsidR="00D86407" w:rsidRDefault="00D86407" w:rsidP="002366BE">
      <w:pPr>
        <w:pStyle w:val="af9"/>
        <w:widowControl w:val="0"/>
        <w:numPr>
          <w:ilvl w:val="0"/>
          <w:numId w:val="10"/>
        </w:numPr>
        <w:tabs>
          <w:tab w:val="decimal" w:pos="0"/>
        </w:tabs>
        <w:autoSpaceDE w:val="0"/>
        <w:ind w:left="709"/>
        <w:jc w:val="both"/>
        <w:rPr>
          <w:sz w:val="28"/>
          <w:szCs w:val="28"/>
        </w:rPr>
      </w:pPr>
      <w:r w:rsidRPr="00196BD0">
        <w:rPr>
          <w:sz w:val="28"/>
          <w:szCs w:val="28"/>
        </w:rPr>
        <w:t>исполнять иные обязанности, предусмотренные настоящими Правилами.</w:t>
      </w:r>
    </w:p>
    <w:p w:rsidR="00944967" w:rsidRDefault="00944967" w:rsidP="00944967">
      <w:pPr>
        <w:widowControl w:val="0"/>
        <w:tabs>
          <w:tab w:val="decimal" w:pos="0"/>
        </w:tabs>
        <w:autoSpaceDE w:val="0"/>
        <w:spacing w:after="0" w:line="240" w:lineRule="auto"/>
        <w:jc w:val="both"/>
        <w:rPr>
          <w:rFonts w:ascii="Times New Roman" w:hAnsi="Times New Roman" w:cs="Times New Roman"/>
          <w:sz w:val="28"/>
          <w:szCs w:val="28"/>
        </w:rPr>
      </w:pPr>
    </w:p>
    <w:p w:rsidR="00944967" w:rsidRPr="00944967" w:rsidRDefault="00944967" w:rsidP="00944967">
      <w:pPr>
        <w:widowControl w:val="0"/>
        <w:tabs>
          <w:tab w:val="decimal" w:pos="0"/>
        </w:tabs>
        <w:autoSpaceDE w:val="0"/>
        <w:spacing w:after="0" w:line="240" w:lineRule="auto"/>
        <w:jc w:val="both"/>
        <w:rPr>
          <w:rFonts w:ascii="Times New Roman" w:hAnsi="Times New Roman" w:cs="Times New Roman"/>
          <w:sz w:val="28"/>
          <w:szCs w:val="28"/>
        </w:rPr>
      </w:pPr>
    </w:p>
    <w:p w:rsidR="00944967" w:rsidRPr="00944967" w:rsidRDefault="00944967" w:rsidP="00944967">
      <w:pPr>
        <w:widowControl w:val="0"/>
        <w:tabs>
          <w:tab w:val="decimal" w:pos="0"/>
        </w:tabs>
        <w:autoSpaceDE w:val="0"/>
        <w:spacing w:after="0" w:line="240" w:lineRule="auto"/>
        <w:jc w:val="both"/>
        <w:rPr>
          <w:rFonts w:ascii="Times New Roman" w:hAnsi="Times New Roman" w:cs="Times New Roman"/>
          <w:sz w:val="28"/>
          <w:szCs w:val="28"/>
        </w:rPr>
      </w:pPr>
    </w:p>
    <w:p w:rsidR="00D86407" w:rsidRPr="00196BD0" w:rsidRDefault="00D86407" w:rsidP="002366BE">
      <w:pPr>
        <w:pStyle w:val="3"/>
        <w:rPr>
          <w:rFonts w:ascii="Times New Roman" w:hAnsi="Times New Roman"/>
          <w:sz w:val="28"/>
          <w:szCs w:val="28"/>
          <w:lang w:eastAsia="ru-RU"/>
        </w:rPr>
      </w:pPr>
      <w:bookmarkStart w:id="28" w:name="_Toc140659323"/>
      <w:r w:rsidRPr="00196BD0">
        <w:rPr>
          <w:rFonts w:ascii="Times New Roman" w:hAnsi="Times New Roman"/>
          <w:sz w:val="28"/>
          <w:szCs w:val="28"/>
          <w:lang w:eastAsia="ru-RU"/>
        </w:rPr>
        <w:t>Статья 1</w:t>
      </w:r>
      <w:r w:rsidR="00504676" w:rsidRPr="00196BD0">
        <w:rPr>
          <w:rFonts w:ascii="Times New Roman" w:hAnsi="Times New Roman"/>
          <w:sz w:val="28"/>
          <w:szCs w:val="28"/>
          <w:lang w:eastAsia="ru-RU"/>
        </w:rPr>
        <w:t>2</w:t>
      </w:r>
      <w:r w:rsidRPr="00196BD0">
        <w:rPr>
          <w:rFonts w:ascii="Times New Roman" w:hAnsi="Times New Roman"/>
          <w:sz w:val="28"/>
          <w:szCs w:val="28"/>
          <w:lang w:eastAsia="ru-RU"/>
        </w:rPr>
        <w:t>. Особые положения</w:t>
      </w:r>
      <w:bookmarkEnd w:id="28"/>
    </w:p>
    <w:p w:rsidR="00D86407" w:rsidRPr="00196BD0" w:rsidRDefault="00025F40" w:rsidP="002366BE">
      <w:pPr>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96BD0">
        <w:rPr>
          <w:rFonts w:ascii="Times New Roman" w:eastAsia="Times New Roman" w:hAnsi="Times New Roman" w:cs="Arial"/>
          <w:sz w:val="28"/>
          <w:szCs w:val="28"/>
          <w:lang w:eastAsia="ru-RU"/>
        </w:rPr>
        <w:t>1</w:t>
      </w:r>
      <w:r w:rsidR="00D86407" w:rsidRPr="00196BD0">
        <w:rPr>
          <w:rFonts w:ascii="Times New Roman" w:eastAsia="Times New Roman" w:hAnsi="Times New Roman" w:cs="Arial"/>
          <w:sz w:val="28"/>
          <w:szCs w:val="28"/>
          <w:lang w:eastAsia="ru-RU"/>
        </w:rPr>
        <w:t>. Отдельные полномочия по решению вопросов местного значения городского поселения Нарткала в области градостроительства и земельных отношений по Соглашению между городским поселением Нарткала и Урванским муниципальным районом могут быть переданы органам местного самоуправления Урванского муниципального района.</w:t>
      </w:r>
    </w:p>
    <w:p w:rsidR="00D86407" w:rsidRPr="00196BD0" w:rsidRDefault="00025F40" w:rsidP="002366BE">
      <w:pPr>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196BD0">
        <w:rPr>
          <w:rFonts w:ascii="Times New Roman" w:eastAsia="Times New Roman" w:hAnsi="Times New Roman" w:cs="Arial"/>
          <w:sz w:val="28"/>
          <w:szCs w:val="28"/>
          <w:lang w:eastAsia="ru-RU"/>
        </w:rPr>
        <w:t>2</w:t>
      </w:r>
      <w:r w:rsidR="00D86407" w:rsidRPr="00196BD0">
        <w:rPr>
          <w:rFonts w:ascii="Times New Roman" w:eastAsia="Times New Roman" w:hAnsi="Times New Roman" w:cs="Arial"/>
          <w:sz w:val="28"/>
          <w:szCs w:val="28"/>
          <w:lang w:eastAsia="ru-RU"/>
        </w:rPr>
        <w:t>. Любые действия и бездействие органов и должностных лиц местного самоуправления городского поселения Нарткала в сфере землепользования и застройки могут быть обжалованы в суде.</w:t>
      </w:r>
    </w:p>
    <w:p w:rsidR="00B57C96" w:rsidRPr="00196BD0" w:rsidRDefault="00B57C96" w:rsidP="002366BE">
      <w:pPr>
        <w:pStyle w:val="2"/>
        <w:rPr>
          <w:rFonts w:ascii="Times New Roman" w:hAnsi="Times New Roman" w:cs="Times New Roman"/>
          <w:i w:val="0"/>
          <w:lang w:eastAsia="ar-SA"/>
        </w:rPr>
      </w:pPr>
      <w:bookmarkStart w:id="29" w:name="_Toc140659324"/>
      <w:r w:rsidRPr="00196BD0">
        <w:rPr>
          <w:rFonts w:ascii="Times New Roman" w:hAnsi="Times New Roman" w:cs="Times New Roman"/>
          <w:i w:val="0"/>
          <w:lang w:eastAsia="ar-SA"/>
        </w:rPr>
        <w:t xml:space="preserve">Глава </w:t>
      </w:r>
      <w:r w:rsidR="00291BAC" w:rsidRPr="00196BD0">
        <w:rPr>
          <w:rFonts w:ascii="Times New Roman" w:hAnsi="Times New Roman" w:cs="Times New Roman"/>
          <w:i w:val="0"/>
          <w:lang w:eastAsia="ar-SA"/>
        </w:rPr>
        <w:t>3</w:t>
      </w:r>
      <w:r w:rsidRPr="00196BD0">
        <w:rPr>
          <w:rFonts w:ascii="Times New Roman" w:hAnsi="Times New Roman" w:cs="Times New Roman"/>
          <w:i w:val="0"/>
          <w:lang w:eastAsia="ar-SA"/>
        </w:rPr>
        <w:t xml:space="preserve">. </w:t>
      </w:r>
      <w:r w:rsidRPr="00196BD0">
        <w:rPr>
          <w:rFonts w:ascii="Times New Roman" w:hAnsi="Times New Roman" w:cs="Times New Roman"/>
          <w:bCs w:val="0"/>
          <w:i w:val="0"/>
          <w:lang w:eastAsia="ru-RU"/>
        </w:rPr>
        <w:t xml:space="preserve">Порядок </w:t>
      </w:r>
      <w:r w:rsidRPr="00196BD0">
        <w:rPr>
          <w:rFonts w:ascii="Times New Roman" w:hAnsi="Times New Roman" w:cs="Times New Roman"/>
          <w:bCs w:val="0"/>
          <w:i w:val="0"/>
        </w:rPr>
        <w:t>в</w:t>
      </w:r>
      <w:r w:rsidRPr="00196BD0">
        <w:rPr>
          <w:rFonts w:ascii="Times New Roman" w:hAnsi="Times New Roman" w:cs="Times New Roman"/>
          <w:bCs w:val="0"/>
          <w:i w:val="0"/>
          <w:lang w:eastAsia="ru-RU"/>
        </w:rPr>
        <w:t xml:space="preserve">несения </w:t>
      </w:r>
      <w:r w:rsidRPr="00196BD0">
        <w:rPr>
          <w:rFonts w:ascii="Times New Roman" w:hAnsi="Times New Roman" w:cs="Times New Roman"/>
          <w:bCs w:val="0"/>
          <w:i w:val="0"/>
        </w:rPr>
        <w:t>и</w:t>
      </w:r>
      <w:r w:rsidRPr="00196BD0">
        <w:rPr>
          <w:rFonts w:ascii="Times New Roman" w:hAnsi="Times New Roman" w:cs="Times New Roman"/>
          <w:bCs w:val="0"/>
          <w:i w:val="0"/>
          <w:lang w:eastAsia="ru-RU"/>
        </w:rPr>
        <w:t xml:space="preserve">зменений </w:t>
      </w:r>
      <w:r w:rsidRPr="00196BD0">
        <w:rPr>
          <w:rFonts w:ascii="Times New Roman" w:hAnsi="Times New Roman" w:cs="Times New Roman"/>
          <w:bCs w:val="0"/>
          <w:i w:val="0"/>
        </w:rPr>
        <w:t xml:space="preserve">и </w:t>
      </w:r>
      <w:r w:rsidRPr="00196BD0">
        <w:rPr>
          <w:rFonts w:ascii="Times New Roman" w:hAnsi="Times New Roman" w:cs="Times New Roman"/>
          <w:bCs w:val="0"/>
          <w:i w:val="0"/>
          <w:lang w:eastAsia="ru-RU"/>
        </w:rPr>
        <w:t xml:space="preserve">дополнений </w:t>
      </w:r>
      <w:r w:rsidRPr="00196BD0">
        <w:rPr>
          <w:rFonts w:ascii="Times New Roman" w:hAnsi="Times New Roman" w:cs="Times New Roman"/>
          <w:bCs w:val="0"/>
          <w:i w:val="0"/>
        </w:rPr>
        <w:t>в</w:t>
      </w:r>
      <w:r w:rsidRPr="00196BD0">
        <w:rPr>
          <w:rFonts w:ascii="Times New Roman" w:hAnsi="Times New Roman" w:cs="Times New Roman"/>
          <w:bCs w:val="0"/>
          <w:i w:val="0"/>
          <w:lang w:eastAsia="ru-RU"/>
        </w:rPr>
        <w:t xml:space="preserve"> </w:t>
      </w:r>
      <w:r w:rsidRPr="00196BD0">
        <w:rPr>
          <w:rFonts w:ascii="Times New Roman" w:hAnsi="Times New Roman" w:cs="Times New Roman"/>
          <w:bCs w:val="0"/>
          <w:i w:val="0"/>
        </w:rPr>
        <w:t xml:space="preserve">правила землепользования и застройки </w:t>
      </w:r>
      <w:r w:rsidRPr="00196BD0">
        <w:rPr>
          <w:rFonts w:ascii="Times New Roman" w:hAnsi="Times New Roman" w:cs="Times New Roman"/>
          <w:i w:val="0"/>
        </w:rPr>
        <w:t>городского</w:t>
      </w:r>
      <w:r w:rsidRPr="00196BD0">
        <w:rPr>
          <w:rFonts w:ascii="Times New Roman" w:hAnsi="Times New Roman" w:cs="Times New Roman"/>
          <w:i w:val="0"/>
          <w:caps/>
        </w:rPr>
        <w:t xml:space="preserve"> </w:t>
      </w:r>
      <w:r w:rsidRPr="00196BD0">
        <w:rPr>
          <w:rFonts w:ascii="Times New Roman" w:hAnsi="Times New Roman" w:cs="Times New Roman"/>
          <w:i w:val="0"/>
        </w:rPr>
        <w:t>поселения</w:t>
      </w:r>
      <w:r w:rsidRPr="00196BD0">
        <w:rPr>
          <w:rFonts w:ascii="Times New Roman" w:hAnsi="Times New Roman" w:cs="Times New Roman"/>
          <w:i w:val="0"/>
          <w:caps/>
        </w:rPr>
        <w:t xml:space="preserve"> </w:t>
      </w:r>
      <w:r w:rsidRPr="00196BD0">
        <w:rPr>
          <w:rFonts w:ascii="Times New Roman" w:hAnsi="Times New Roman" w:cs="Times New Roman"/>
          <w:i w:val="0"/>
        </w:rPr>
        <w:t>Нарткала</w:t>
      </w:r>
      <w:bookmarkEnd w:id="29"/>
    </w:p>
    <w:p w:rsidR="00B57C96" w:rsidRPr="00196BD0" w:rsidRDefault="00B57C96" w:rsidP="002366BE">
      <w:pPr>
        <w:pStyle w:val="3"/>
        <w:rPr>
          <w:rFonts w:ascii="Times New Roman" w:hAnsi="Times New Roman" w:cs="Times New Roman"/>
          <w:sz w:val="28"/>
          <w:szCs w:val="28"/>
          <w:lang w:eastAsia="ar-SA"/>
        </w:rPr>
      </w:pPr>
      <w:bookmarkStart w:id="30" w:name="_Toc140659325"/>
      <w:r w:rsidRPr="00196BD0">
        <w:rPr>
          <w:rFonts w:ascii="Times New Roman" w:hAnsi="Times New Roman" w:cs="Times New Roman"/>
          <w:bCs w:val="0"/>
          <w:sz w:val="28"/>
          <w:szCs w:val="28"/>
          <w:lang w:eastAsia="ru-RU"/>
        </w:rPr>
        <w:t>Статья 1</w:t>
      </w:r>
      <w:r w:rsidR="00637633" w:rsidRPr="00196BD0">
        <w:rPr>
          <w:rFonts w:ascii="Times New Roman" w:hAnsi="Times New Roman" w:cs="Times New Roman"/>
          <w:bCs w:val="0"/>
          <w:sz w:val="28"/>
          <w:szCs w:val="28"/>
          <w:lang w:eastAsia="ru-RU"/>
        </w:rPr>
        <w:t>3</w:t>
      </w:r>
      <w:r w:rsidRPr="00196BD0">
        <w:rPr>
          <w:rFonts w:ascii="Times New Roman" w:hAnsi="Times New Roman" w:cs="Times New Roman"/>
          <w:bCs w:val="0"/>
          <w:sz w:val="28"/>
          <w:szCs w:val="28"/>
          <w:lang w:eastAsia="ru-RU"/>
        </w:rPr>
        <w:t xml:space="preserve">. </w:t>
      </w:r>
      <w:r w:rsidRPr="00196BD0">
        <w:rPr>
          <w:rFonts w:ascii="Times New Roman" w:hAnsi="Times New Roman" w:cs="Times New Roman"/>
          <w:bCs w:val="0"/>
          <w:sz w:val="28"/>
          <w:szCs w:val="28"/>
        </w:rPr>
        <w:t>В</w:t>
      </w:r>
      <w:r w:rsidRPr="00196BD0">
        <w:rPr>
          <w:rFonts w:ascii="Times New Roman" w:hAnsi="Times New Roman" w:cs="Times New Roman"/>
          <w:bCs w:val="0"/>
          <w:sz w:val="28"/>
          <w:szCs w:val="28"/>
          <w:lang w:eastAsia="ru-RU"/>
        </w:rPr>
        <w:t xml:space="preserve">несения </w:t>
      </w:r>
      <w:r w:rsidRPr="00196BD0">
        <w:rPr>
          <w:rFonts w:ascii="Times New Roman" w:hAnsi="Times New Roman" w:cs="Times New Roman"/>
          <w:bCs w:val="0"/>
          <w:sz w:val="28"/>
          <w:szCs w:val="28"/>
        </w:rPr>
        <w:t>и</w:t>
      </w:r>
      <w:r w:rsidRPr="00196BD0">
        <w:rPr>
          <w:rFonts w:ascii="Times New Roman" w:hAnsi="Times New Roman" w:cs="Times New Roman"/>
          <w:bCs w:val="0"/>
          <w:sz w:val="28"/>
          <w:szCs w:val="28"/>
          <w:lang w:eastAsia="ru-RU"/>
        </w:rPr>
        <w:t xml:space="preserve">зменений и (или) дополнений </w:t>
      </w:r>
      <w:r w:rsidRPr="00196BD0">
        <w:rPr>
          <w:rFonts w:ascii="Times New Roman" w:hAnsi="Times New Roman" w:cs="Times New Roman"/>
          <w:bCs w:val="0"/>
          <w:sz w:val="28"/>
          <w:szCs w:val="28"/>
        </w:rPr>
        <w:t>в</w:t>
      </w:r>
      <w:r w:rsidRPr="00196BD0">
        <w:rPr>
          <w:rFonts w:ascii="Times New Roman" w:hAnsi="Times New Roman" w:cs="Times New Roman"/>
          <w:bCs w:val="0"/>
          <w:sz w:val="28"/>
          <w:szCs w:val="28"/>
          <w:lang w:eastAsia="ru-RU"/>
        </w:rPr>
        <w:t xml:space="preserve"> Правила </w:t>
      </w:r>
      <w:r w:rsidRPr="00196BD0">
        <w:rPr>
          <w:rFonts w:ascii="Times New Roman" w:hAnsi="Times New Roman" w:cs="Times New Roman"/>
          <w:bCs w:val="0"/>
          <w:sz w:val="28"/>
          <w:szCs w:val="28"/>
        </w:rPr>
        <w:t>з</w:t>
      </w:r>
      <w:r w:rsidRPr="00196BD0">
        <w:rPr>
          <w:rFonts w:ascii="Times New Roman" w:hAnsi="Times New Roman" w:cs="Times New Roman"/>
          <w:bCs w:val="0"/>
          <w:sz w:val="28"/>
          <w:szCs w:val="28"/>
          <w:lang w:eastAsia="ru-RU"/>
        </w:rPr>
        <w:t xml:space="preserve">емлепользования </w:t>
      </w:r>
      <w:r w:rsidRPr="00196BD0">
        <w:rPr>
          <w:rFonts w:ascii="Times New Roman" w:hAnsi="Times New Roman" w:cs="Times New Roman"/>
          <w:bCs w:val="0"/>
          <w:sz w:val="28"/>
          <w:szCs w:val="28"/>
        </w:rPr>
        <w:t>и застройки</w:t>
      </w:r>
      <w:bookmarkEnd w:id="30"/>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ru-RU"/>
        </w:rPr>
        <w:t xml:space="preserve">1. Внесение изменений и (или) дополнений в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равила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емлепользования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астройки </w:t>
      </w:r>
      <w:r w:rsidRPr="00196BD0">
        <w:rPr>
          <w:rFonts w:ascii="Times New Roman" w:eastAsia="Times New Roman" w:hAnsi="Times New Roman" w:cs="Times New Roman"/>
          <w:sz w:val="28"/>
          <w:szCs w:val="28"/>
          <w:lang w:eastAsia="zh-CN"/>
        </w:rPr>
        <w:t xml:space="preserve">городского поселения Нарткала </w:t>
      </w:r>
      <w:r w:rsidRPr="00196BD0">
        <w:rPr>
          <w:rFonts w:ascii="Times New Roman" w:eastAsia="Times New Roman" w:hAnsi="Times New Roman" w:cs="Times New Roman"/>
          <w:sz w:val="28"/>
          <w:szCs w:val="28"/>
          <w:lang w:eastAsia="ru-RU"/>
        </w:rPr>
        <w:t xml:space="preserve">утверждается решением </w:t>
      </w:r>
      <w:r w:rsidRPr="00196BD0">
        <w:rPr>
          <w:rFonts w:ascii="Times New Roman" w:eastAsia="Times New Roman" w:hAnsi="Times New Roman" w:cs="Times New Roman"/>
          <w:sz w:val="28"/>
          <w:szCs w:val="28"/>
          <w:lang w:eastAsia="zh-CN"/>
        </w:rPr>
        <w:t xml:space="preserve">Совета </w:t>
      </w:r>
      <w:r w:rsidR="00F56078" w:rsidRPr="00196BD0">
        <w:rPr>
          <w:rFonts w:ascii="Times New Roman" w:eastAsia="Times New Roman" w:hAnsi="Times New Roman" w:cs="Times New Roman"/>
          <w:sz w:val="28"/>
          <w:szCs w:val="28"/>
          <w:lang w:eastAsia="zh-CN"/>
        </w:rPr>
        <w:t>местного самоуправления</w:t>
      </w:r>
      <w:r w:rsidRPr="00196BD0">
        <w:rPr>
          <w:rFonts w:ascii="Times New Roman" w:eastAsia="Times New Roman" w:hAnsi="Times New Roman" w:cs="Times New Roman"/>
          <w:sz w:val="28"/>
          <w:szCs w:val="28"/>
          <w:lang w:eastAsia="zh-CN"/>
        </w:rPr>
        <w:t xml:space="preserve"> городского поселения Нарткала</w:t>
      </w:r>
      <w:r w:rsidRPr="00196BD0">
        <w:rPr>
          <w:rFonts w:ascii="Times New Roman" w:eastAsia="Times New Roman" w:hAnsi="Times New Roman" w:cs="Times New Roman"/>
          <w:sz w:val="28"/>
          <w:szCs w:val="28"/>
          <w:lang w:eastAsia="ru-RU"/>
        </w:rPr>
        <w:t>.</w:t>
      </w:r>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ru-RU"/>
        </w:rPr>
        <w:t xml:space="preserve">2.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снованиями </w:t>
      </w:r>
      <w:r w:rsidRPr="00196BD0">
        <w:rPr>
          <w:rFonts w:ascii="Times New Roman" w:eastAsia="Times New Roman" w:hAnsi="Times New Roman" w:cs="Times New Roman"/>
          <w:sz w:val="28"/>
          <w:szCs w:val="28"/>
          <w:lang w:eastAsia="zh-CN"/>
        </w:rPr>
        <w:t>д</w:t>
      </w:r>
      <w:r w:rsidRPr="00196BD0">
        <w:rPr>
          <w:rFonts w:ascii="Times New Roman" w:eastAsia="Times New Roman" w:hAnsi="Times New Roman" w:cs="Times New Roman"/>
          <w:sz w:val="28"/>
          <w:szCs w:val="28"/>
          <w:lang w:eastAsia="ru-RU"/>
        </w:rPr>
        <w:t xml:space="preserve">ля </w:t>
      </w:r>
      <w:r w:rsidRPr="00196BD0">
        <w:rPr>
          <w:rFonts w:ascii="Times New Roman" w:eastAsia="Times New Roman" w:hAnsi="Times New Roman" w:cs="Times New Roman"/>
          <w:sz w:val="28"/>
          <w:szCs w:val="28"/>
          <w:lang w:eastAsia="zh-CN"/>
        </w:rPr>
        <w:t>р</w:t>
      </w:r>
      <w:r w:rsidRPr="00196BD0">
        <w:rPr>
          <w:rFonts w:ascii="Times New Roman" w:eastAsia="Times New Roman" w:hAnsi="Times New Roman" w:cs="Times New Roman"/>
          <w:sz w:val="28"/>
          <w:szCs w:val="28"/>
          <w:lang w:eastAsia="ru-RU"/>
        </w:rPr>
        <w:t xml:space="preserve">ассмотрения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опроса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несении изменений и (или) дополнений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 Правила </w:t>
      </w:r>
      <w:r w:rsidRPr="00196BD0">
        <w:rPr>
          <w:rFonts w:ascii="Times New Roman" w:eastAsia="Times New Roman" w:hAnsi="Times New Roman" w:cs="Times New Roman"/>
          <w:sz w:val="28"/>
          <w:szCs w:val="28"/>
          <w:lang w:eastAsia="zh-CN"/>
        </w:rPr>
        <w:t>я</w:t>
      </w:r>
      <w:r w:rsidRPr="00196BD0">
        <w:rPr>
          <w:rFonts w:ascii="Times New Roman" w:eastAsia="Times New Roman" w:hAnsi="Times New Roman" w:cs="Times New Roman"/>
          <w:sz w:val="28"/>
          <w:szCs w:val="28"/>
          <w:lang w:eastAsia="ru-RU"/>
        </w:rPr>
        <w:t>вляются:</w:t>
      </w:r>
    </w:p>
    <w:p w:rsidR="00B57C96" w:rsidRPr="00196BD0" w:rsidRDefault="00B57C96" w:rsidP="002366BE">
      <w:pPr>
        <w:pStyle w:val="af9"/>
        <w:numPr>
          <w:ilvl w:val="0"/>
          <w:numId w:val="11"/>
        </w:numPr>
        <w:tabs>
          <w:tab w:val="decimal" w:pos="0"/>
        </w:tabs>
        <w:autoSpaceDE w:val="0"/>
        <w:jc w:val="both"/>
        <w:rPr>
          <w:sz w:val="28"/>
          <w:szCs w:val="28"/>
        </w:rPr>
      </w:pPr>
      <w:r w:rsidRPr="00196BD0">
        <w:rPr>
          <w:sz w:val="28"/>
          <w:szCs w:val="28"/>
        </w:rPr>
        <w:t>н</w:t>
      </w:r>
      <w:r w:rsidRPr="00196BD0">
        <w:rPr>
          <w:sz w:val="28"/>
          <w:szCs w:val="28"/>
          <w:lang w:eastAsia="ru-RU"/>
        </w:rPr>
        <w:t xml:space="preserve">есоответствие </w:t>
      </w:r>
      <w:r w:rsidRPr="00196BD0">
        <w:rPr>
          <w:sz w:val="28"/>
          <w:szCs w:val="28"/>
        </w:rPr>
        <w:t>П</w:t>
      </w:r>
      <w:r w:rsidRPr="00196BD0">
        <w:rPr>
          <w:sz w:val="28"/>
          <w:szCs w:val="28"/>
          <w:lang w:eastAsia="ru-RU"/>
        </w:rPr>
        <w:t xml:space="preserve">равил </w:t>
      </w:r>
      <w:r w:rsidRPr="00196BD0">
        <w:rPr>
          <w:sz w:val="28"/>
          <w:szCs w:val="28"/>
        </w:rPr>
        <w:t>з</w:t>
      </w:r>
      <w:r w:rsidRPr="00196BD0">
        <w:rPr>
          <w:sz w:val="28"/>
          <w:szCs w:val="28"/>
          <w:lang w:eastAsia="ru-RU"/>
        </w:rPr>
        <w:t xml:space="preserve">емлепользования </w:t>
      </w:r>
      <w:r w:rsidRPr="00196BD0">
        <w:rPr>
          <w:sz w:val="28"/>
          <w:szCs w:val="28"/>
        </w:rPr>
        <w:t>и</w:t>
      </w:r>
      <w:r w:rsidRPr="00196BD0">
        <w:rPr>
          <w:sz w:val="28"/>
          <w:szCs w:val="28"/>
          <w:lang w:eastAsia="ru-RU"/>
        </w:rPr>
        <w:t xml:space="preserve"> </w:t>
      </w:r>
      <w:r w:rsidRPr="00196BD0">
        <w:rPr>
          <w:sz w:val="28"/>
          <w:szCs w:val="28"/>
        </w:rPr>
        <w:t>з</w:t>
      </w:r>
      <w:r w:rsidRPr="00196BD0">
        <w:rPr>
          <w:sz w:val="28"/>
          <w:szCs w:val="28"/>
          <w:lang w:eastAsia="ru-RU"/>
        </w:rPr>
        <w:t xml:space="preserve">астройки Генеральному </w:t>
      </w:r>
      <w:r w:rsidRPr="00196BD0">
        <w:rPr>
          <w:sz w:val="28"/>
          <w:szCs w:val="28"/>
        </w:rPr>
        <w:t>п</w:t>
      </w:r>
      <w:r w:rsidRPr="00196BD0">
        <w:rPr>
          <w:sz w:val="28"/>
          <w:szCs w:val="28"/>
          <w:lang w:eastAsia="ru-RU"/>
        </w:rPr>
        <w:t xml:space="preserve">лану </w:t>
      </w:r>
      <w:r w:rsidRPr="00196BD0">
        <w:rPr>
          <w:sz w:val="28"/>
          <w:szCs w:val="28"/>
        </w:rPr>
        <w:t>городского поселения Нарткала</w:t>
      </w:r>
      <w:r w:rsidRPr="00196BD0">
        <w:rPr>
          <w:sz w:val="28"/>
          <w:szCs w:val="28"/>
          <w:lang w:eastAsia="ru-RU"/>
        </w:rPr>
        <w:t xml:space="preserve">, </w:t>
      </w:r>
      <w:r w:rsidRPr="00196BD0">
        <w:rPr>
          <w:sz w:val="28"/>
          <w:szCs w:val="28"/>
        </w:rPr>
        <w:t>в</w:t>
      </w:r>
      <w:r w:rsidRPr="00196BD0">
        <w:rPr>
          <w:sz w:val="28"/>
          <w:szCs w:val="28"/>
          <w:lang w:eastAsia="ru-RU"/>
        </w:rPr>
        <w:t xml:space="preserve">озникшее </w:t>
      </w:r>
      <w:r w:rsidRPr="00196BD0">
        <w:rPr>
          <w:sz w:val="28"/>
          <w:szCs w:val="28"/>
        </w:rPr>
        <w:t>в</w:t>
      </w:r>
      <w:r w:rsidRPr="00196BD0">
        <w:rPr>
          <w:sz w:val="28"/>
          <w:szCs w:val="28"/>
          <w:lang w:eastAsia="ru-RU"/>
        </w:rPr>
        <w:t xml:space="preserve"> </w:t>
      </w:r>
      <w:r w:rsidRPr="00196BD0">
        <w:rPr>
          <w:sz w:val="28"/>
          <w:szCs w:val="28"/>
        </w:rPr>
        <w:t>р</w:t>
      </w:r>
      <w:r w:rsidRPr="00196BD0">
        <w:rPr>
          <w:sz w:val="28"/>
          <w:szCs w:val="28"/>
          <w:lang w:eastAsia="ru-RU"/>
        </w:rPr>
        <w:t xml:space="preserve">езультате </w:t>
      </w:r>
      <w:r w:rsidRPr="00196BD0">
        <w:rPr>
          <w:sz w:val="28"/>
          <w:szCs w:val="28"/>
        </w:rPr>
        <w:t>в</w:t>
      </w:r>
      <w:r w:rsidRPr="00196BD0">
        <w:rPr>
          <w:sz w:val="28"/>
          <w:szCs w:val="28"/>
          <w:lang w:eastAsia="ru-RU"/>
        </w:rPr>
        <w:t xml:space="preserve">несения </w:t>
      </w:r>
      <w:r w:rsidRPr="00196BD0">
        <w:rPr>
          <w:sz w:val="28"/>
          <w:szCs w:val="28"/>
        </w:rPr>
        <w:t>в</w:t>
      </w:r>
      <w:r w:rsidRPr="00196BD0">
        <w:rPr>
          <w:sz w:val="28"/>
          <w:szCs w:val="28"/>
          <w:lang w:eastAsia="ru-RU"/>
        </w:rPr>
        <w:t xml:space="preserve"> </w:t>
      </w:r>
      <w:r w:rsidRPr="00196BD0">
        <w:rPr>
          <w:sz w:val="28"/>
          <w:szCs w:val="28"/>
        </w:rPr>
        <w:t>Г</w:t>
      </w:r>
      <w:r w:rsidRPr="00196BD0">
        <w:rPr>
          <w:sz w:val="28"/>
          <w:szCs w:val="28"/>
          <w:lang w:eastAsia="ru-RU"/>
        </w:rPr>
        <w:t xml:space="preserve">енеральный </w:t>
      </w:r>
      <w:r w:rsidRPr="00196BD0">
        <w:rPr>
          <w:sz w:val="28"/>
          <w:szCs w:val="28"/>
        </w:rPr>
        <w:t>п</w:t>
      </w:r>
      <w:r w:rsidRPr="00196BD0">
        <w:rPr>
          <w:sz w:val="28"/>
          <w:szCs w:val="28"/>
          <w:lang w:eastAsia="ru-RU"/>
        </w:rPr>
        <w:t xml:space="preserve">лан </w:t>
      </w:r>
      <w:r w:rsidRPr="00196BD0">
        <w:rPr>
          <w:sz w:val="28"/>
          <w:szCs w:val="28"/>
        </w:rPr>
        <w:t>и</w:t>
      </w:r>
      <w:r w:rsidRPr="00196BD0">
        <w:rPr>
          <w:sz w:val="28"/>
          <w:szCs w:val="28"/>
          <w:lang w:eastAsia="ru-RU"/>
        </w:rPr>
        <w:t>зменений;</w:t>
      </w:r>
    </w:p>
    <w:p w:rsidR="00B57C96" w:rsidRPr="00196BD0" w:rsidRDefault="00B57C96" w:rsidP="002366BE">
      <w:pPr>
        <w:pStyle w:val="af9"/>
        <w:numPr>
          <w:ilvl w:val="0"/>
          <w:numId w:val="11"/>
        </w:numPr>
        <w:tabs>
          <w:tab w:val="decimal" w:pos="0"/>
        </w:tabs>
        <w:autoSpaceDE w:val="0"/>
        <w:jc w:val="both"/>
        <w:rPr>
          <w:sz w:val="28"/>
          <w:szCs w:val="28"/>
        </w:rPr>
      </w:pPr>
      <w:r w:rsidRPr="00196BD0">
        <w:rPr>
          <w:sz w:val="28"/>
          <w:szCs w:val="28"/>
        </w:rPr>
        <w:t>п</w:t>
      </w:r>
      <w:r w:rsidRPr="00196BD0">
        <w:rPr>
          <w:sz w:val="28"/>
          <w:szCs w:val="28"/>
          <w:lang w:eastAsia="ru-RU"/>
        </w:rPr>
        <w:t xml:space="preserve">оступление </w:t>
      </w:r>
      <w:r w:rsidRPr="00196BD0">
        <w:rPr>
          <w:sz w:val="28"/>
          <w:szCs w:val="28"/>
        </w:rPr>
        <w:t>п</w:t>
      </w:r>
      <w:r w:rsidRPr="00196BD0">
        <w:rPr>
          <w:sz w:val="28"/>
          <w:szCs w:val="28"/>
          <w:lang w:eastAsia="ru-RU"/>
        </w:rPr>
        <w:t xml:space="preserve">редложений </w:t>
      </w:r>
      <w:r w:rsidRPr="00196BD0">
        <w:rPr>
          <w:sz w:val="28"/>
          <w:szCs w:val="28"/>
        </w:rPr>
        <w:t>о</w:t>
      </w:r>
      <w:r w:rsidRPr="00196BD0">
        <w:rPr>
          <w:sz w:val="28"/>
          <w:szCs w:val="28"/>
          <w:lang w:eastAsia="ru-RU"/>
        </w:rPr>
        <w:t xml:space="preserve">б </w:t>
      </w:r>
      <w:r w:rsidRPr="00196BD0">
        <w:rPr>
          <w:sz w:val="28"/>
          <w:szCs w:val="28"/>
        </w:rPr>
        <w:t>и</w:t>
      </w:r>
      <w:r w:rsidRPr="00196BD0">
        <w:rPr>
          <w:sz w:val="28"/>
          <w:szCs w:val="28"/>
          <w:lang w:eastAsia="ru-RU"/>
        </w:rPr>
        <w:t xml:space="preserve">зменении </w:t>
      </w:r>
      <w:r w:rsidRPr="00196BD0">
        <w:rPr>
          <w:sz w:val="28"/>
          <w:szCs w:val="28"/>
        </w:rPr>
        <w:t>г</w:t>
      </w:r>
      <w:r w:rsidRPr="00196BD0">
        <w:rPr>
          <w:sz w:val="28"/>
          <w:szCs w:val="28"/>
          <w:lang w:eastAsia="ru-RU"/>
        </w:rPr>
        <w:t xml:space="preserve">раниц </w:t>
      </w:r>
      <w:r w:rsidRPr="00196BD0">
        <w:rPr>
          <w:sz w:val="28"/>
          <w:szCs w:val="28"/>
        </w:rPr>
        <w:t>т</w:t>
      </w:r>
      <w:r w:rsidRPr="00196BD0">
        <w:rPr>
          <w:sz w:val="28"/>
          <w:szCs w:val="28"/>
          <w:lang w:eastAsia="ru-RU"/>
        </w:rPr>
        <w:t xml:space="preserve">ерриториальных </w:t>
      </w:r>
      <w:r w:rsidRPr="00196BD0">
        <w:rPr>
          <w:sz w:val="28"/>
          <w:szCs w:val="28"/>
        </w:rPr>
        <w:t>з</w:t>
      </w:r>
      <w:r w:rsidRPr="00196BD0">
        <w:rPr>
          <w:sz w:val="28"/>
          <w:szCs w:val="28"/>
          <w:lang w:eastAsia="ru-RU"/>
        </w:rPr>
        <w:t xml:space="preserve">он, </w:t>
      </w:r>
      <w:r w:rsidRPr="00196BD0">
        <w:rPr>
          <w:sz w:val="28"/>
          <w:szCs w:val="28"/>
        </w:rPr>
        <w:t>и</w:t>
      </w:r>
      <w:r w:rsidRPr="00196BD0">
        <w:rPr>
          <w:sz w:val="28"/>
          <w:szCs w:val="28"/>
          <w:lang w:eastAsia="ru-RU"/>
        </w:rPr>
        <w:t xml:space="preserve">зменении </w:t>
      </w:r>
      <w:r w:rsidRPr="00196BD0">
        <w:rPr>
          <w:sz w:val="28"/>
          <w:szCs w:val="28"/>
        </w:rPr>
        <w:t>г</w:t>
      </w:r>
      <w:r w:rsidRPr="00196BD0">
        <w:rPr>
          <w:sz w:val="28"/>
          <w:szCs w:val="28"/>
          <w:lang w:eastAsia="ru-RU"/>
        </w:rPr>
        <w:t xml:space="preserve">радостроительных </w:t>
      </w:r>
      <w:r w:rsidRPr="00196BD0">
        <w:rPr>
          <w:sz w:val="28"/>
          <w:szCs w:val="28"/>
        </w:rPr>
        <w:t>р</w:t>
      </w:r>
      <w:r w:rsidRPr="00196BD0">
        <w:rPr>
          <w:sz w:val="28"/>
          <w:szCs w:val="28"/>
          <w:lang w:eastAsia="ru-RU"/>
        </w:rPr>
        <w:t>егламентов.</w:t>
      </w:r>
    </w:p>
    <w:p w:rsidR="0035054E"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 xml:space="preserve">3.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редложения о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несении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зменений и (или) дополнений </w:t>
      </w:r>
      <w:r w:rsidRPr="00196BD0">
        <w:rPr>
          <w:rFonts w:ascii="Times New Roman" w:eastAsia="Times New Roman" w:hAnsi="Times New Roman" w:cs="Times New Roman"/>
          <w:sz w:val="28"/>
          <w:szCs w:val="28"/>
          <w:lang w:eastAsia="zh-CN"/>
        </w:rPr>
        <w:t>в П</w:t>
      </w:r>
      <w:r w:rsidRPr="00196BD0">
        <w:rPr>
          <w:rFonts w:ascii="Times New Roman" w:eastAsia="Times New Roman" w:hAnsi="Times New Roman" w:cs="Times New Roman"/>
          <w:sz w:val="28"/>
          <w:szCs w:val="28"/>
          <w:lang w:eastAsia="ru-RU"/>
        </w:rPr>
        <w:t xml:space="preserve">равила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емлепользования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астройки </w:t>
      </w:r>
      <w:r w:rsidRPr="00196BD0">
        <w:rPr>
          <w:rFonts w:ascii="Times New Roman" w:eastAsia="Times New Roman" w:hAnsi="Times New Roman" w:cs="Times New Roman"/>
          <w:sz w:val="28"/>
          <w:szCs w:val="28"/>
          <w:lang w:eastAsia="zh-CN"/>
        </w:rPr>
        <w:t>н</w:t>
      </w:r>
      <w:r w:rsidRPr="00196BD0">
        <w:rPr>
          <w:rFonts w:ascii="Times New Roman" w:eastAsia="Times New Roman" w:hAnsi="Times New Roman" w:cs="Times New Roman"/>
          <w:sz w:val="28"/>
          <w:szCs w:val="28"/>
          <w:lang w:eastAsia="ru-RU"/>
        </w:rPr>
        <w:t xml:space="preserve">аправляются в Администрацию </w:t>
      </w:r>
      <w:r w:rsidRPr="00196BD0">
        <w:rPr>
          <w:rFonts w:ascii="Times New Roman" w:eastAsia="Times New Roman" w:hAnsi="Times New Roman" w:cs="Times New Roman"/>
          <w:sz w:val="28"/>
          <w:szCs w:val="28"/>
          <w:lang w:eastAsia="zh-CN"/>
        </w:rPr>
        <w:t>городского поселения Нарткала</w:t>
      </w:r>
      <w:r w:rsidRPr="00196BD0">
        <w:rPr>
          <w:rFonts w:ascii="Times New Roman" w:eastAsia="Times New Roman" w:hAnsi="Times New Roman" w:cs="Times New Roman"/>
          <w:sz w:val="28"/>
          <w:szCs w:val="28"/>
          <w:lang w:eastAsia="ru-RU"/>
        </w:rPr>
        <w:t>:</w:t>
      </w:r>
    </w:p>
    <w:p w:rsidR="00B57C96" w:rsidRPr="00196BD0" w:rsidRDefault="00B57C96" w:rsidP="002366BE">
      <w:pPr>
        <w:pStyle w:val="af9"/>
        <w:numPr>
          <w:ilvl w:val="0"/>
          <w:numId w:val="12"/>
        </w:numPr>
        <w:tabs>
          <w:tab w:val="decimal" w:pos="0"/>
        </w:tabs>
        <w:autoSpaceDE w:val="0"/>
        <w:ind w:left="709"/>
        <w:jc w:val="both"/>
        <w:rPr>
          <w:sz w:val="28"/>
          <w:szCs w:val="28"/>
        </w:rPr>
      </w:pPr>
      <w:r w:rsidRPr="00196BD0">
        <w:rPr>
          <w:sz w:val="28"/>
          <w:szCs w:val="28"/>
        </w:rPr>
        <w:t>ф</w:t>
      </w:r>
      <w:r w:rsidRPr="00196BD0">
        <w:rPr>
          <w:sz w:val="28"/>
          <w:szCs w:val="28"/>
          <w:lang w:eastAsia="ru-RU"/>
        </w:rPr>
        <w:t xml:space="preserve">едеральными </w:t>
      </w:r>
      <w:r w:rsidRPr="00196BD0">
        <w:rPr>
          <w:sz w:val="28"/>
          <w:szCs w:val="28"/>
        </w:rPr>
        <w:t>о</w:t>
      </w:r>
      <w:r w:rsidRPr="00196BD0">
        <w:rPr>
          <w:sz w:val="28"/>
          <w:szCs w:val="28"/>
          <w:lang w:eastAsia="ru-RU"/>
        </w:rPr>
        <w:t xml:space="preserve">рганами </w:t>
      </w:r>
      <w:r w:rsidRPr="00196BD0">
        <w:rPr>
          <w:sz w:val="28"/>
          <w:szCs w:val="28"/>
        </w:rPr>
        <w:t>и</w:t>
      </w:r>
      <w:r w:rsidRPr="00196BD0">
        <w:rPr>
          <w:sz w:val="28"/>
          <w:szCs w:val="28"/>
          <w:lang w:eastAsia="ru-RU"/>
        </w:rPr>
        <w:t xml:space="preserve">сполнительной </w:t>
      </w:r>
      <w:r w:rsidRPr="00196BD0">
        <w:rPr>
          <w:sz w:val="28"/>
          <w:szCs w:val="28"/>
        </w:rPr>
        <w:t>в</w:t>
      </w:r>
      <w:r w:rsidRPr="00196BD0">
        <w:rPr>
          <w:sz w:val="28"/>
          <w:szCs w:val="28"/>
          <w:lang w:eastAsia="ru-RU"/>
        </w:rPr>
        <w:t xml:space="preserve">ласти </w:t>
      </w:r>
      <w:r w:rsidRPr="00196BD0">
        <w:rPr>
          <w:sz w:val="28"/>
          <w:szCs w:val="28"/>
        </w:rPr>
        <w:t>в</w:t>
      </w:r>
      <w:r w:rsidRPr="00196BD0">
        <w:rPr>
          <w:sz w:val="28"/>
          <w:szCs w:val="28"/>
          <w:lang w:eastAsia="ru-RU"/>
        </w:rPr>
        <w:t xml:space="preserve"> </w:t>
      </w:r>
      <w:r w:rsidRPr="00196BD0">
        <w:rPr>
          <w:sz w:val="28"/>
          <w:szCs w:val="28"/>
        </w:rPr>
        <w:t>с</w:t>
      </w:r>
      <w:r w:rsidRPr="00196BD0">
        <w:rPr>
          <w:sz w:val="28"/>
          <w:szCs w:val="28"/>
          <w:lang w:eastAsia="ru-RU"/>
        </w:rPr>
        <w:t xml:space="preserve">лучаях, </w:t>
      </w:r>
      <w:r w:rsidRPr="00196BD0">
        <w:rPr>
          <w:sz w:val="28"/>
          <w:szCs w:val="28"/>
        </w:rPr>
        <w:t>е</w:t>
      </w:r>
      <w:r w:rsidRPr="00196BD0">
        <w:rPr>
          <w:sz w:val="28"/>
          <w:szCs w:val="28"/>
          <w:lang w:eastAsia="ru-RU"/>
        </w:rPr>
        <w:t xml:space="preserve">сли Правила </w:t>
      </w:r>
      <w:r w:rsidRPr="00196BD0">
        <w:rPr>
          <w:sz w:val="28"/>
          <w:szCs w:val="28"/>
        </w:rPr>
        <w:t>м</w:t>
      </w:r>
      <w:r w:rsidRPr="00196BD0">
        <w:rPr>
          <w:sz w:val="28"/>
          <w:szCs w:val="28"/>
          <w:lang w:eastAsia="ru-RU"/>
        </w:rPr>
        <w:t xml:space="preserve">огут </w:t>
      </w:r>
      <w:r w:rsidRPr="00196BD0">
        <w:rPr>
          <w:sz w:val="28"/>
          <w:szCs w:val="28"/>
        </w:rPr>
        <w:t>в</w:t>
      </w:r>
      <w:r w:rsidRPr="00196BD0">
        <w:rPr>
          <w:sz w:val="28"/>
          <w:szCs w:val="28"/>
          <w:lang w:eastAsia="ru-RU"/>
        </w:rPr>
        <w:t xml:space="preserve">оспрепятствовать </w:t>
      </w:r>
      <w:r w:rsidRPr="00196BD0">
        <w:rPr>
          <w:sz w:val="28"/>
          <w:szCs w:val="28"/>
        </w:rPr>
        <w:t>ф</w:t>
      </w:r>
      <w:r w:rsidRPr="00196BD0">
        <w:rPr>
          <w:sz w:val="28"/>
          <w:szCs w:val="28"/>
          <w:lang w:eastAsia="ru-RU"/>
        </w:rPr>
        <w:t xml:space="preserve">ункционированию, </w:t>
      </w:r>
      <w:r w:rsidRPr="00196BD0">
        <w:rPr>
          <w:sz w:val="28"/>
          <w:szCs w:val="28"/>
        </w:rPr>
        <w:t>р</w:t>
      </w:r>
      <w:r w:rsidRPr="00196BD0">
        <w:rPr>
          <w:sz w:val="28"/>
          <w:szCs w:val="28"/>
          <w:lang w:eastAsia="ru-RU"/>
        </w:rPr>
        <w:t xml:space="preserve">азмещению </w:t>
      </w:r>
      <w:r w:rsidRPr="00196BD0">
        <w:rPr>
          <w:sz w:val="28"/>
          <w:szCs w:val="28"/>
        </w:rPr>
        <w:t>о</w:t>
      </w:r>
      <w:r w:rsidRPr="00196BD0">
        <w:rPr>
          <w:sz w:val="28"/>
          <w:szCs w:val="28"/>
          <w:lang w:eastAsia="ru-RU"/>
        </w:rPr>
        <w:t xml:space="preserve">бъектов </w:t>
      </w:r>
      <w:r w:rsidRPr="00196BD0">
        <w:rPr>
          <w:sz w:val="28"/>
          <w:szCs w:val="28"/>
        </w:rPr>
        <w:t>к</w:t>
      </w:r>
      <w:r w:rsidRPr="00196BD0">
        <w:rPr>
          <w:sz w:val="28"/>
          <w:szCs w:val="28"/>
          <w:lang w:eastAsia="ru-RU"/>
        </w:rPr>
        <w:t xml:space="preserve">апитального </w:t>
      </w:r>
      <w:r w:rsidRPr="00196BD0">
        <w:rPr>
          <w:sz w:val="28"/>
          <w:szCs w:val="28"/>
        </w:rPr>
        <w:t>с</w:t>
      </w:r>
      <w:r w:rsidRPr="00196BD0">
        <w:rPr>
          <w:sz w:val="28"/>
          <w:szCs w:val="28"/>
          <w:lang w:eastAsia="ru-RU"/>
        </w:rPr>
        <w:t xml:space="preserve">троительства </w:t>
      </w:r>
      <w:r w:rsidRPr="00196BD0">
        <w:rPr>
          <w:sz w:val="28"/>
          <w:szCs w:val="28"/>
        </w:rPr>
        <w:t>ф</w:t>
      </w:r>
      <w:r w:rsidRPr="00196BD0">
        <w:rPr>
          <w:sz w:val="28"/>
          <w:szCs w:val="28"/>
          <w:lang w:eastAsia="ru-RU"/>
        </w:rPr>
        <w:t xml:space="preserve">едерального </w:t>
      </w:r>
      <w:r w:rsidRPr="00196BD0">
        <w:rPr>
          <w:sz w:val="28"/>
          <w:szCs w:val="28"/>
        </w:rPr>
        <w:t>з</w:t>
      </w:r>
      <w:r w:rsidRPr="00196BD0">
        <w:rPr>
          <w:sz w:val="28"/>
          <w:szCs w:val="28"/>
          <w:lang w:eastAsia="ru-RU"/>
        </w:rPr>
        <w:t xml:space="preserve">начения; </w:t>
      </w:r>
    </w:p>
    <w:p w:rsidR="00B57C96" w:rsidRPr="00196BD0" w:rsidRDefault="00B57C96" w:rsidP="002366BE">
      <w:pPr>
        <w:pStyle w:val="af9"/>
        <w:numPr>
          <w:ilvl w:val="0"/>
          <w:numId w:val="12"/>
        </w:numPr>
        <w:tabs>
          <w:tab w:val="decimal" w:pos="0"/>
        </w:tabs>
        <w:autoSpaceDE w:val="0"/>
        <w:ind w:left="709"/>
        <w:jc w:val="both"/>
        <w:rPr>
          <w:sz w:val="28"/>
          <w:szCs w:val="28"/>
        </w:rPr>
      </w:pPr>
      <w:r w:rsidRPr="00196BD0">
        <w:rPr>
          <w:sz w:val="28"/>
          <w:szCs w:val="28"/>
        </w:rPr>
        <w:t>о</w:t>
      </w:r>
      <w:r w:rsidRPr="00196BD0">
        <w:rPr>
          <w:sz w:val="28"/>
          <w:szCs w:val="28"/>
          <w:lang w:eastAsia="ru-RU"/>
        </w:rPr>
        <w:t xml:space="preserve">рганами </w:t>
      </w:r>
      <w:r w:rsidRPr="00196BD0">
        <w:rPr>
          <w:sz w:val="28"/>
          <w:szCs w:val="28"/>
        </w:rPr>
        <w:t>и</w:t>
      </w:r>
      <w:r w:rsidRPr="00196BD0">
        <w:rPr>
          <w:sz w:val="28"/>
          <w:szCs w:val="28"/>
          <w:lang w:eastAsia="ru-RU"/>
        </w:rPr>
        <w:t xml:space="preserve">сполнительной </w:t>
      </w:r>
      <w:r w:rsidRPr="00196BD0">
        <w:rPr>
          <w:sz w:val="28"/>
          <w:szCs w:val="28"/>
        </w:rPr>
        <w:t>в</w:t>
      </w:r>
      <w:r w:rsidRPr="00196BD0">
        <w:rPr>
          <w:sz w:val="28"/>
          <w:szCs w:val="28"/>
          <w:lang w:eastAsia="ru-RU"/>
        </w:rPr>
        <w:t xml:space="preserve">ласти </w:t>
      </w:r>
      <w:r w:rsidRPr="00196BD0">
        <w:rPr>
          <w:sz w:val="28"/>
          <w:szCs w:val="28"/>
        </w:rPr>
        <w:t>Кабардино-Балкарской Республики в</w:t>
      </w:r>
      <w:r w:rsidRPr="00196BD0">
        <w:rPr>
          <w:sz w:val="28"/>
          <w:szCs w:val="28"/>
          <w:lang w:eastAsia="ru-RU"/>
        </w:rPr>
        <w:t xml:space="preserve"> </w:t>
      </w:r>
      <w:r w:rsidRPr="00196BD0">
        <w:rPr>
          <w:sz w:val="28"/>
          <w:szCs w:val="28"/>
        </w:rPr>
        <w:t>с</w:t>
      </w:r>
      <w:r w:rsidRPr="00196BD0">
        <w:rPr>
          <w:sz w:val="28"/>
          <w:szCs w:val="28"/>
          <w:lang w:eastAsia="ru-RU"/>
        </w:rPr>
        <w:t xml:space="preserve">лучаях, </w:t>
      </w:r>
      <w:r w:rsidRPr="00196BD0">
        <w:rPr>
          <w:sz w:val="28"/>
          <w:szCs w:val="28"/>
        </w:rPr>
        <w:t>е</w:t>
      </w:r>
      <w:r w:rsidRPr="00196BD0">
        <w:rPr>
          <w:sz w:val="28"/>
          <w:szCs w:val="28"/>
          <w:lang w:eastAsia="ru-RU"/>
        </w:rPr>
        <w:t xml:space="preserve">сли Правила </w:t>
      </w:r>
      <w:r w:rsidRPr="00196BD0">
        <w:rPr>
          <w:sz w:val="28"/>
          <w:szCs w:val="28"/>
        </w:rPr>
        <w:t>м</w:t>
      </w:r>
      <w:r w:rsidRPr="00196BD0">
        <w:rPr>
          <w:sz w:val="28"/>
          <w:szCs w:val="28"/>
          <w:lang w:eastAsia="ru-RU"/>
        </w:rPr>
        <w:t xml:space="preserve">огут </w:t>
      </w:r>
      <w:r w:rsidRPr="00196BD0">
        <w:rPr>
          <w:sz w:val="28"/>
          <w:szCs w:val="28"/>
        </w:rPr>
        <w:t>в</w:t>
      </w:r>
      <w:r w:rsidRPr="00196BD0">
        <w:rPr>
          <w:sz w:val="28"/>
          <w:szCs w:val="28"/>
          <w:lang w:eastAsia="ru-RU"/>
        </w:rPr>
        <w:t xml:space="preserve">оспрепятствовать </w:t>
      </w:r>
      <w:r w:rsidRPr="00196BD0">
        <w:rPr>
          <w:sz w:val="28"/>
          <w:szCs w:val="28"/>
        </w:rPr>
        <w:t>ф</w:t>
      </w:r>
      <w:r w:rsidRPr="00196BD0">
        <w:rPr>
          <w:sz w:val="28"/>
          <w:szCs w:val="28"/>
          <w:lang w:eastAsia="ru-RU"/>
        </w:rPr>
        <w:t xml:space="preserve">ункционированию, </w:t>
      </w:r>
      <w:r w:rsidRPr="00196BD0">
        <w:rPr>
          <w:sz w:val="28"/>
          <w:szCs w:val="28"/>
        </w:rPr>
        <w:t>р</w:t>
      </w:r>
      <w:r w:rsidRPr="00196BD0">
        <w:rPr>
          <w:sz w:val="28"/>
          <w:szCs w:val="28"/>
          <w:lang w:eastAsia="ru-RU"/>
        </w:rPr>
        <w:t xml:space="preserve">азмещению </w:t>
      </w:r>
      <w:r w:rsidRPr="00196BD0">
        <w:rPr>
          <w:sz w:val="28"/>
          <w:szCs w:val="28"/>
        </w:rPr>
        <w:t>о</w:t>
      </w:r>
      <w:r w:rsidRPr="00196BD0">
        <w:rPr>
          <w:sz w:val="28"/>
          <w:szCs w:val="28"/>
          <w:lang w:eastAsia="ru-RU"/>
        </w:rPr>
        <w:t xml:space="preserve">бъектов </w:t>
      </w:r>
      <w:r w:rsidRPr="00196BD0">
        <w:rPr>
          <w:sz w:val="28"/>
          <w:szCs w:val="28"/>
        </w:rPr>
        <w:t>к</w:t>
      </w:r>
      <w:r w:rsidRPr="00196BD0">
        <w:rPr>
          <w:sz w:val="28"/>
          <w:szCs w:val="28"/>
          <w:lang w:eastAsia="ru-RU"/>
        </w:rPr>
        <w:t xml:space="preserve">апитального </w:t>
      </w:r>
      <w:r w:rsidRPr="00196BD0">
        <w:rPr>
          <w:sz w:val="28"/>
          <w:szCs w:val="28"/>
        </w:rPr>
        <w:t>с</w:t>
      </w:r>
      <w:r w:rsidRPr="00196BD0">
        <w:rPr>
          <w:sz w:val="28"/>
          <w:szCs w:val="28"/>
          <w:lang w:eastAsia="ru-RU"/>
        </w:rPr>
        <w:t xml:space="preserve">троительства </w:t>
      </w:r>
      <w:r w:rsidRPr="00196BD0">
        <w:rPr>
          <w:sz w:val="28"/>
          <w:szCs w:val="28"/>
        </w:rPr>
        <w:t>р</w:t>
      </w:r>
      <w:r w:rsidRPr="00196BD0">
        <w:rPr>
          <w:sz w:val="28"/>
          <w:szCs w:val="28"/>
          <w:lang w:eastAsia="ru-RU"/>
        </w:rPr>
        <w:t xml:space="preserve">егионального </w:t>
      </w:r>
      <w:r w:rsidRPr="00196BD0">
        <w:rPr>
          <w:sz w:val="28"/>
          <w:szCs w:val="28"/>
        </w:rPr>
        <w:t>з</w:t>
      </w:r>
      <w:r w:rsidRPr="00196BD0">
        <w:rPr>
          <w:sz w:val="28"/>
          <w:szCs w:val="28"/>
          <w:lang w:eastAsia="ru-RU"/>
        </w:rPr>
        <w:t>начения;</w:t>
      </w:r>
    </w:p>
    <w:p w:rsidR="00B57C96" w:rsidRPr="00196BD0" w:rsidRDefault="00B57C96" w:rsidP="002366BE">
      <w:pPr>
        <w:pStyle w:val="af9"/>
        <w:numPr>
          <w:ilvl w:val="0"/>
          <w:numId w:val="12"/>
        </w:numPr>
        <w:tabs>
          <w:tab w:val="decimal" w:pos="0"/>
        </w:tabs>
        <w:autoSpaceDE w:val="0"/>
        <w:ind w:left="709"/>
        <w:jc w:val="both"/>
        <w:rPr>
          <w:sz w:val="28"/>
          <w:szCs w:val="28"/>
        </w:rPr>
      </w:pPr>
      <w:r w:rsidRPr="00196BD0">
        <w:rPr>
          <w:sz w:val="28"/>
          <w:szCs w:val="28"/>
        </w:rPr>
        <w:t>о</w:t>
      </w:r>
      <w:r w:rsidRPr="00196BD0">
        <w:rPr>
          <w:sz w:val="28"/>
          <w:szCs w:val="28"/>
          <w:lang w:eastAsia="ru-RU"/>
        </w:rPr>
        <w:t xml:space="preserve">рганами </w:t>
      </w:r>
      <w:r w:rsidRPr="00196BD0">
        <w:rPr>
          <w:sz w:val="28"/>
          <w:szCs w:val="28"/>
        </w:rPr>
        <w:t>м</w:t>
      </w:r>
      <w:r w:rsidRPr="00196BD0">
        <w:rPr>
          <w:sz w:val="28"/>
          <w:szCs w:val="28"/>
          <w:lang w:eastAsia="ru-RU"/>
        </w:rPr>
        <w:t xml:space="preserve">естного </w:t>
      </w:r>
      <w:r w:rsidRPr="00196BD0">
        <w:rPr>
          <w:sz w:val="28"/>
          <w:szCs w:val="28"/>
        </w:rPr>
        <w:t>с</w:t>
      </w:r>
      <w:r w:rsidRPr="00196BD0">
        <w:rPr>
          <w:sz w:val="28"/>
          <w:szCs w:val="28"/>
          <w:lang w:eastAsia="ru-RU"/>
        </w:rPr>
        <w:t xml:space="preserve">амоуправления Урванского муниципального района и </w:t>
      </w:r>
      <w:r w:rsidRPr="00196BD0">
        <w:rPr>
          <w:sz w:val="28"/>
          <w:szCs w:val="28"/>
        </w:rPr>
        <w:t>городского поселения Нарткала в</w:t>
      </w:r>
      <w:r w:rsidRPr="00196BD0">
        <w:rPr>
          <w:sz w:val="28"/>
          <w:szCs w:val="28"/>
          <w:lang w:eastAsia="ru-RU"/>
        </w:rPr>
        <w:t xml:space="preserve"> </w:t>
      </w:r>
      <w:r w:rsidRPr="00196BD0">
        <w:rPr>
          <w:sz w:val="28"/>
          <w:szCs w:val="28"/>
        </w:rPr>
        <w:t>с</w:t>
      </w:r>
      <w:r w:rsidRPr="00196BD0">
        <w:rPr>
          <w:sz w:val="28"/>
          <w:szCs w:val="28"/>
          <w:lang w:eastAsia="ru-RU"/>
        </w:rPr>
        <w:t xml:space="preserve">лучаях, </w:t>
      </w:r>
      <w:r w:rsidRPr="00196BD0">
        <w:rPr>
          <w:sz w:val="28"/>
          <w:szCs w:val="28"/>
        </w:rPr>
        <w:t>е</w:t>
      </w:r>
      <w:r w:rsidRPr="00196BD0">
        <w:rPr>
          <w:sz w:val="28"/>
          <w:szCs w:val="28"/>
          <w:lang w:eastAsia="ru-RU"/>
        </w:rPr>
        <w:t xml:space="preserve">сли Правила </w:t>
      </w:r>
      <w:r w:rsidRPr="00196BD0">
        <w:rPr>
          <w:sz w:val="28"/>
          <w:szCs w:val="28"/>
        </w:rPr>
        <w:t>м</w:t>
      </w:r>
      <w:r w:rsidRPr="00196BD0">
        <w:rPr>
          <w:sz w:val="28"/>
          <w:szCs w:val="28"/>
          <w:lang w:eastAsia="ru-RU"/>
        </w:rPr>
        <w:t xml:space="preserve">огут </w:t>
      </w:r>
      <w:r w:rsidRPr="00196BD0">
        <w:rPr>
          <w:sz w:val="28"/>
          <w:szCs w:val="28"/>
        </w:rPr>
        <w:t>в</w:t>
      </w:r>
      <w:r w:rsidRPr="00196BD0">
        <w:rPr>
          <w:sz w:val="28"/>
          <w:szCs w:val="28"/>
          <w:lang w:eastAsia="ru-RU"/>
        </w:rPr>
        <w:t xml:space="preserve">оспрепятствовать </w:t>
      </w:r>
      <w:r w:rsidRPr="00196BD0">
        <w:rPr>
          <w:sz w:val="28"/>
          <w:szCs w:val="28"/>
        </w:rPr>
        <w:t>ф</w:t>
      </w:r>
      <w:r w:rsidRPr="00196BD0">
        <w:rPr>
          <w:sz w:val="28"/>
          <w:szCs w:val="28"/>
          <w:lang w:eastAsia="ru-RU"/>
        </w:rPr>
        <w:t xml:space="preserve">ункционированию, </w:t>
      </w:r>
      <w:r w:rsidRPr="00196BD0">
        <w:rPr>
          <w:sz w:val="28"/>
          <w:szCs w:val="28"/>
        </w:rPr>
        <w:t>р</w:t>
      </w:r>
      <w:r w:rsidRPr="00196BD0">
        <w:rPr>
          <w:sz w:val="28"/>
          <w:szCs w:val="28"/>
          <w:lang w:eastAsia="ru-RU"/>
        </w:rPr>
        <w:t xml:space="preserve">азмещению </w:t>
      </w:r>
      <w:r w:rsidRPr="00196BD0">
        <w:rPr>
          <w:sz w:val="28"/>
          <w:szCs w:val="28"/>
        </w:rPr>
        <w:t>о</w:t>
      </w:r>
      <w:r w:rsidRPr="00196BD0">
        <w:rPr>
          <w:sz w:val="28"/>
          <w:szCs w:val="28"/>
          <w:lang w:eastAsia="ru-RU"/>
        </w:rPr>
        <w:t xml:space="preserve">бъектов </w:t>
      </w:r>
      <w:r w:rsidRPr="00196BD0">
        <w:rPr>
          <w:sz w:val="28"/>
          <w:szCs w:val="28"/>
        </w:rPr>
        <w:t>к</w:t>
      </w:r>
      <w:r w:rsidRPr="00196BD0">
        <w:rPr>
          <w:sz w:val="28"/>
          <w:szCs w:val="28"/>
          <w:lang w:eastAsia="ru-RU"/>
        </w:rPr>
        <w:t xml:space="preserve">апитального </w:t>
      </w:r>
      <w:r w:rsidRPr="00196BD0">
        <w:rPr>
          <w:sz w:val="28"/>
          <w:szCs w:val="28"/>
        </w:rPr>
        <w:t>с</w:t>
      </w:r>
      <w:r w:rsidRPr="00196BD0">
        <w:rPr>
          <w:sz w:val="28"/>
          <w:szCs w:val="28"/>
          <w:lang w:eastAsia="ru-RU"/>
        </w:rPr>
        <w:t xml:space="preserve">троительства местного значения, а также, если </w:t>
      </w:r>
      <w:r w:rsidRPr="00196BD0">
        <w:rPr>
          <w:sz w:val="28"/>
          <w:szCs w:val="28"/>
        </w:rPr>
        <w:t>н</w:t>
      </w:r>
      <w:r w:rsidRPr="00196BD0">
        <w:rPr>
          <w:sz w:val="28"/>
          <w:szCs w:val="28"/>
          <w:lang w:eastAsia="ru-RU"/>
        </w:rPr>
        <w:t xml:space="preserve">еобходимо </w:t>
      </w:r>
      <w:r w:rsidRPr="00196BD0">
        <w:rPr>
          <w:sz w:val="28"/>
          <w:szCs w:val="28"/>
        </w:rPr>
        <w:t>с</w:t>
      </w:r>
      <w:r w:rsidRPr="00196BD0">
        <w:rPr>
          <w:sz w:val="28"/>
          <w:szCs w:val="28"/>
          <w:lang w:eastAsia="ru-RU"/>
        </w:rPr>
        <w:t xml:space="preserve">овершенствовать </w:t>
      </w:r>
      <w:r w:rsidRPr="00196BD0">
        <w:rPr>
          <w:sz w:val="28"/>
          <w:szCs w:val="28"/>
        </w:rPr>
        <w:t>п</w:t>
      </w:r>
      <w:r w:rsidRPr="00196BD0">
        <w:rPr>
          <w:sz w:val="28"/>
          <w:szCs w:val="28"/>
          <w:lang w:eastAsia="ru-RU"/>
        </w:rPr>
        <w:t xml:space="preserve">орядок </w:t>
      </w:r>
      <w:r w:rsidRPr="00196BD0">
        <w:rPr>
          <w:sz w:val="28"/>
          <w:szCs w:val="28"/>
        </w:rPr>
        <w:t>р</w:t>
      </w:r>
      <w:r w:rsidRPr="00196BD0">
        <w:rPr>
          <w:sz w:val="28"/>
          <w:szCs w:val="28"/>
          <w:lang w:eastAsia="ru-RU"/>
        </w:rPr>
        <w:t xml:space="preserve">егулирования </w:t>
      </w:r>
      <w:r w:rsidRPr="00196BD0">
        <w:rPr>
          <w:sz w:val="28"/>
          <w:szCs w:val="28"/>
        </w:rPr>
        <w:t>з</w:t>
      </w:r>
      <w:r w:rsidRPr="00196BD0">
        <w:rPr>
          <w:sz w:val="28"/>
          <w:szCs w:val="28"/>
          <w:lang w:eastAsia="ru-RU"/>
        </w:rPr>
        <w:t xml:space="preserve">емлепользования </w:t>
      </w:r>
      <w:r w:rsidRPr="00196BD0">
        <w:rPr>
          <w:sz w:val="28"/>
          <w:szCs w:val="28"/>
        </w:rPr>
        <w:t>и</w:t>
      </w:r>
      <w:r w:rsidRPr="00196BD0">
        <w:rPr>
          <w:sz w:val="28"/>
          <w:szCs w:val="28"/>
          <w:lang w:eastAsia="ru-RU"/>
        </w:rPr>
        <w:t xml:space="preserve"> </w:t>
      </w:r>
      <w:r w:rsidRPr="00196BD0">
        <w:rPr>
          <w:sz w:val="28"/>
          <w:szCs w:val="28"/>
        </w:rPr>
        <w:t>з</w:t>
      </w:r>
      <w:r w:rsidRPr="00196BD0">
        <w:rPr>
          <w:sz w:val="28"/>
          <w:szCs w:val="28"/>
          <w:lang w:eastAsia="ru-RU"/>
        </w:rPr>
        <w:t xml:space="preserve">астройки </w:t>
      </w:r>
      <w:r w:rsidRPr="00196BD0">
        <w:rPr>
          <w:sz w:val="28"/>
          <w:szCs w:val="28"/>
        </w:rPr>
        <w:t>н</w:t>
      </w:r>
      <w:r w:rsidRPr="00196BD0">
        <w:rPr>
          <w:sz w:val="28"/>
          <w:szCs w:val="28"/>
          <w:lang w:eastAsia="ru-RU"/>
        </w:rPr>
        <w:t xml:space="preserve">а </w:t>
      </w:r>
      <w:r w:rsidRPr="00196BD0">
        <w:rPr>
          <w:sz w:val="28"/>
          <w:szCs w:val="28"/>
        </w:rPr>
        <w:t>с</w:t>
      </w:r>
      <w:r w:rsidRPr="00196BD0">
        <w:rPr>
          <w:sz w:val="28"/>
          <w:szCs w:val="28"/>
          <w:lang w:eastAsia="ru-RU"/>
        </w:rPr>
        <w:t xml:space="preserve">оответствующей </w:t>
      </w:r>
      <w:r w:rsidRPr="00196BD0">
        <w:rPr>
          <w:sz w:val="28"/>
          <w:szCs w:val="28"/>
        </w:rPr>
        <w:t>т</w:t>
      </w:r>
      <w:r w:rsidRPr="00196BD0">
        <w:rPr>
          <w:sz w:val="28"/>
          <w:szCs w:val="28"/>
          <w:lang w:eastAsia="ru-RU"/>
        </w:rPr>
        <w:t xml:space="preserve">ерритории городского </w:t>
      </w:r>
      <w:r w:rsidRPr="00196BD0">
        <w:rPr>
          <w:sz w:val="28"/>
          <w:szCs w:val="28"/>
        </w:rPr>
        <w:t>п</w:t>
      </w:r>
      <w:r w:rsidRPr="00196BD0">
        <w:rPr>
          <w:sz w:val="28"/>
          <w:szCs w:val="28"/>
          <w:lang w:eastAsia="ru-RU"/>
        </w:rPr>
        <w:t>оселения;</w:t>
      </w:r>
    </w:p>
    <w:p w:rsidR="00B57C96" w:rsidRPr="00196BD0" w:rsidRDefault="00B57C96" w:rsidP="002366BE">
      <w:pPr>
        <w:pStyle w:val="af9"/>
        <w:numPr>
          <w:ilvl w:val="0"/>
          <w:numId w:val="12"/>
        </w:numPr>
        <w:tabs>
          <w:tab w:val="decimal" w:pos="0"/>
        </w:tabs>
        <w:autoSpaceDE w:val="0"/>
        <w:ind w:left="709"/>
        <w:jc w:val="both"/>
        <w:rPr>
          <w:sz w:val="28"/>
          <w:szCs w:val="28"/>
        </w:rPr>
      </w:pPr>
      <w:r w:rsidRPr="00196BD0">
        <w:rPr>
          <w:sz w:val="28"/>
          <w:szCs w:val="28"/>
        </w:rPr>
        <w:t>ф</w:t>
      </w:r>
      <w:r w:rsidRPr="00196BD0">
        <w:rPr>
          <w:sz w:val="28"/>
          <w:szCs w:val="28"/>
          <w:lang w:eastAsia="ru-RU"/>
        </w:rPr>
        <w:t xml:space="preserve">изическими </w:t>
      </w:r>
      <w:r w:rsidRPr="00196BD0">
        <w:rPr>
          <w:sz w:val="28"/>
          <w:szCs w:val="28"/>
        </w:rPr>
        <w:t>и</w:t>
      </w:r>
      <w:r w:rsidRPr="00196BD0">
        <w:rPr>
          <w:sz w:val="28"/>
          <w:szCs w:val="28"/>
          <w:lang w:eastAsia="ru-RU"/>
        </w:rPr>
        <w:t xml:space="preserve">ли </w:t>
      </w:r>
      <w:r w:rsidRPr="00196BD0">
        <w:rPr>
          <w:sz w:val="28"/>
          <w:szCs w:val="28"/>
        </w:rPr>
        <w:t>ю</w:t>
      </w:r>
      <w:r w:rsidRPr="00196BD0">
        <w:rPr>
          <w:sz w:val="28"/>
          <w:szCs w:val="28"/>
          <w:lang w:eastAsia="ru-RU"/>
        </w:rPr>
        <w:t xml:space="preserve">ридическими </w:t>
      </w:r>
      <w:r w:rsidRPr="00196BD0">
        <w:rPr>
          <w:sz w:val="28"/>
          <w:szCs w:val="28"/>
        </w:rPr>
        <w:t>л</w:t>
      </w:r>
      <w:r w:rsidRPr="00196BD0">
        <w:rPr>
          <w:sz w:val="28"/>
          <w:szCs w:val="28"/>
          <w:lang w:eastAsia="ru-RU"/>
        </w:rPr>
        <w:t xml:space="preserve">ицами </w:t>
      </w:r>
      <w:r w:rsidRPr="00196BD0">
        <w:rPr>
          <w:sz w:val="28"/>
          <w:szCs w:val="28"/>
        </w:rPr>
        <w:t>в</w:t>
      </w:r>
      <w:r w:rsidRPr="00196BD0">
        <w:rPr>
          <w:sz w:val="28"/>
          <w:szCs w:val="28"/>
          <w:lang w:eastAsia="ru-RU"/>
        </w:rPr>
        <w:t xml:space="preserve"> </w:t>
      </w:r>
      <w:r w:rsidRPr="00196BD0">
        <w:rPr>
          <w:sz w:val="28"/>
          <w:szCs w:val="28"/>
        </w:rPr>
        <w:t>и</w:t>
      </w:r>
      <w:r w:rsidRPr="00196BD0">
        <w:rPr>
          <w:sz w:val="28"/>
          <w:szCs w:val="28"/>
          <w:lang w:eastAsia="ru-RU"/>
        </w:rPr>
        <w:t xml:space="preserve">нициативном </w:t>
      </w:r>
      <w:r w:rsidRPr="00196BD0">
        <w:rPr>
          <w:sz w:val="28"/>
          <w:szCs w:val="28"/>
        </w:rPr>
        <w:t>п</w:t>
      </w:r>
      <w:r w:rsidRPr="00196BD0">
        <w:rPr>
          <w:sz w:val="28"/>
          <w:szCs w:val="28"/>
          <w:lang w:eastAsia="ru-RU"/>
        </w:rPr>
        <w:t xml:space="preserve">орядке </w:t>
      </w:r>
      <w:r w:rsidRPr="00196BD0">
        <w:rPr>
          <w:sz w:val="28"/>
          <w:szCs w:val="28"/>
        </w:rPr>
        <w:t>л</w:t>
      </w:r>
      <w:r w:rsidRPr="00196BD0">
        <w:rPr>
          <w:sz w:val="28"/>
          <w:szCs w:val="28"/>
          <w:lang w:eastAsia="ru-RU"/>
        </w:rPr>
        <w:t xml:space="preserve">ибо </w:t>
      </w:r>
      <w:r w:rsidRPr="00196BD0">
        <w:rPr>
          <w:sz w:val="28"/>
          <w:szCs w:val="28"/>
        </w:rPr>
        <w:t>в</w:t>
      </w:r>
      <w:r w:rsidRPr="00196BD0">
        <w:rPr>
          <w:sz w:val="28"/>
          <w:szCs w:val="28"/>
          <w:lang w:eastAsia="ru-RU"/>
        </w:rPr>
        <w:t xml:space="preserve"> </w:t>
      </w:r>
      <w:r w:rsidRPr="00196BD0">
        <w:rPr>
          <w:sz w:val="28"/>
          <w:szCs w:val="28"/>
        </w:rPr>
        <w:t>с</w:t>
      </w:r>
      <w:r w:rsidRPr="00196BD0">
        <w:rPr>
          <w:sz w:val="28"/>
          <w:szCs w:val="28"/>
          <w:lang w:eastAsia="ru-RU"/>
        </w:rPr>
        <w:t xml:space="preserve">лучаях, </w:t>
      </w:r>
      <w:r w:rsidRPr="00196BD0">
        <w:rPr>
          <w:sz w:val="28"/>
          <w:szCs w:val="28"/>
        </w:rPr>
        <w:t>е</w:t>
      </w:r>
      <w:r w:rsidRPr="00196BD0">
        <w:rPr>
          <w:sz w:val="28"/>
          <w:szCs w:val="28"/>
          <w:lang w:eastAsia="ru-RU"/>
        </w:rPr>
        <w:t xml:space="preserve">сли </w:t>
      </w:r>
      <w:r w:rsidRPr="00196BD0">
        <w:rPr>
          <w:sz w:val="28"/>
          <w:szCs w:val="28"/>
        </w:rPr>
        <w:t>в</w:t>
      </w:r>
      <w:r w:rsidRPr="00196BD0">
        <w:rPr>
          <w:sz w:val="28"/>
          <w:szCs w:val="28"/>
          <w:lang w:eastAsia="ru-RU"/>
        </w:rPr>
        <w:t xml:space="preserve"> </w:t>
      </w:r>
      <w:r w:rsidRPr="00196BD0">
        <w:rPr>
          <w:sz w:val="28"/>
          <w:szCs w:val="28"/>
        </w:rPr>
        <w:t>р</w:t>
      </w:r>
      <w:r w:rsidRPr="00196BD0">
        <w:rPr>
          <w:sz w:val="28"/>
          <w:szCs w:val="28"/>
          <w:lang w:eastAsia="ru-RU"/>
        </w:rPr>
        <w:t xml:space="preserve">езультате </w:t>
      </w:r>
      <w:r w:rsidRPr="00196BD0">
        <w:rPr>
          <w:sz w:val="28"/>
          <w:szCs w:val="28"/>
        </w:rPr>
        <w:t>п</w:t>
      </w:r>
      <w:r w:rsidRPr="00196BD0">
        <w:rPr>
          <w:sz w:val="28"/>
          <w:szCs w:val="28"/>
          <w:lang w:eastAsia="ru-RU"/>
        </w:rPr>
        <w:t xml:space="preserve">рименения Правил, </w:t>
      </w:r>
      <w:r w:rsidRPr="00196BD0">
        <w:rPr>
          <w:sz w:val="28"/>
          <w:szCs w:val="28"/>
        </w:rPr>
        <w:t>з</w:t>
      </w:r>
      <w:r w:rsidRPr="00196BD0">
        <w:rPr>
          <w:sz w:val="28"/>
          <w:szCs w:val="28"/>
          <w:lang w:eastAsia="ru-RU"/>
        </w:rPr>
        <w:t xml:space="preserve">емельные </w:t>
      </w:r>
      <w:r w:rsidRPr="00196BD0">
        <w:rPr>
          <w:sz w:val="28"/>
          <w:szCs w:val="28"/>
        </w:rPr>
        <w:t>у</w:t>
      </w:r>
      <w:r w:rsidRPr="00196BD0">
        <w:rPr>
          <w:sz w:val="28"/>
          <w:szCs w:val="28"/>
          <w:lang w:eastAsia="ru-RU"/>
        </w:rPr>
        <w:t xml:space="preserve">частки </w:t>
      </w:r>
      <w:r w:rsidRPr="00196BD0">
        <w:rPr>
          <w:sz w:val="28"/>
          <w:szCs w:val="28"/>
        </w:rPr>
        <w:t>и</w:t>
      </w:r>
      <w:r w:rsidRPr="00196BD0">
        <w:rPr>
          <w:sz w:val="28"/>
          <w:szCs w:val="28"/>
          <w:lang w:eastAsia="ru-RU"/>
        </w:rPr>
        <w:t xml:space="preserve"> </w:t>
      </w:r>
      <w:r w:rsidRPr="00196BD0">
        <w:rPr>
          <w:sz w:val="28"/>
          <w:szCs w:val="28"/>
        </w:rPr>
        <w:t>о</w:t>
      </w:r>
      <w:r w:rsidRPr="00196BD0">
        <w:rPr>
          <w:sz w:val="28"/>
          <w:szCs w:val="28"/>
          <w:lang w:eastAsia="ru-RU"/>
        </w:rPr>
        <w:t xml:space="preserve">бъекты </w:t>
      </w:r>
      <w:r w:rsidRPr="00196BD0">
        <w:rPr>
          <w:sz w:val="28"/>
          <w:szCs w:val="28"/>
        </w:rPr>
        <w:t>к</w:t>
      </w:r>
      <w:r w:rsidRPr="00196BD0">
        <w:rPr>
          <w:sz w:val="28"/>
          <w:szCs w:val="28"/>
          <w:lang w:eastAsia="ru-RU"/>
        </w:rPr>
        <w:t xml:space="preserve">апитального </w:t>
      </w:r>
      <w:r w:rsidRPr="00196BD0">
        <w:rPr>
          <w:sz w:val="28"/>
          <w:szCs w:val="28"/>
        </w:rPr>
        <w:t>с</w:t>
      </w:r>
      <w:r w:rsidRPr="00196BD0">
        <w:rPr>
          <w:sz w:val="28"/>
          <w:szCs w:val="28"/>
          <w:lang w:eastAsia="ru-RU"/>
        </w:rPr>
        <w:t xml:space="preserve">троительства </w:t>
      </w:r>
      <w:r w:rsidRPr="00196BD0">
        <w:rPr>
          <w:sz w:val="28"/>
          <w:szCs w:val="28"/>
        </w:rPr>
        <w:t>н</w:t>
      </w:r>
      <w:r w:rsidRPr="00196BD0">
        <w:rPr>
          <w:sz w:val="28"/>
          <w:szCs w:val="28"/>
          <w:lang w:eastAsia="ru-RU"/>
        </w:rPr>
        <w:t xml:space="preserve">е </w:t>
      </w:r>
      <w:r w:rsidRPr="00196BD0">
        <w:rPr>
          <w:sz w:val="28"/>
          <w:szCs w:val="28"/>
        </w:rPr>
        <w:t>и</w:t>
      </w:r>
      <w:r w:rsidRPr="00196BD0">
        <w:rPr>
          <w:sz w:val="28"/>
          <w:szCs w:val="28"/>
          <w:lang w:eastAsia="ru-RU"/>
        </w:rPr>
        <w:t xml:space="preserve">спользуются </w:t>
      </w:r>
      <w:r w:rsidRPr="00196BD0">
        <w:rPr>
          <w:sz w:val="28"/>
          <w:szCs w:val="28"/>
        </w:rPr>
        <w:t>э</w:t>
      </w:r>
      <w:r w:rsidRPr="00196BD0">
        <w:rPr>
          <w:sz w:val="28"/>
          <w:szCs w:val="28"/>
          <w:lang w:eastAsia="ru-RU"/>
        </w:rPr>
        <w:t xml:space="preserve">ффективно, </w:t>
      </w:r>
      <w:r w:rsidRPr="00196BD0">
        <w:rPr>
          <w:sz w:val="28"/>
          <w:szCs w:val="28"/>
        </w:rPr>
        <w:t>п</w:t>
      </w:r>
      <w:r w:rsidRPr="00196BD0">
        <w:rPr>
          <w:sz w:val="28"/>
          <w:szCs w:val="28"/>
          <w:lang w:eastAsia="ru-RU"/>
        </w:rPr>
        <w:t xml:space="preserve">ричиняется вред </w:t>
      </w:r>
      <w:r w:rsidRPr="00196BD0">
        <w:rPr>
          <w:sz w:val="28"/>
          <w:szCs w:val="28"/>
        </w:rPr>
        <w:t>и</w:t>
      </w:r>
      <w:r w:rsidRPr="00196BD0">
        <w:rPr>
          <w:sz w:val="28"/>
          <w:szCs w:val="28"/>
          <w:lang w:eastAsia="ru-RU"/>
        </w:rPr>
        <w:t xml:space="preserve">х </w:t>
      </w:r>
      <w:r w:rsidRPr="00196BD0">
        <w:rPr>
          <w:sz w:val="28"/>
          <w:szCs w:val="28"/>
        </w:rPr>
        <w:t>п</w:t>
      </w:r>
      <w:r w:rsidRPr="00196BD0">
        <w:rPr>
          <w:sz w:val="28"/>
          <w:szCs w:val="28"/>
          <w:lang w:eastAsia="ru-RU"/>
        </w:rPr>
        <w:t xml:space="preserve">равообладателям, </w:t>
      </w:r>
      <w:r w:rsidRPr="00196BD0">
        <w:rPr>
          <w:sz w:val="28"/>
          <w:szCs w:val="28"/>
        </w:rPr>
        <w:t>с</w:t>
      </w:r>
      <w:r w:rsidRPr="00196BD0">
        <w:rPr>
          <w:sz w:val="28"/>
          <w:szCs w:val="28"/>
          <w:lang w:eastAsia="ru-RU"/>
        </w:rPr>
        <w:t xml:space="preserve">нижается </w:t>
      </w:r>
      <w:r w:rsidRPr="00196BD0">
        <w:rPr>
          <w:sz w:val="28"/>
          <w:szCs w:val="28"/>
        </w:rPr>
        <w:t>с</w:t>
      </w:r>
      <w:r w:rsidRPr="00196BD0">
        <w:rPr>
          <w:sz w:val="28"/>
          <w:szCs w:val="28"/>
          <w:lang w:eastAsia="ru-RU"/>
        </w:rPr>
        <w:t xml:space="preserve">тоимость </w:t>
      </w:r>
      <w:r w:rsidRPr="00196BD0">
        <w:rPr>
          <w:sz w:val="28"/>
          <w:szCs w:val="28"/>
        </w:rPr>
        <w:t>з</w:t>
      </w:r>
      <w:r w:rsidRPr="00196BD0">
        <w:rPr>
          <w:sz w:val="28"/>
          <w:szCs w:val="28"/>
          <w:lang w:eastAsia="ru-RU"/>
        </w:rPr>
        <w:t xml:space="preserve">емельных </w:t>
      </w:r>
      <w:r w:rsidRPr="00196BD0">
        <w:rPr>
          <w:sz w:val="28"/>
          <w:szCs w:val="28"/>
        </w:rPr>
        <w:t>у</w:t>
      </w:r>
      <w:r w:rsidRPr="00196BD0">
        <w:rPr>
          <w:sz w:val="28"/>
          <w:szCs w:val="28"/>
          <w:lang w:eastAsia="ru-RU"/>
        </w:rPr>
        <w:t xml:space="preserve">частков </w:t>
      </w:r>
      <w:r w:rsidRPr="00196BD0">
        <w:rPr>
          <w:sz w:val="28"/>
          <w:szCs w:val="28"/>
        </w:rPr>
        <w:t>и</w:t>
      </w:r>
      <w:r w:rsidRPr="00196BD0">
        <w:rPr>
          <w:sz w:val="28"/>
          <w:szCs w:val="28"/>
          <w:lang w:eastAsia="ru-RU"/>
        </w:rPr>
        <w:t xml:space="preserve"> </w:t>
      </w:r>
      <w:r w:rsidRPr="00196BD0">
        <w:rPr>
          <w:sz w:val="28"/>
          <w:szCs w:val="28"/>
        </w:rPr>
        <w:t>о</w:t>
      </w:r>
      <w:r w:rsidRPr="00196BD0">
        <w:rPr>
          <w:sz w:val="28"/>
          <w:szCs w:val="28"/>
          <w:lang w:eastAsia="ru-RU"/>
        </w:rPr>
        <w:t xml:space="preserve">бъектов капитального </w:t>
      </w:r>
      <w:r w:rsidRPr="00196BD0">
        <w:rPr>
          <w:sz w:val="28"/>
          <w:szCs w:val="28"/>
        </w:rPr>
        <w:t>с</w:t>
      </w:r>
      <w:r w:rsidRPr="00196BD0">
        <w:rPr>
          <w:sz w:val="28"/>
          <w:szCs w:val="28"/>
          <w:lang w:eastAsia="ru-RU"/>
        </w:rPr>
        <w:t xml:space="preserve">троительства, </w:t>
      </w:r>
      <w:r w:rsidRPr="00196BD0">
        <w:rPr>
          <w:sz w:val="28"/>
          <w:szCs w:val="28"/>
        </w:rPr>
        <w:t>н</w:t>
      </w:r>
      <w:r w:rsidRPr="00196BD0">
        <w:rPr>
          <w:sz w:val="28"/>
          <w:szCs w:val="28"/>
          <w:lang w:eastAsia="ru-RU"/>
        </w:rPr>
        <w:t xml:space="preserve">е </w:t>
      </w:r>
      <w:r w:rsidRPr="00196BD0">
        <w:rPr>
          <w:sz w:val="28"/>
          <w:szCs w:val="28"/>
        </w:rPr>
        <w:t>р</w:t>
      </w:r>
      <w:r w:rsidRPr="00196BD0">
        <w:rPr>
          <w:sz w:val="28"/>
          <w:szCs w:val="28"/>
          <w:lang w:eastAsia="ru-RU"/>
        </w:rPr>
        <w:t xml:space="preserve">еализуются </w:t>
      </w:r>
      <w:r w:rsidRPr="00196BD0">
        <w:rPr>
          <w:sz w:val="28"/>
          <w:szCs w:val="28"/>
        </w:rPr>
        <w:t>п</w:t>
      </w:r>
      <w:r w:rsidRPr="00196BD0">
        <w:rPr>
          <w:sz w:val="28"/>
          <w:szCs w:val="28"/>
          <w:lang w:eastAsia="ru-RU"/>
        </w:rPr>
        <w:t xml:space="preserve">рава </w:t>
      </w:r>
      <w:r w:rsidRPr="00196BD0">
        <w:rPr>
          <w:sz w:val="28"/>
          <w:szCs w:val="28"/>
        </w:rPr>
        <w:t>и</w:t>
      </w:r>
      <w:r w:rsidRPr="00196BD0">
        <w:rPr>
          <w:sz w:val="28"/>
          <w:szCs w:val="28"/>
          <w:lang w:eastAsia="ru-RU"/>
        </w:rPr>
        <w:t xml:space="preserve"> </w:t>
      </w:r>
      <w:r w:rsidRPr="00196BD0">
        <w:rPr>
          <w:sz w:val="28"/>
          <w:szCs w:val="28"/>
        </w:rPr>
        <w:t>з</w:t>
      </w:r>
      <w:r w:rsidRPr="00196BD0">
        <w:rPr>
          <w:sz w:val="28"/>
          <w:szCs w:val="28"/>
          <w:lang w:eastAsia="ru-RU"/>
        </w:rPr>
        <w:t xml:space="preserve">аконные </w:t>
      </w:r>
      <w:r w:rsidRPr="00196BD0">
        <w:rPr>
          <w:sz w:val="28"/>
          <w:szCs w:val="28"/>
        </w:rPr>
        <w:t>и</w:t>
      </w:r>
      <w:r w:rsidRPr="00196BD0">
        <w:rPr>
          <w:sz w:val="28"/>
          <w:szCs w:val="28"/>
          <w:lang w:eastAsia="ru-RU"/>
        </w:rPr>
        <w:t xml:space="preserve">нтересы </w:t>
      </w:r>
      <w:r w:rsidRPr="00196BD0">
        <w:rPr>
          <w:sz w:val="28"/>
          <w:szCs w:val="28"/>
        </w:rPr>
        <w:t>г</w:t>
      </w:r>
      <w:r w:rsidRPr="00196BD0">
        <w:rPr>
          <w:sz w:val="28"/>
          <w:szCs w:val="28"/>
          <w:lang w:eastAsia="ru-RU"/>
        </w:rPr>
        <w:t xml:space="preserve">раждан </w:t>
      </w:r>
      <w:r w:rsidRPr="00196BD0">
        <w:rPr>
          <w:sz w:val="28"/>
          <w:szCs w:val="28"/>
        </w:rPr>
        <w:t>и</w:t>
      </w:r>
      <w:r w:rsidRPr="00196BD0">
        <w:rPr>
          <w:sz w:val="28"/>
          <w:szCs w:val="28"/>
          <w:lang w:eastAsia="ru-RU"/>
        </w:rPr>
        <w:t xml:space="preserve"> </w:t>
      </w:r>
      <w:r w:rsidRPr="00196BD0">
        <w:rPr>
          <w:sz w:val="28"/>
          <w:szCs w:val="28"/>
        </w:rPr>
        <w:t>и</w:t>
      </w:r>
      <w:r w:rsidRPr="00196BD0">
        <w:rPr>
          <w:sz w:val="28"/>
          <w:szCs w:val="28"/>
          <w:lang w:eastAsia="ru-RU"/>
        </w:rPr>
        <w:t xml:space="preserve">х </w:t>
      </w:r>
      <w:r w:rsidRPr="00196BD0">
        <w:rPr>
          <w:sz w:val="28"/>
          <w:szCs w:val="28"/>
        </w:rPr>
        <w:t>объединений.</w:t>
      </w:r>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 xml:space="preserve">4. Проект изменений и (или) дополнений в Правила землепользования и застройки рассматривается </w:t>
      </w:r>
      <w:r w:rsidRPr="00196BD0">
        <w:rPr>
          <w:rFonts w:ascii="Times New Roman" w:eastAsia="Times New Roman" w:hAnsi="Times New Roman" w:cs="Times New Roman"/>
          <w:sz w:val="28"/>
          <w:szCs w:val="28"/>
          <w:lang w:eastAsia="zh-CN"/>
        </w:rPr>
        <w:t>постоянно действующей Комиссией по землепользованию и застройке при Администрации городского поселения Нарткала</w:t>
      </w:r>
      <w:r w:rsidRPr="00196BD0">
        <w:rPr>
          <w:rFonts w:ascii="Times New Roman" w:eastAsia="Times New Roman" w:hAnsi="Times New Roman" w:cs="Times New Roman"/>
          <w:sz w:val="28"/>
          <w:szCs w:val="28"/>
          <w:lang w:eastAsia="ru-RU"/>
        </w:rPr>
        <w:t xml:space="preserve"> </w:t>
      </w:r>
      <w:r w:rsidR="00F56078" w:rsidRPr="00196BD0">
        <w:rPr>
          <w:rFonts w:ascii="Times New Roman" w:eastAsia="Times New Roman" w:hAnsi="Times New Roman" w:cs="Times New Roman"/>
          <w:sz w:val="28"/>
          <w:szCs w:val="28"/>
          <w:lang w:eastAsia="ru-RU"/>
        </w:rPr>
        <w:t xml:space="preserve">(см. ч.1 ст. </w:t>
      </w:r>
      <w:r w:rsidR="000A19EF" w:rsidRPr="00196BD0">
        <w:rPr>
          <w:rFonts w:ascii="Times New Roman" w:eastAsia="Times New Roman" w:hAnsi="Times New Roman" w:cs="Times New Roman"/>
          <w:sz w:val="28"/>
          <w:szCs w:val="28"/>
          <w:lang w:eastAsia="ru-RU"/>
        </w:rPr>
        <w:t>7</w:t>
      </w:r>
      <w:r w:rsidR="00F56078" w:rsidRPr="00196BD0">
        <w:rPr>
          <w:rFonts w:ascii="Times New Roman" w:eastAsia="Times New Roman" w:hAnsi="Times New Roman" w:cs="Times New Roman"/>
          <w:sz w:val="28"/>
          <w:szCs w:val="28"/>
          <w:lang w:eastAsia="ru-RU"/>
        </w:rPr>
        <w:t>)</w:t>
      </w:r>
      <w:r w:rsidRPr="00196BD0">
        <w:rPr>
          <w:rFonts w:ascii="Times New Roman" w:eastAsia="Times New Roman" w:hAnsi="Times New Roman" w:cs="Times New Roman"/>
          <w:sz w:val="28"/>
          <w:szCs w:val="28"/>
          <w:lang w:eastAsia="ru-RU"/>
        </w:rPr>
        <w:t>.</w:t>
      </w:r>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ru-RU"/>
        </w:rPr>
        <w:t xml:space="preserve">5. </w:t>
      </w:r>
      <w:r w:rsidRPr="00196BD0">
        <w:rPr>
          <w:rFonts w:ascii="Times New Roman" w:eastAsia="Times New Roman" w:hAnsi="Times New Roman" w:cs="Times New Roman"/>
          <w:sz w:val="28"/>
          <w:szCs w:val="28"/>
          <w:lang w:eastAsia="zh-CN"/>
        </w:rPr>
        <w:t>К</w:t>
      </w:r>
      <w:r w:rsidRPr="00196BD0">
        <w:rPr>
          <w:rFonts w:ascii="Times New Roman" w:eastAsia="Times New Roman" w:hAnsi="Times New Roman" w:cs="Times New Roman"/>
          <w:sz w:val="28"/>
          <w:szCs w:val="28"/>
          <w:lang w:eastAsia="ru-RU"/>
        </w:rPr>
        <w:t xml:space="preserve">омиссия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т</w:t>
      </w:r>
      <w:r w:rsidRPr="00196BD0">
        <w:rPr>
          <w:rFonts w:ascii="Times New Roman" w:eastAsia="Times New Roman" w:hAnsi="Times New Roman" w:cs="Times New Roman"/>
          <w:sz w:val="28"/>
          <w:szCs w:val="28"/>
          <w:lang w:eastAsia="ru-RU"/>
        </w:rPr>
        <w:t xml:space="preserve">ечение </w:t>
      </w:r>
      <w:r w:rsidRPr="00196BD0">
        <w:rPr>
          <w:rFonts w:ascii="Times New Roman" w:eastAsia="Times New Roman" w:hAnsi="Times New Roman" w:cs="Times New Roman"/>
          <w:sz w:val="28"/>
          <w:szCs w:val="28"/>
          <w:lang w:eastAsia="zh-CN"/>
        </w:rPr>
        <w:t>т</w:t>
      </w:r>
      <w:r w:rsidRPr="00196BD0">
        <w:rPr>
          <w:rFonts w:ascii="Times New Roman" w:eastAsia="Times New Roman" w:hAnsi="Times New Roman" w:cs="Times New Roman"/>
          <w:sz w:val="28"/>
          <w:szCs w:val="28"/>
          <w:lang w:eastAsia="ru-RU"/>
        </w:rPr>
        <w:t xml:space="preserve">ридцати </w:t>
      </w:r>
      <w:r w:rsidRPr="00196BD0">
        <w:rPr>
          <w:rFonts w:ascii="Times New Roman" w:eastAsia="Times New Roman" w:hAnsi="Times New Roman" w:cs="Times New Roman"/>
          <w:sz w:val="28"/>
          <w:szCs w:val="28"/>
          <w:lang w:eastAsia="zh-CN"/>
        </w:rPr>
        <w:t>д</w:t>
      </w:r>
      <w:r w:rsidRPr="00196BD0">
        <w:rPr>
          <w:rFonts w:ascii="Times New Roman" w:eastAsia="Times New Roman" w:hAnsi="Times New Roman" w:cs="Times New Roman"/>
          <w:sz w:val="28"/>
          <w:szCs w:val="28"/>
          <w:lang w:eastAsia="ru-RU"/>
        </w:rPr>
        <w:t xml:space="preserve">ней </w:t>
      </w:r>
      <w:proofErr w:type="gramStart"/>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д</w:t>
      </w:r>
      <w:r w:rsidR="00F56078" w:rsidRPr="00196BD0">
        <w:rPr>
          <w:rFonts w:ascii="Times New Roman" w:eastAsia="Times New Roman" w:hAnsi="Times New Roman" w:cs="Times New Roman"/>
          <w:sz w:val="28"/>
          <w:szCs w:val="28"/>
          <w:lang w:eastAsia="zh-CN"/>
        </w:rPr>
        <w:t>аты</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оступления</w:t>
      </w:r>
      <w:proofErr w:type="gramEnd"/>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редложений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несении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зменений и (или) дополнений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 Правила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существляет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одготовку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аключения</w:t>
      </w:r>
      <w:r w:rsidR="00F56078" w:rsidRPr="00196BD0">
        <w:rPr>
          <w:rFonts w:ascii="Times New Roman" w:eastAsia="Times New Roman" w:hAnsi="Times New Roman" w:cs="Times New Roman"/>
          <w:sz w:val="28"/>
          <w:szCs w:val="28"/>
          <w:lang w:eastAsia="ru-RU"/>
        </w:rPr>
        <w:t>. В заключени</w:t>
      </w:r>
      <w:r w:rsidR="00B93AA9" w:rsidRPr="00196BD0">
        <w:rPr>
          <w:rFonts w:ascii="Times New Roman" w:eastAsia="Times New Roman" w:hAnsi="Times New Roman" w:cs="Times New Roman"/>
          <w:sz w:val="28"/>
          <w:szCs w:val="28"/>
          <w:lang w:eastAsia="ru-RU"/>
        </w:rPr>
        <w:t>е</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одержатся </w:t>
      </w:r>
      <w:r w:rsidRPr="00196BD0">
        <w:rPr>
          <w:rFonts w:ascii="Times New Roman" w:eastAsia="Times New Roman" w:hAnsi="Times New Roman" w:cs="Times New Roman"/>
          <w:sz w:val="28"/>
          <w:szCs w:val="28"/>
          <w:lang w:eastAsia="zh-CN"/>
        </w:rPr>
        <w:t>р</w:t>
      </w:r>
      <w:r w:rsidRPr="00196BD0">
        <w:rPr>
          <w:rFonts w:ascii="Times New Roman" w:eastAsia="Times New Roman" w:hAnsi="Times New Roman" w:cs="Times New Roman"/>
          <w:sz w:val="28"/>
          <w:szCs w:val="28"/>
          <w:lang w:eastAsia="ru-RU"/>
        </w:rPr>
        <w:t xml:space="preserve">екомендации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несении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оответствии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оступившим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редложением изменений и (или) дополнений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 Правила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емлепользования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астройки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ли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б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тклонении </w:t>
      </w:r>
      <w:r w:rsidRPr="00196BD0">
        <w:rPr>
          <w:rFonts w:ascii="Times New Roman" w:eastAsia="Times New Roman" w:hAnsi="Times New Roman" w:cs="Times New Roman"/>
          <w:sz w:val="28"/>
          <w:szCs w:val="28"/>
          <w:lang w:eastAsia="zh-CN"/>
        </w:rPr>
        <w:t>т</w:t>
      </w:r>
      <w:r w:rsidRPr="00196BD0">
        <w:rPr>
          <w:rFonts w:ascii="Times New Roman" w:eastAsia="Times New Roman" w:hAnsi="Times New Roman" w:cs="Times New Roman"/>
          <w:sz w:val="28"/>
          <w:szCs w:val="28"/>
          <w:lang w:eastAsia="ru-RU"/>
        </w:rPr>
        <w:t xml:space="preserve">акого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редложения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 указанием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ричин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тклонения,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н</w:t>
      </w:r>
      <w:r w:rsidRPr="00196BD0">
        <w:rPr>
          <w:rFonts w:ascii="Times New Roman" w:eastAsia="Times New Roman" w:hAnsi="Times New Roman" w:cs="Times New Roman"/>
          <w:sz w:val="28"/>
          <w:szCs w:val="28"/>
          <w:lang w:eastAsia="ru-RU"/>
        </w:rPr>
        <w:t xml:space="preserve">аправляет </w:t>
      </w:r>
      <w:r w:rsidRPr="00196BD0">
        <w:rPr>
          <w:rFonts w:ascii="Times New Roman" w:eastAsia="Times New Roman" w:hAnsi="Times New Roman" w:cs="Times New Roman"/>
          <w:sz w:val="28"/>
          <w:szCs w:val="28"/>
          <w:lang w:eastAsia="zh-CN"/>
        </w:rPr>
        <w:t>э</w:t>
      </w:r>
      <w:r w:rsidRPr="00196BD0">
        <w:rPr>
          <w:rFonts w:ascii="Times New Roman" w:eastAsia="Times New Roman" w:hAnsi="Times New Roman" w:cs="Times New Roman"/>
          <w:sz w:val="28"/>
          <w:szCs w:val="28"/>
          <w:lang w:eastAsia="ru-RU"/>
        </w:rPr>
        <w:t xml:space="preserve">то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аключение </w:t>
      </w:r>
      <w:r w:rsidR="008565E0" w:rsidRPr="00196BD0">
        <w:rPr>
          <w:rFonts w:ascii="Times New Roman" w:eastAsia="Times New Roman" w:hAnsi="Times New Roman" w:cs="Times New Roman"/>
          <w:sz w:val="28"/>
          <w:szCs w:val="28"/>
          <w:lang w:eastAsia="ru-RU"/>
        </w:rPr>
        <w:t>г</w:t>
      </w:r>
      <w:r w:rsidRPr="00196BD0">
        <w:rPr>
          <w:rFonts w:ascii="Times New Roman" w:eastAsia="Times New Roman" w:hAnsi="Times New Roman" w:cs="Times New Roman"/>
          <w:sz w:val="28"/>
          <w:szCs w:val="28"/>
          <w:lang w:eastAsia="ru-RU"/>
        </w:rPr>
        <w:t xml:space="preserve">лаве </w:t>
      </w:r>
      <w:r w:rsidR="00B93AA9" w:rsidRPr="00196BD0">
        <w:rPr>
          <w:rFonts w:ascii="Times New Roman" w:eastAsia="Times New Roman" w:hAnsi="Times New Roman" w:cs="Times New Roman"/>
          <w:sz w:val="28"/>
          <w:szCs w:val="28"/>
          <w:lang w:eastAsia="ru-RU"/>
        </w:rPr>
        <w:t>А</w:t>
      </w:r>
      <w:r w:rsidR="008565E0" w:rsidRPr="00196BD0">
        <w:rPr>
          <w:rFonts w:ascii="Times New Roman" w:eastAsia="Times New Roman" w:hAnsi="Times New Roman" w:cs="Times New Roman"/>
          <w:sz w:val="28"/>
          <w:szCs w:val="28"/>
          <w:lang w:eastAsia="ru-RU"/>
        </w:rPr>
        <w:t>дминистрации</w:t>
      </w:r>
      <w:r w:rsidRPr="00196BD0">
        <w:rPr>
          <w:rFonts w:ascii="Times New Roman" w:eastAsia="Times New Roman" w:hAnsi="Times New Roman" w:cs="Times New Roman"/>
          <w:sz w:val="28"/>
          <w:szCs w:val="28"/>
          <w:lang w:eastAsia="ru-RU"/>
        </w:rPr>
        <w:t>.</w:t>
      </w:r>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ru-RU"/>
        </w:rPr>
        <w:t xml:space="preserve">6. </w:t>
      </w:r>
      <w:r w:rsidRPr="00196BD0">
        <w:rPr>
          <w:rFonts w:ascii="Times New Roman" w:eastAsia="Times New Roman" w:hAnsi="Times New Roman" w:cs="Times New Roman"/>
          <w:sz w:val="28"/>
          <w:szCs w:val="28"/>
          <w:lang w:eastAsia="zh-CN"/>
        </w:rPr>
        <w:t>Г</w:t>
      </w:r>
      <w:r w:rsidRPr="00196BD0">
        <w:rPr>
          <w:rFonts w:ascii="Times New Roman" w:eastAsia="Times New Roman" w:hAnsi="Times New Roman" w:cs="Times New Roman"/>
          <w:sz w:val="28"/>
          <w:szCs w:val="28"/>
          <w:lang w:eastAsia="ru-RU"/>
        </w:rPr>
        <w:t xml:space="preserve">лава </w:t>
      </w:r>
      <w:r w:rsidR="00B93AA9" w:rsidRPr="00196BD0">
        <w:rPr>
          <w:rFonts w:ascii="Times New Roman" w:eastAsia="Times New Roman" w:hAnsi="Times New Roman" w:cs="Times New Roman"/>
          <w:sz w:val="28"/>
          <w:szCs w:val="28"/>
          <w:lang w:eastAsia="ru-RU"/>
        </w:rPr>
        <w:t>А</w:t>
      </w:r>
      <w:r w:rsidR="008565E0" w:rsidRPr="00196BD0">
        <w:rPr>
          <w:rFonts w:ascii="Times New Roman" w:eastAsia="Times New Roman" w:hAnsi="Times New Roman" w:cs="Times New Roman"/>
          <w:sz w:val="28"/>
          <w:szCs w:val="28"/>
          <w:lang w:eastAsia="ru-RU"/>
        </w:rPr>
        <w:t xml:space="preserve">дминистрации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у</w:t>
      </w:r>
      <w:r w:rsidRPr="00196BD0">
        <w:rPr>
          <w:rFonts w:ascii="Times New Roman" w:eastAsia="Times New Roman" w:hAnsi="Times New Roman" w:cs="Times New Roman"/>
          <w:sz w:val="28"/>
          <w:szCs w:val="28"/>
          <w:lang w:eastAsia="ru-RU"/>
        </w:rPr>
        <w:t xml:space="preserve">четом </w:t>
      </w:r>
      <w:r w:rsidRPr="00196BD0">
        <w:rPr>
          <w:rFonts w:ascii="Times New Roman" w:eastAsia="Times New Roman" w:hAnsi="Times New Roman" w:cs="Times New Roman"/>
          <w:sz w:val="28"/>
          <w:szCs w:val="28"/>
          <w:lang w:eastAsia="zh-CN"/>
        </w:rPr>
        <w:t>р</w:t>
      </w:r>
      <w:r w:rsidRPr="00196BD0">
        <w:rPr>
          <w:rFonts w:ascii="Times New Roman" w:eastAsia="Times New Roman" w:hAnsi="Times New Roman" w:cs="Times New Roman"/>
          <w:sz w:val="28"/>
          <w:szCs w:val="28"/>
          <w:lang w:eastAsia="ru-RU"/>
        </w:rPr>
        <w:t xml:space="preserve">екомендаций,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одержащихся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аключение Комиссии,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т</w:t>
      </w:r>
      <w:r w:rsidRPr="00196BD0">
        <w:rPr>
          <w:rFonts w:ascii="Times New Roman" w:eastAsia="Times New Roman" w:hAnsi="Times New Roman" w:cs="Times New Roman"/>
          <w:sz w:val="28"/>
          <w:szCs w:val="28"/>
          <w:lang w:eastAsia="ru-RU"/>
        </w:rPr>
        <w:t xml:space="preserve">ечение </w:t>
      </w:r>
      <w:r w:rsidRPr="00196BD0">
        <w:rPr>
          <w:rFonts w:ascii="Times New Roman" w:eastAsia="Times New Roman" w:hAnsi="Times New Roman" w:cs="Times New Roman"/>
          <w:sz w:val="28"/>
          <w:szCs w:val="28"/>
          <w:lang w:eastAsia="zh-CN"/>
        </w:rPr>
        <w:t>т</w:t>
      </w:r>
      <w:r w:rsidRPr="00196BD0">
        <w:rPr>
          <w:rFonts w:ascii="Times New Roman" w:eastAsia="Times New Roman" w:hAnsi="Times New Roman" w:cs="Times New Roman"/>
          <w:sz w:val="28"/>
          <w:szCs w:val="28"/>
          <w:lang w:eastAsia="ru-RU"/>
        </w:rPr>
        <w:t xml:space="preserve">ридцати </w:t>
      </w:r>
      <w:r w:rsidRPr="00196BD0">
        <w:rPr>
          <w:rFonts w:ascii="Times New Roman" w:eastAsia="Times New Roman" w:hAnsi="Times New Roman" w:cs="Times New Roman"/>
          <w:sz w:val="28"/>
          <w:szCs w:val="28"/>
          <w:lang w:eastAsia="zh-CN"/>
        </w:rPr>
        <w:t>д</w:t>
      </w:r>
      <w:r w:rsidRPr="00196BD0">
        <w:rPr>
          <w:rFonts w:ascii="Times New Roman" w:eastAsia="Times New Roman" w:hAnsi="Times New Roman" w:cs="Times New Roman"/>
          <w:sz w:val="28"/>
          <w:szCs w:val="28"/>
          <w:lang w:eastAsia="ru-RU"/>
        </w:rPr>
        <w:t xml:space="preserve">ней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ринимает постановление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одготовке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роекта </w:t>
      </w:r>
      <w:r w:rsidR="00F56078" w:rsidRPr="00196BD0">
        <w:rPr>
          <w:rFonts w:ascii="Times New Roman" w:eastAsia="Times New Roman" w:hAnsi="Times New Roman" w:cs="Times New Roman"/>
          <w:sz w:val="28"/>
          <w:szCs w:val="28"/>
          <w:lang w:eastAsia="ru-RU"/>
        </w:rPr>
        <w:t>п</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несени</w:t>
      </w:r>
      <w:r w:rsidR="00F56078" w:rsidRPr="00196BD0">
        <w:rPr>
          <w:rFonts w:ascii="Times New Roman" w:eastAsia="Times New Roman" w:hAnsi="Times New Roman" w:cs="Times New Roman"/>
          <w:sz w:val="28"/>
          <w:szCs w:val="28"/>
          <w:lang w:eastAsia="ru-RU"/>
        </w:rPr>
        <w:t>ю</w:t>
      </w:r>
      <w:r w:rsidRPr="00196BD0">
        <w:rPr>
          <w:rFonts w:ascii="Times New Roman" w:eastAsia="Times New Roman" w:hAnsi="Times New Roman" w:cs="Times New Roman"/>
          <w:sz w:val="28"/>
          <w:szCs w:val="28"/>
          <w:lang w:eastAsia="ru-RU"/>
        </w:rPr>
        <w:t xml:space="preserve"> изменений и (или) дополнений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 Правила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ли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б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тклонении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редложения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несении изменений и (или) дополнений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 Правила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у</w:t>
      </w:r>
      <w:r w:rsidRPr="00196BD0">
        <w:rPr>
          <w:rFonts w:ascii="Times New Roman" w:eastAsia="Times New Roman" w:hAnsi="Times New Roman" w:cs="Times New Roman"/>
          <w:sz w:val="28"/>
          <w:szCs w:val="28"/>
          <w:lang w:eastAsia="ru-RU"/>
        </w:rPr>
        <w:t xml:space="preserve">казанием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ричин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тклонения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н</w:t>
      </w:r>
      <w:r w:rsidRPr="00196BD0">
        <w:rPr>
          <w:rFonts w:ascii="Times New Roman" w:eastAsia="Times New Roman" w:hAnsi="Times New Roman" w:cs="Times New Roman"/>
          <w:sz w:val="28"/>
          <w:szCs w:val="28"/>
          <w:lang w:eastAsia="ru-RU"/>
        </w:rPr>
        <w:t xml:space="preserve">аправляет </w:t>
      </w:r>
      <w:r w:rsidRPr="00196BD0">
        <w:rPr>
          <w:rFonts w:ascii="Times New Roman" w:eastAsia="Times New Roman" w:hAnsi="Times New Roman" w:cs="Times New Roman"/>
          <w:sz w:val="28"/>
          <w:szCs w:val="28"/>
          <w:lang w:eastAsia="zh-CN"/>
        </w:rPr>
        <w:t>к</w:t>
      </w:r>
      <w:r w:rsidRPr="00196BD0">
        <w:rPr>
          <w:rFonts w:ascii="Times New Roman" w:eastAsia="Times New Roman" w:hAnsi="Times New Roman" w:cs="Times New Roman"/>
          <w:sz w:val="28"/>
          <w:szCs w:val="28"/>
          <w:lang w:eastAsia="ru-RU"/>
        </w:rPr>
        <w:t xml:space="preserve">опию постановления </w:t>
      </w:r>
      <w:r w:rsidRPr="00196BD0">
        <w:rPr>
          <w:rFonts w:ascii="Times New Roman" w:eastAsia="Times New Roman" w:hAnsi="Times New Roman" w:cs="Times New Roman"/>
          <w:sz w:val="28"/>
          <w:szCs w:val="28"/>
          <w:lang w:eastAsia="zh-CN"/>
        </w:rPr>
        <w:t>заявителям.</w:t>
      </w:r>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Постановление 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одготовке проекта изменений и (или) дополнений в Правила землепользования и застройки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ринимается администрацией городского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оселения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у</w:t>
      </w:r>
      <w:r w:rsidRPr="00196BD0">
        <w:rPr>
          <w:rFonts w:ascii="Times New Roman" w:eastAsia="Times New Roman" w:hAnsi="Times New Roman" w:cs="Times New Roman"/>
          <w:sz w:val="28"/>
          <w:szCs w:val="28"/>
          <w:lang w:eastAsia="ru-RU"/>
        </w:rPr>
        <w:t xml:space="preserve">становлением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орядка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роков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роведения </w:t>
      </w:r>
      <w:r w:rsidRPr="00196BD0">
        <w:rPr>
          <w:rFonts w:ascii="Times New Roman" w:eastAsia="Times New Roman" w:hAnsi="Times New Roman" w:cs="Times New Roman"/>
          <w:sz w:val="28"/>
          <w:szCs w:val="28"/>
          <w:lang w:eastAsia="zh-CN"/>
        </w:rPr>
        <w:t>р</w:t>
      </w:r>
      <w:r w:rsidRPr="00196BD0">
        <w:rPr>
          <w:rFonts w:ascii="Times New Roman" w:eastAsia="Times New Roman" w:hAnsi="Times New Roman" w:cs="Times New Roman"/>
          <w:sz w:val="28"/>
          <w:szCs w:val="28"/>
          <w:lang w:eastAsia="ru-RU"/>
        </w:rPr>
        <w:t xml:space="preserve">абот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одготовке указанного проекта, срока представления проекта в администрацию поселения,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ных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оложений, </w:t>
      </w:r>
      <w:r w:rsidRPr="00196BD0">
        <w:rPr>
          <w:rFonts w:ascii="Times New Roman" w:eastAsia="Times New Roman" w:hAnsi="Times New Roman" w:cs="Times New Roman"/>
          <w:sz w:val="28"/>
          <w:szCs w:val="28"/>
          <w:lang w:eastAsia="zh-CN"/>
        </w:rPr>
        <w:t>к</w:t>
      </w:r>
      <w:r w:rsidRPr="00196BD0">
        <w:rPr>
          <w:rFonts w:ascii="Times New Roman" w:eastAsia="Times New Roman" w:hAnsi="Times New Roman" w:cs="Times New Roman"/>
          <w:sz w:val="28"/>
          <w:szCs w:val="28"/>
          <w:lang w:eastAsia="ru-RU"/>
        </w:rPr>
        <w:t xml:space="preserve">асающихся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рганизации </w:t>
      </w:r>
      <w:r w:rsidRPr="00196BD0">
        <w:rPr>
          <w:rFonts w:ascii="Times New Roman" w:eastAsia="Times New Roman" w:hAnsi="Times New Roman" w:cs="Times New Roman"/>
          <w:sz w:val="28"/>
          <w:szCs w:val="28"/>
          <w:lang w:eastAsia="zh-CN"/>
        </w:rPr>
        <w:t>р</w:t>
      </w:r>
      <w:r w:rsidRPr="00196BD0">
        <w:rPr>
          <w:rFonts w:ascii="Times New Roman" w:eastAsia="Times New Roman" w:hAnsi="Times New Roman" w:cs="Times New Roman"/>
          <w:sz w:val="28"/>
          <w:szCs w:val="28"/>
          <w:lang w:eastAsia="ru-RU"/>
        </w:rPr>
        <w:t>абот над проектом изменений и (или) дополнений в Правила землепользования и застройки.</w:t>
      </w:r>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ru-RU"/>
        </w:rPr>
        <w:t xml:space="preserve">7. Администрация </w:t>
      </w:r>
      <w:r w:rsidRPr="00196BD0">
        <w:rPr>
          <w:rFonts w:ascii="Times New Roman" w:eastAsia="Times New Roman" w:hAnsi="Times New Roman" w:cs="Times New Roman"/>
          <w:sz w:val="28"/>
          <w:szCs w:val="28"/>
          <w:lang w:eastAsia="zh-CN"/>
        </w:rPr>
        <w:t xml:space="preserve">городского поселения Нарткала </w:t>
      </w:r>
      <w:r w:rsidRPr="00196BD0">
        <w:rPr>
          <w:rFonts w:ascii="Times New Roman" w:eastAsia="Times New Roman" w:hAnsi="Times New Roman" w:cs="Times New Roman"/>
          <w:sz w:val="28"/>
          <w:szCs w:val="28"/>
          <w:lang w:eastAsia="ru-RU"/>
        </w:rPr>
        <w:t xml:space="preserve">в течение </w:t>
      </w:r>
      <w:r w:rsidRPr="00196BD0">
        <w:rPr>
          <w:rFonts w:ascii="Times New Roman" w:eastAsia="Times New Roman" w:hAnsi="Times New Roman" w:cs="Times New Roman"/>
          <w:sz w:val="28"/>
          <w:szCs w:val="28"/>
          <w:lang w:eastAsia="zh-CN"/>
        </w:rPr>
        <w:t>д</w:t>
      </w:r>
      <w:r w:rsidRPr="00196BD0">
        <w:rPr>
          <w:rFonts w:ascii="Times New Roman" w:eastAsia="Times New Roman" w:hAnsi="Times New Roman" w:cs="Times New Roman"/>
          <w:sz w:val="28"/>
          <w:szCs w:val="28"/>
          <w:lang w:eastAsia="ru-RU"/>
        </w:rPr>
        <w:t xml:space="preserve">есяти </w:t>
      </w:r>
      <w:r w:rsidRPr="00196BD0">
        <w:rPr>
          <w:rFonts w:ascii="Times New Roman" w:eastAsia="Times New Roman" w:hAnsi="Times New Roman" w:cs="Times New Roman"/>
          <w:sz w:val="28"/>
          <w:szCs w:val="28"/>
          <w:lang w:eastAsia="zh-CN"/>
        </w:rPr>
        <w:t>д</w:t>
      </w:r>
      <w:r w:rsidRPr="00196BD0">
        <w:rPr>
          <w:rFonts w:ascii="Times New Roman" w:eastAsia="Times New Roman" w:hAnsi="Times New Roman" w:cs="Times New Roman"/>
          <w:sz w:val="28"/>
          <w:szCs w:val="28"/>
          <w:lang w:eastAsia="ru-RU"/>
        </w:rPr>
        <w:t xml:space="preserve">ней </w:t>
      </w:r>
      <w:proofErr w:type="gramStart"/>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д</w:t>
      </w:r>
      <w:r w:rsidRPr="00196BD0">
        <w:rPr>
          <w:rFonts w:ascii="Times New Roman" w:eastAsia="Times New Roman" w:hAnsi="Times New Roman" w:cs="Times New Roman"/>
          <w:sz w:val="28"/>
          <w:szCs w:val="28"/>
          <w:lang w:eastAsia="ru-RU"/>
        </w:rPr>
        <w:t xml:space="preserve">аты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ринятия</w:t>
      </w:r>
      <w:proofErr w:type="gramEnd"/>
      <w:r w:rsidRPr="00196BD0">
        <w:rPr>
          <w:rFonts w:ascii="Times New Roman" w:eastAsia="Times New Roman" w:hAnsi="Times New Roman" w:cs="Times New Roman"/>
          <w:sz w:val="28"/>
          <w:szCs w:val="28"/>
          <w:lang w:eastAsia="ru-RU"/>
        </w:rPr>
        <w:t xml:space="preserve"> постановления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одготовке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роекта </w:t>
      </w:r>
      <w:r w:rsidR="00F56078" w:rsidRPr="00196BD0">
        <w:rPr>
          <w:rFonts w:ascii="Times New Roman" w:eastAsia="Times New Roman" w:hAnsi="Times New Roman" w:cs="Times New Roman"/>
          <w:sz w:val="28"/>
          <w:szCs w:val="28"/>
          <w:lang w:eastAsia="ru-RU"/>
        </w:rPr>
        <w:t>п</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несени</w:t>
      </w:r>
      <w:r w:rsidR="00F56078" w:rsidRPr="00196BD0">
        <w:rPr>
          <w:rFonts w:ascii="Times New Roman" w:eastAsia="Times New Roman" w:hAnsi="Times New Roman" w:cs="Times New Roman"/>
          <w:sz w:val="28"/>
          <w:szCs w:val="28"/>
          <w:lang w:eastAsia="ru-RU"/>
        </w:rPr>
        <w:t>ю</w:t>
      </w:r>
      <w:r w:rsidRPr="00196BD0">
        <w:rPr>
          <w:rFonts w:ascii="Times New Roman" w:eastAsia="Times New Roman" w:hAnsi="Times New Roman" w:cs="Times New Roman"/>
          <w:sz w:val="28"/>
          <w:szCs w:val="28"/>
          <w:lang w:eastAsia="ru-RU"/>
        </w:rPr>
        <w:t xml:space="preserve"> изменений и (или) дополнений в Правила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беспечивает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публикование (обнародование) сообщения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ринятии </w:t>
      </w:r>
      <w:r w:rsidRPr="00196BD0">
        <w:rPr>
          <w:rFonts w:ascii="Times New Roman" w:eastAsia="Times New Roman" w:hAnsi="Times New Roman" w:cs="Times New Roman"/>
          <w:sz w:val="28"/>
          <w:szCs w:val="28"/>
          <w:lang w:eastAsia="zh-CN"/>
        </w:rPr>
        <w:t>т</w:t>
      </w:r>
      <w:r w:rsidRPr="00196BD0">
        <w:rPr>
          <w:rFonts w:ascii="Times New Roman" w:eastAsia="Times New Roman" w:hAnsi="Times New Roman" w:cs="Times New Roman"/>
          <w:sz w:val="28"/>
          <w:szCs w:val="28"/>
          <w:lang w:eastAsia="ru-RU"/>
        </w:rPr>
        <w:t xml:space="preserve">акого </w:t>
      </w:r>
      <w:r w:rsidRPr="00196BD0">
        <w:rPr>
          <w:rFonts w:ascii="Times New Roman" w:eastAsia="Times New Roman" w:hAnsi="Times New Roman" w:cs="Times New Roman"/>
          <w:sz w:val="28"/>
          <w:szCs w:val="28"/>
          <w:lang w:eastAsia="zh-CN"/>
        </w:rPr>
        <w:t>р</w:t>
      </w:r>
      <w:r w:rsidRPr="00196BD0">
        <w:rPr>
          <w:rFonts w:ascii="Times New Roman" w:eastAsia="Times New Roman" w:hAnsi="Times New Roman" w:cs="Times New Roman"/>
          <w:sz w:val="28"/>
          <w:szCs w:val="28"/>
          <w:lang w:eastAsia="ru-RU"/>
        </w:rPr>
        <w:t xml:space="preserve">ешения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 установленном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орядке.</w:t>
      </w:r>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ru-RU"/>
        </w:rPr>
        <w:t xml:space="preserve">В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ообщении </w:t>
      </w:r>
      <w:r w:rsidRPr="00196BD0">
        <w:rPr>
          <w:rFonts w:ascii="Times New Roman" w:eastAsia="Times New Roman" w:hAnsi="Times New Roman" w:cs="Times New Roman"/>
          <w:sz w:val="28"/>
          <w:szCs w:val="28"/>
          <w:lang w:eastAsia="zh-CN"/>
        </w:rPr>
        <w:t>у</w:t>
      </w:r>
      <w:r w:rsidRPr="00196BD0">
        <w:rPr>
          <w:rFonts w:ascii="Times New Roman" w:eastAsia="Times New Roman" w:hAnsi="Times New Roman" w:cs="Times New Roman"/>
          <w:sz w:val="28"/>
          <w:szCs w:val="28"/>
          <w:lang w:eastAsia="ru-RU"/>
        </w:rPr>
        <w:t>казываются:</w:t>
      </w:r>
    </w:p>
    <w:p w:rsidR="00B57C96" w:rsidRPr="00196BD0" w:rsidRDefault="00B57C96" w:rsidP="002366BE">
      <w:pPr>
        <w:pStyle w:val="af9"/>
        <w:numPr>
          <w:ilvl w:val="0"/>
          <w:numId w:val="13"/>
        </w:numPr>
        <w:tabs>
          <w:tab w:val="decimal" w:pos="0"/>
        </w:tabs>
        <w:autoSpaceDE w:val="0"/>
        <w:jc w:val="both"/>
        <w:rPr>
          <w:sz w:val="28"/>
          <w:szCs w:val="28"/>
        </w:rPr>
      </w:pPr>
      <w:r w:rsidRPr="00196BD0">
        <w:rPr>
          <w:sz w:val="28"/>
          <w:szCs w:val="28"/>
        </w:rPr>
        <w:t>с</w:t>
      </w:r>
      <w:r w:rsidRPr="00196BD0">
        <w:rPr>
          <w:sz w:val="28"/>
          <w:szCs w:val="28"/>
          <w:lang w:eastAsia="ru-RU"/>
        </w:rPr>
        <w:t xml:space="preserve">остав </w:t>
      </w:r>
      <w:r w:rsidRPr="00196BD0">
        <w:rPr>
          <w:sz w:val="28"/>
          <w:szCs w:val="28"/>
        </w:rPr>
        <w:t>и</w:t>
      </w:r>
      <w:r w:rsidRPr="00196BD0">
        <w:rPr>
          <w:sz w:val="28"/>
          <w:szCs w:val="28"/>
          <w:lang w:eastAsia="ru-RU"/>
        </w:rPr>
        <w:t xml:space="preserve"> </w:t>
      </w:r>
      <w:r w:rsidRPr="00196BD0">
        <w:rPr>
          <w:sz w:val="28"/>
          <w:szCs w:val="28"/>
        </w:rPr>
        <w:t>п</w:t>
      </w:r>
      <w:r w:rsidRPr="00196BD0">
        <w:rPr>
          <w:sz w:val="28"/>
          <w:szCs w:val="28"/>
          <w:lang w:eastAsia="ru-RU"/>
        </w:rPr>
        <w:t xml:space="preserve">орядок </w:t>
      </w:r>
      <w:r w:rsidRPr="00196BD0">
        <w:rPr>
          <w:sz w:val="28"/>
          <w:szCs w:val="28"/>
        </w:rPr>
        <w:t>д</w:t>
      </w:r>
      <w:r w:rsidRPr="00196BD0">
        <w:rPr>
          <w:sz w:val="28"/>
          <w:szCs w:val="28"/>
          <w:lang w:eastAsia="ru-RU"/>
        </w:rPr>
        <w:t xml:space="preserve">еятельности комиссии по рассмотрению проекта </w:t>
      </w:r>
      <w:r w:rsidRPr="00196BD0">
        <w:rPr>
          <w:sz w:val="28"/>
          <w:szCs w:val="28"/>
        </w:rPr>
        <w:t>о</w:t>
      </w:r>
      <w:r w:rsidRPr="00196BD0">
        <w:rPr>
          <w:sz w:val="28"/>
          <w:szCs w:val="28"/>
          <w:lang w:eastAsia="ru-RU"/>
        </w:rPr>
        <w:t xml:space="preserve"> </w:t>
      </w:r>
      <w:r w:rsidRPr="00196BD0">
        <w:rPr>
          <w:sz w:val="28"/>
          <w:szCs w:val="28"/>
        </w:rPr>
        <w:t>в</w:t>
      </w:r>
      <w:r w:rsidRPr="00196BD0">
        <w:rPr>
          <w:sz w:val="28"/>
          <w:szCs w:val="28"/>
          <w:lang w:eastAsia="ru-RU"/>
        </w:rPr>
        <w:t>несении изменений и (или) дополнений в Правила;</w:t>
      </w:r>
    </w:p>
    <w:p w:rsidR="00B57C96" w:rsidRPr="00196BD0" w:rsidRDefault="00B57C96" w:rsidP="002366BE">
      <w:pPr>
        <w:pStyle w:val="af9"/>
        <w:numPr>
          <w:ilvl w:val="0"/>
          <w:numId w:val="13"/>
        </w:numPr>
        <w:tabs>
          <w:tab w:val="decimal" w:pos="0"/>
        </w:tabs>
        <w:autoSpaceDE w:val="0"/>
        <w:jc w:val="both"/>
        <w:rPr>
          <w:sz w:val="28"/>
          <w:szCs w:val="28"/>
        </w:rPr>
      </w:pPr>
      <w:r w:rsidRPr="00196BD0">
        <w:rPr>
          <w:sz w:val="28"/>
          <w:szCs w:val="28"/>
        </w:rPr>
        <w:t>п</w:t>
      </w:r>
      <w:r w:rsidRPr="00196BD0">
        <w:rPr>
          <w:sz w:val="28"/>
          <w:szCs w:val="28"/>
          <w:lang w:eastAsia="ru-RU"/>
        </w:rPr>
        <w:t xml:space="preserve">орядок </w:t>
      </w:r>
      <w:r w:rsidRPr="00196BD0">
        <w:rPr>
          <w:sz w:val="28"/>
          <w:szCs w:val="28"/>
        </w:rPr>
        <w:t>и</w:t>
      </w:r>
      <w:r w:rsidRPr="00196BD0">
        <w:rPr>
          <w:sz w:val="28"/>
          <w:szCs w:val="28"/>
          <w:lang w:eastAsia="ru-RU"/>
        </w:rPr>
        <w:t xml:space="preserve"> </w:t>
      </w:r>
      <w:r w:rsidRPr="00196BD0">
        <w:rPr>
          <w:sz w:val="28"/>
          <w:szCs w:val="28"/>
        </w:rPr>
        <w:t>с</w:t>
      </w:r>
      <w:r w:rsidRPr="00196BD0">
        <w:rPr>
          <w:sz w:val="28"/>
          <w:szCs w:val="28"/>
          <w:lang w:eastAsia="ru-RU"/>
        </w:rPr>
        <w:t xml:space="preserve">роки </w:t>
      </w:r>
      <w:r w:rsidRPr="00196BD0">
        <w:rPr>
          <w:sz w:val="28"/>
          <w:szCs w:val="28"/>
        </w:rPr>
        <w:t>п</w:t>
      </w:r>
      <w:r w:rsidRPr="00196BD0">
        <w:rPr>
          <w:sz w:val="28"/>
          <w:szCs w:val="28"/>
          <w:lang w:eastAsia="ru-RU"/>
        </w:rPr>
        <w:t xml:space="preserve">роведения </w:t>
      </w:r>
      <w:r w:rsidRPr="00196BD0">
        <w:rPr>
          <w:sz w:val="28"/>
          <w:szCs w:val="28"/>
        </w:rPr>
        <w:t>р</w:t>
      </w:r>
      <w:r w:rsidRPr="00196BD0">
        <w:rPr>
          <w:sz w:val="28"/>
          <w:szCs w:val="28"/>
          <w:lang w:eastAsia="ru-RU"/>
        </w:rPr>
        <w:t xml:space="preserve">абот </w:t>
      </w:r>
      <w:r w:rsidRPr="00196BD0">
        <w:rPr>
          <w:sz w:val="28"/>
          <w:szCs w:val="28"/>
        </w:rPr>
        <w:t>п</w:t>
      </w:r>
      <w:r w:rsidRPr="00196BD0">
        <w:rPr>
          <w:sz w:val="28"/>
          <w:szCs w:val="28"/>
          <w:lang w:eastAsia="ru-RU"/>
        </w:rPr>
        <w:t xml:space="preserve">о </w:t>
      </w:r>
      <w:r w:rsidRPr="00196BD0">
        <w:rPr>
          <w:sz w:val="28"/>
          <w:szCs w:val="28"/>
        </w:rPr>
        <w:t>п</w:t>
      </w:r>
      <w:r w:rsidRPr="00196BD0">
        <w:rPr>
          <w:sz w:val="28"/>
          <w:szCs w:val="28"/>
          <w:lang w:eastAsia="ru-RU"/>
        </w:rPr>
        <w:t xml:space="preserve">одготовке </w:t>
      </w:r>
      <w:r w:rsidRPr="00196BD0">
        <w:rPr>
          <w:sz w:val="28"/>
          <w:szCs w:val="28"/>
        </w:rPr>
        <w:t>п</w:t>
      </w:r>
      <w:r w:rsidRPr="00196BD0">
        <w:rPr>
          <w:sz w:val="28"/>
          <w:szCs w:val="28"/>
          <w:lang w:eastAsia="ru-RU"/>
        </w:rPr>
        <w:t xml:space="preserve">роекта </w:t>
      </w:r>
      <w:r w:rsidRPr="00196BD0">
        <w:rPr>
          <w:sz w:val="28"/>
          <w:szCs w:val="28"/>
        </w:rPr>
        <w:t>о</w:t>
      </w:r>
      <w:r w:rsidRPr="00196BD0">
        <w:rPr>
          <w:sz w:val="28"/>
          <w:szCs w:val="28"/>
          <w:lang w:eastAsia="ru-RU"/>
        </w:rPr>
        <w:t xml:space="preserve"> </w:t>
      </w:r>
      <w:r w:rsidRPr="00196BD0">
        <w:rPr>
          <w:sz w:val="28"/>
          <w:szCs w:val="28"/>
        </w:rPr>
        <w:t>в</w:t>
      </w:r>
      <w:r w:rsidRPr="00196BD0">
        <w:rPr>
          <w:sz w:val="28"/>
          <w:szCs w:val="28"/>
          <w:lang w:eastAsia="ru-RU"/>
        </w:rPr>
        <w:t>несении изменений и (или) дополнений в Правила;</w:t>
      </w:r>
    </w:p>
    <w:p w:rsidR="00B57C96" w:rsidRPr="00196BD0" w:rsidRDefault="00B57C96" w:rsidP="002366BE">
      <w:pPr>
        <w:pStyle w:val="af9"/>
        <w:numPr>
          <w:ilvl w:val="0"/>
          <w:numId w:val="13"/>
        </w:numPr>
        <w:tabs>
          <w:tab w:val="decimal" w:pos="0"/>
        </w:tabs>
        <w:autoSpaceDE w:val="0"/>
        <w:jc w:val="both"/>
        <w:rPr>
          <w:sz w:val="28"/>
          <w:szCs w:val="28"/>
        </w:rPr>
      </w:pPr>
      <w:r w:rsidRPr="00196BD0">
        <w:rPr>
          <w:sz w:val="28"/>
          <w:szCs w:val="28"/>
        </w:rPr>
        <w:t>п</w:t>
      </w:r>
      <w:r w:rsidRPr="00196BD0">
        <w:rPr>
          <w:sz w:val="28"/>
          <w:szCs w:val="28"/>
          <w:lang w:eastAsia="ru-RU"/>
        </w:rPr>
        <w:t xml:space="preserve">орядок </w:t>
      </w:r>
      <w:r w:rsidRPr="00196BD0">
        <w:rPr>
          <w:sz w:val="28"/>
          <w:szCs w:val="28"/>
        </w:rPr>
        <w:t>н</w:t>
      </w:r>
      <w:r w:rsidRPr="00196BD0">
        <w:rPr>
          <w:sz w:val="28"/>
          <w:szCs w:val="28"/>
          <w:lang w:eastAsia="ru-RU"/>
        </w:rPr>
        <w:t xml:space="preserve">аправления </w:t>
      </w:r>
      <w:r w:rsidRPr="00196BD0">
        <w:rPr>
          <w:sz w:val="28"/>
          <w:szCs w:val="28"/>
        </w:rPr>
        <w:t>в</w:t>
      </w:r>
      <w:r w:rsidRPr="00196BD0">
        <w:rPr>
          <w:sz w:val="28"/>
          <w:szCs w:val="28"/>
          <w:lang w:eastAsia="ru-RU"/>
        </w:rPr>
        <w:t xml:space="preserve"> комиссию по рассмотрению проекта </w:t>
      </w:r>
      <w:r w:rsidRPr="00196BD0">
        <w:rPr>
          <w:sz w:val="28"/>
          <w:szCs w:val="28"/>
        </w:rPr>
        <w:t>п</w:t>
      </w:r>
      <w:r w:rsidRPr="00196BD0">
        <w:rPr>
          <w:sz w:val="28"/>
          <w:szCs w:val="28"/>
          <w:lang w:eastAsia="ru-RU"/>
        </w:rPr>
        <w:t xml:space="preserve">редложений </w:t>
      </w:r>
      <w:r w:rsidRPr="00196BD0">
        <w:rPr>
          <w:sz w:val="28"/>
          <w:szCs w:val="28"/>
        </w:rPr>
        <w:t>з</w:t>
      </w:r>
      <w:r w:rsidRPr="00196BD0">
        <w:rPr>
          <w:sz w:val="28"/>
          <w:szCs w:val="28"/>
          <w:lang w:eastAsia="ru-RU"/>
        </w:rPr>
        <w:t xml:space="preserve">аинтересованных </w:t>
      </w:r>
      <w:r w:rsidRPr="00196BD0">
        <w:rPr>
          <w:sz w:val="28"/>
          <w:szCs w:val="28"/>
        </w:rPr>
        <w:t>л</w:t>
      </w:r>
      <w:r w:rsidRPr="00196BD0">
        <w:rPr>
          <w:sz w:val="28"/>
          <w:szCs w:val="28"/>
          <w:lang w:eastAsia="ru-RU"/>
        </w:rPr>
        <w:t>иц;</w:t>
      </w:r>
    </w:p>
    <w:p w:rsidR="00B57C96" w:rsidRPr="00196BD0" w:rsidRDefault="00B57C96" w:rsidP="002366BE">
      <w:pPr>
        <w:pStyle w:val="af9"/>
        <w:numPr>
          <w:ilvl w:val="0"/>
          <w:numId w:val="13"/>
        </w:numPr>
        <w:tabs>
          <w:tab w:val="decimal" w:pos="0"/>
        </w:tabs>
        <w:autoSpaceDE w:val="0"/>
        <w:jc w:val="both"/>
        <w:rPr>
          <w:sz w:val="28"/>
          <w:szCs w:val="28"/>
        </w:rPr>
      </w:pPr>
      <w:r w:rsidRPr="00196BD0">
        <w:rPr>
          <w:sz w:val="28"/>
          <w:szCs w:val="28"/>
        </w:rPr>
        <w:t>и</w:t>
      </w:r>
      <w:r w:rsidRPr="00196BD0">
        <w:rPr>
          <w:sz w:val="28"/>
          <w:szCs w:val="28"/>
          <w:lang w:eastAsia="ru-RU"/>
        </w:rPr>
        <w:t xml:space="preserve">ные </w:t>
      </w:r>
      <w:r w:rsidRPr="00196BD0">
        <w:rPr>
          <w:sz w:val="28"/>
          <w:szCs w:val="28"/>
        </w:rPr>
        <w:t>в</w:t>
      </w:r>
      <w:r w:rsidRPr="00196BD0">
        <w:rPr>
          <w:sz w:val="28"/>
          <w:szCs w:val="28"/>
          <w:lang w:eastAsia="ru-RU"/>
        </w:rPr>
        <w:t xml:space="preserve">опросы </w:t>
      </w:r>
      <w:r w:rsidRPr="00196BD0">
        <w:rPr>
          <w:sz w:val="28"/>
          <w:szCs w:val="28"/>
        </w:rPr>
        <w:t>о</w:t>
      </w:r>
      <w:r w:rsidRPr="00196BD0">
        <w:rPr>
          <w:sz w:val="28"/>
          <w:szCs w:val="28"/>
          <w:lang w:eastAsia="ru-RU"/>
        </w:rPr>
        <w:t xml:space="preserve">рганизации </w:t>
      </w:r>
      <w:r w:rsidRPr="00196BD0">
        <w:rPr>
          <w:sz w:val="28"/>
          <w:szCs w:val="28"/>
        </w:rPr>
        <w:t>работ.</w:t>
      </w:r>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ru-RU"/>
        </w:rPr>
        <w:t xml:space="preserve">8. </w:t>
      </w:r>
      <w:r w:rsidRPr="00196BD0">
        <w:rPr>
          <w:rFonts w:ascii="Times New Roman" w:eastAsia="Times New Roman" w:hAnsi="Times New Roman" w:cs="Times New Roman"/>
          <w:sz w:val="28"/>
          <w:szCs w:val="28"/>
          <w:lang w:eastAsia="zh-CN"/>
        </w:rPr>
        <w:t>А</w:t>
      </w:r>
      <w:r w:rsidRPr="00196BD0">
        <w:rPr>
          <w:rFonts w:ascii="Times New Roman" w:eastAsia="Times New Roman" w:hAnsi="Times New Roman" w:cs="Times New Roman"/>
          <w:sz w:val="28"/>
          <w:szCs w:val="28"/>
          <w:lang w:eastAsia="ru-RU"/>
        </w:rPr>
        <w:t xml:space="preserve">дминистрация </w:t>
      </w:r>
      <w:r w:rsidRPr="00196BD0">
        <w:rPr>
          <w:rFonts w:ascii="Times New Roman" w:eastAsia="Times New Roman" w:hAnsi="Times New Roman" w:cs="Times New Roman"/>
          <w:sz w:val="28"/>
          <w:szCs w:val="28"/>
          <w:lang w:eastAsia="zh-CN"/>
        </w:rPr>
        <w:t>городского поселения Нарткала о</w:t>
      </w:r>
      <w:r w:rsidRPr="00196BD0">
        <w:rPr>
          <w:rFonts w:ascii="Times New Roman" w:eastAsia="Times New Roman" w:hAnsi="Times New Roman" w:cs="Times New Roman"/>
          <w:sz w:val="28"/>
          <w:szCs w:val="28"/>
          <w:lang w:eastAsia="ru-RU"/>
        </w:rPr>
        <w:t xml:space="preserve">существляет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роверку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роекта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несении изменений и (или) дополнений в Правила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емлепользования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астройки,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редставленного комиссией по рассмотрению проекта, </w:t>
      </w:r>
      <w:r w:rsidRPr="00196BD0">
        <w:rPr>
          <w:rFonts w:ascii="Times New Roman" w:eastAsia="Times New Roman" w:hAnsi="Times New Roman" w:cs="Times New Roman"/>
          <w:sz w:val="28"/>
          <w:szCs w:val="28"/>
          <w:lang w:eastAsia="zh-CN"/>
        </w:rPr>
        <w:t>н</w:t>
      </w:r>
      <w:r w:rsidRPr="00196BD0">
        <w:rPr>
          <w:rFonts w:ascii="Times New Roman" w:eastAsia="Times New Roman" w:hAnsi="Times New Roman" w:cs="Times New Roman"/>
          <w:sz w:val="28"/>
          <w:szCs w:val="28"/>
          <w:lang w:eastAsia="ru-RU"/>
        </w:rPr>
        <w:t xml:space="preserve">а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оответствие </w:t>
      </w:r>
      <w:r w:rsidRPr="00196BD0">
        <w:rPr>
          <w:rFonts w:ascii="Times New Roman" w:eastAsia="Times New Roman" w:hAnsi="Times New Roman" w:cs="Times New Roman"/>
          <w:sz w:val="28"/>
          <w:szCs w:val="28"/>
          <w:lang w:eastAsia="zh-CN"/>
        </w:rPr>
        <w:t>т</w:t>
      </w:r>
      <w:r w:rsidRPr="00196BD0">
        <w:rPr>
          <w:rFonts w:ascii="Times New Roman" w:eastAsia="Times New Roman" w:hAnsi="Times New Roman" w:cs="Times New Roman"/>
          <w:sz w:val="28"/>
          <w:szCs w:val="28"/>
          <w:lang w:eastAsia="ru-RU"/>
        </w:rPr>
        <w:t xml:space="preserve">ребованиям </w:t>
      </w:r>
      <w:r w:rsidRPr="00196BD0">
        <w:rPr>
          <w:rFonts w:ascii="Times New Roman" w:eastAsia="Times New Roman" w:hAnsi="Times New Roman" w:cs="Times New Roman"/>
          <w:sz w:val="28"/>
          <w:szCs w:val="28"/>
          <w:lang w:eastAsia="zh-CN"/>
        </w:rPr>
        <w:t>т</w:t>
      </w:r>
      <w:r w:rsidRPr="00196BD0">
        <w:rPr>
          <w:rFonts w:ascii="Times New Roman" w:eastAsia="Times New Roman" w:hAnsi="Times New Roman" w:cs="Times New Roman"/>
          <w:sz w:val="28"/>
          <w:szCs w:val="28"/>
          <w:lang w:eastAsia="ru-RU"/>
        </w:rPr>
        <w:t xml:space="preserve">ехнических </w:t>
      </w:r>
      <w:r w:rsidRPr="00196BD0">
        <w:rPr>
          <w:rFonts w:ascii="Times New Roman" w:eastAsia="Times New Roman" w:hAnsi="Times New Roman" w:cs="Times New Roman"/>
          <w:sz w:val="28"/>
          <w:szCs w:val="28"/>
          <w:lang w:eastAsia="zh-CN"/>
        </w:rPr>
        <w:t>р</w:t>
      </w:r>
      <w:r w:rsidRPr="00196BD0">
        <w:rPr>
          <w:rFonts w:ascii="Times New Roman" w:eastAsia="Times New Roman" w:hAnsi="Times New Roman" w:cs="Times New Roman"/>
          <w:sz w:val="28"/>
          <w:szCs w:val="28"/>
          <w:lang w:eastAsia="ru-RU"/>
        </w:rPr>
        <w:t xml:space="preserve">егламентов, Генеральному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лану городского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оселения,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хеме </w:t>
      </w:r>
      <w:r w:rsidRPr="00196BD0">
        <w:rPr>
          <w:rFonts w:ascii="Times New Roman" w:eastAsia="Times New Roman" w:hAnsi="Times New Roman" w:cs="Times New Roman"/>
          <w:sz w:val="28"/>
          <w:szCs w:val="28"/>
          <w:lang w:eastAsia="zh-CN"/>
        </w:rPr>
        <w:t>т</w:t>
      </w:r>
      <w:r w:rsidRPr="00196BD0">
        <w:rPr>
          <w:rFonts w:ascii="Times New Roman" w:eastAsia="Times New Roman" w:hAnsi="Times New Roman" w:cs="Times New Roman"/>
          <w:sz w:val="28"/>
          <w:szCs w:val="28"/>
          <w:lang w:eastAsia="ru-RU"/>
        </w:rPr>
        <w:t xml:space="preserve">ерриториального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ланирования Российской Федерации,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хеме </w:t>
      </w:r>
      <w:r w:rsidRPr="00196BD0">
        <w:rPr>
          <w:rFonts w:ascii="Times New Roman" w:eastAsia="Times New Roman" w:hAnsi="Times New Roman" w:cs="Times New Roman"/>
          <w:sz w:val="28"/>
          <w:szCs w:val="28"/>
          <w:lang w:eastAsia="zh-CN"/>
        </w:rPr>
        <w:t>т</w:t>
      </w:r>
      <w:r w:rsidRPr="00196BD0">
        <w:rPr>
          <w:rFonts w:ascii="Times New Roman" w:eastAsia="Times New Roman" w:hAnsi="Times New Roman" w:cs="Times New Roman"/>
          <w:sz w:val="28"/>
          <w:szCs w:val="28"/>
          <w:lang w:eastAsia="ru-RU"/>
        </w:rPr>
        <w:t xml:space="preserve">ерриториального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ланирования Кабардино-Балкарской Республики и схеме территориального планирования Урванского муниципального района.</w:t>
      </w:r>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ru-RU"/>
        </w:rPr>
        <w:t xml:space="preserve">9.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 </w:t>
      </w:r>
      <w:r w:rsidRPr="00196BD0">
        <w:rPr>
          <w:rFonts w:ascii="Times New Roman" w:eastAsia="Times New Roman" w:hAnsi="Times New Roman" w:cs="Times New Roman"/>
          <w:sz w:val="28"/>
          <w:szCs w:val="28"/>
          <w:lang w:eastAsia="zh-CN"/>
        </w:rPr>
        <w:t>р</w:t>
      </w:r>
      <w:r w:rsidRPr="00196BD0">
        <w:rPr>
          <w:rFonts w:ascii="Times New Roman" w:eastAsia="Times New Roman" w:hAnsi="Times New Roman" w:cs="Times New Roman"/>
          <w:sz w:val="28"/>
          <w:szCs w:val="28"/>
          <w:lang w:eastAsia="ru-RU"/>
        </w:rPr>
        <w:t xml:space="preserve">езультатам проверки </w:t>
      </w:r>
      <w:r w:rsidRPr="00196BD0">
        <w:rPr>
          <w:rFonts w:ascii="Times New Roman" w:eastAsia="Times New Roman" w:hAnsi="Times New Roman" w:cs="Times New Roman"/>
          <w:sz w:val="28"/>
          <w:szCs w:val="28"/>
          <w:lang w:eastAsia="zh-CN"/>
        </w:rPr>
        <w:t>а</w:t>
      </w:r>
      <w:r w:rsidRPr="00196BD0">
        <w:rPr>
          <w:rFonts w:ascii="Times New Roman" w:eastAsia="Times New Roman" w:hAnsi="Times New Roman" w:cs="Times New Roman"/>
          <w:sz w:val="28"/>
          <w:szCs w:val="28"/>
          <w:lang w:eastAsia="ru-RU"/>
        </w:rPr>
        <w:t xml:space="preserve">дминистрация </w:t>
      </w:r>
      <w:r w:rsidRPr="00196BD0">
        <w:rPr>
          <w:rFonts w:ascii="Times New Roman" w:eastAsia="Times New Roman" w:hAnsi="Times New Roman" w:cs="Times New Roman"/>
          <w:sz w:val="28"/>
          <w:szCs w:val="28"/>
          <w:lang w:eastAsia="zh-CN"/>
        </w:rPr>
        <w:t>городского поселения Нарткала н</w:t>
      </w:r>
      <w:r w:rsidRPr="00196BD0">
        <w:rPr>
          <w:rFonts w:ascii="Times New Roman" w:eastAsia="Times New Roman" w:hAnsi="Times New Roman" w:cs="Times New Roman"/>
          <w:sz w:val="28"/>
          <w:szCs w:val="28"/>
          <w:lang w:eastAsia="ru-RU"/>
        </w:rPr>
        <w:t xml:space="preserve">аправляет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роект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несении изменений и (или) дополнений в Правила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ли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лучае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бнаружения </w:t>
      </w:r>
      <w:r w:rsidRPr="00196BD0">
        <w:rPr>
          <w:rFonts w:ascii="Times New Roman" w:eastAsia="Times New Roman" w:hAnsi="Times New Roman" w:cs="Times New Roman"/>
          <w:sz w:val="28"/>
          <w:szCs w:val="28"/>
          <w:lang w:eastAsia="zh-CN"/>
        </w:rPr>
        <w:t>е</w:t>
      </w:r>
      <w:r w:rsidRPr="00196BD0">
        <w:rPr>
          <w:rFonts w:ascii="Times New Roman" w:eastAsia="Times New Roman" w:hAnsi="Times New Roman" w:cs="Times New Roman"/>
          <w:sz w:val="28"/>
          <w:szCs w:val="28"/>
          <w:lang w:eastAsia="ru-RU"/>
        </w:rPr>
        <w:t xml:space="preserve">го </w:t>
      </w:r>
      <w:r w:rsidRPr="00196BD0">
        <w:rPr>
          <w:rFonts w:ascii="Times New Roman" w:eastAsia="Times New Roman" w:hAnsi="Times New Roman" w:cs="Times New Roman"/>
          <w:sz w:val="28"/>
          <w:szCs w:val="28"/>
          <w:lang w:eastAsia="zh-CN"/>
        </w:rPr>
        <w:t>н</w:t>
      </w:r>
      <w:r w:rsidRPr="00196BD0">
        <w:rPr>
          <w:rFonts w:ascii="Times New Roman" w:eastAsia="Times New Roman" w:hAnsi="Times New Roman" w:cs="Times New Roman"/>
          <w:sz w:val="28"/>
          <w:szCs w:val="28"/>
          <w:lang w:eastAsia="ru-RU"/>
        </w:rPr>
        <w:t xml:space="preserve">есоответствия указанным </w:t>
      </w:r>
      <w:r w:rsidRPr="00196BD0">
        <w:rPr>
          <w:rFonts w:ascii="Times New Roman" w:eastAsia="Times New Roman" w:hAnsi="Times New Roman" w:cs="Times New Roman"/>
          <w:sz w:val="28"/>
          <w:szCs w:val="28"/>
          <w:lang w:eastAsia="zh-CN"/>
        </w:rPr>
        <w:t>т</w:t>
      </w:r>
      <w:r w:rsidRPr="00196BD0">
        <w:rPr>
          <w:rFonts w:ascii="Times New Roman" w:eastAsia="Times New Roman" w:hAnsi="Times New Roman" w:cs="Times New Roman"/>
          <w:sz w:val="28"/>
          <w:szCs w:val="28"/>
          <w:lang w:eastAsia="ru-RU"/>
        </w:rPr>
        <w:t xml:space="preserve">ребованиям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д</w:t>
      </w:r>
      <w:r w:rsidRPr="00196BD0">
        <w:rPr>
          <w:rFonts w:ascii="Times New Roman" w:eastAsia="Times New Roman" w:hAnsi="Times New Roman" w:cs="Times New Roman"/>
          <w:sz w:val="28"/>
          <w:szCs w:val="28"/>
          <w:lang w:eastAsia="ru-RU"/>
        </w:rPr>
        <w:t xml:space="preserve">окументам – </w:t>
      </w:r>
      <w:r w:rsidRPr="00196BD0">
        <w:rPr>
          <w:rFonts w:ascii="Times New Roman" w:eastAsia="Times New Roman" w:hAnsi="Times New Roman" w:cs="Times New Roman"/>
          <w:sz w:val="28"/>
          <w:szCs w:val="28"/>
          <w:lang w:eastAsia="zh-CN"/>
        </w:rPr>
        <w:t xml:space="preserve">в </w:t>
      </w:r>
      <w:r w:rsidR="00F56078" w:rsidRPr="00196BD0">
        <w:rPr>
          <w:rFonts w:ascii="Times New Roman" w:eastAsia="Times New Roman" w:hAnsi="Times New Roman" w:cs="Times New Roman"/>
          <w:sz w:val="28"/>
          <w:szCs w:val="28"/>
          <w:lang w:eastAsia="ru-RU"/>
        </w:rPr>
        <w:t>К</w:t>
      </w:r>
      <w:r w:rsidRPr="00196BD0">
        <w:rPr>
          <w:rFonts w:ascii="Times New Roman" w:eastAsia="Times New Roman" w:hAnsi="Times New Roman" w:cs="Times New Roman"/>
          <w:sz w:val="28"/>
          <w:szCs w:val="28"/>
          <w:lang w:eastAsia="ru-RU"/>
        </w:rPr>
        <w:t xml:space="preserve">омиссию </w:t>
      </w:r>
      <w:r w:rsidRPr="00196BD0">
        <w:rPr>
          <w:rFonts w:ascii="Times New Roman" w:eastAsia="Times New Roman" w:hAnsi="Times New Roman" w:cs="Times New Roman"/>
          <w:sz w:val="28"/>
          <w:szCs w:val="28"/>
          <w:lang w:eastAsia="zh-CN"/>
        </w:rPr>
        <w:t>н</w:t>
      </w:r>
      <w:r w:rsidRPr="00196BD0">
        <w:rPr>
          <w:rFonts w:ascii="Times New Roman" w:eastAsia="Times New Roman" w:hAnsi="Times New Roman" w:cs="Times New Roman"/>
          <w:sz w:val="28"/>
          <w:szCs w:val="28"/>
          <w:lang w:eastAsia="ru-RU"/>
        </w:rPr>
        <w:t xml:space="preserve">а </w:t>
      </w:r>
      <w:r w:rsidRPr="00196BD0">
        <w:rPr>
          <w:rFonts w:ascii="Times New Roman" w:eastAsia="Times New Roman" w:hAnsi="Times New Roman" w:cs="Times New Roman"/>
          <w:sz w:val="28"/>
          <w:szCs w:val="28"/>
          <w:lang w:eastAsia="zh-CN"/>
        </w:rPr>
        <w:t>д</w:t>
      </w:r>
      <w:r w:rsidRPr="00196BD0">
        <w:rPr>
          <w:rFonts w:ascii="Times New Roman" w:eastAsia="Times New Roman" w:hAnsi="Times New Roman" w:cs="Times New Roman"/>
          <w:sz w:val="28"/>
          <w:szCs w:val="28"/>
          <w:lang w:eastAsia="ru-RU"/>
        </w:rPr>
        <w:t>оработку.</w:t>
      </w:r>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ru-RU"/>
        </w:rPr>
        <w:t>10.</w:t>
      </w:r>
      <w:r w:rsidR="00504676" w:rsidRPr="00196BD0">
        <w:rPr>
          <w:rFonts w:ascii="Times New Roman" w:eastAsia="Times New Roman" w:hAnsi="Times New Roman" w:cs="Times New Roman"/>
          <w:sz w:val="28"/>
          <w:szCs w:val="28"/>
          <w:lang w:eastAsia="ru-RU"/>
        </w:rPr>
        <w:t> </w:t>
      </w:r>
      <w:r w:rsidRPr="00196BD0">
        <w:rPr>
          <w:rFonts w:ascii="Times New Roman" w:eastAsia="Times New Roman" w:hAnsi="Times New Roman" w:cs="Times New Roman"/>
          <w:sz w:val="28"/>
          <w:szCs w:val="28"/>
          <w:lang w:eastAsia="zh-CN"/>
        </w:rPr>
        <w:t>Г</w:t>
      </w:r>
      <w:r w:rsidRPr="00196BD0">
        <w:rPr>
          <w:rFonts w:ascii="Times New Roman" w:eastAsia="Times New Roman" w:hAnsi="Times New Roman" w:cs="Times New Roman"/>
          <w:sz w:val="28"/>
          <w:szCs w:val="28"/>
          <w:lang w:eastAsia="ru-RU"/>
        </w:rPr>
        <w:t xml:space="preserve">лава </w:t>
      </w:r>
      <w:r w:rsidR="00B93AA9" w:rsidRPr="00196BD0">
        <w:rPr>
          <w:rFonts w:ascii="Times New Roman" w:eastAsia="Times New Roman" w:hAnsi="Times New Roman" w:cs="Times New Roman"/>
          <w:sz w:val="28"/>
          <w:szCs w:val="28"/>
          <w:lang w:eastAsia="zh-CN"/>
        </w:rPr>
        <w:t>А</w:t>
      </w:r>
      <w:r w:rsidR="008565E0" w:rsidRPr="00196BD0">
        <w:rPr>
          <w:rFonts w:ascii="Times New Roman" w:eastAsia="Times New Roman" w:hAnsi="Times New Roman" w:cs="Times New Roman"/>
          <w:sz w:val="28"/>
          <w:szCs w:val="28"/>
          <w:lang w:eastAsia="zh-CN"/>
        </w:rPr>
        <w:t xml:space="preserve">дминистрации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ри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олучении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роекта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несении изменений и (или) дополнений в Правила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ринимает </w:t>
      </w:r>
      <w:r w:rsidRPr="00196BD0">
        <w:rPr>
          <w:rFonts w:ascii="Times New Roman" w:eastAsia="Times New Roman" w:hAnsi="Times New Roman" w:cs="Times New Roman"/>
          <w:sz w:val="28"/>
          <w:szCs w:val="28"/>
          <w:lang w:eastAsia="zh-CN"/>
        </w:rPr>
        <w:t>р</w:t>
      </w:r>
      <w:r w:rsidRPr="00196BD0">
        <w:rPr>
          <w:rFonts w:ascii="Times New Roman" w:eastAsia="Times New Roman" w:hAnsi="Times New Roman" w:cs="Times New Roman"/>
          <w:sz w:val="28"/>
          <w:szCs w:val="28"/>
          <w:lang w:eastAsia="ru-RU"/>
        </w:rPr>
        <w:t xml:space="preserve">ешение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роведении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убличных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лушаний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 проекту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рок </w:t>
      </w:r>
      <w:r w:rsidRPr="00196BD0">
        <w:rPr>
          <w:rFonts w:ascii="Times New Roman" w:eastAsia="Times New Roman" w:hAnsi="Times New Roman" w:cs="Times New Roman"/>
          <w:sz w:val="28"/>
          <w:szCs w:val="28"/>
          <w:lang w:eastAsia="zh-CN"/>
        </w:rPr>
        <w:t>н</w:t>
      </w:r>
      <w:r w:rsidRPr="00196BD0">
        <w:rPr>
          <w:rFonts w:ascii="Times New Roman" w:eastAsia="Times New Roman" w:hAnsi="Times New Roman" w:cs="Times New Roman"/>
          <w:sz w:val="28"/>
          <w:szCs w:val="28"/>
          <w:lang w:eastAsia="ru-RU"/>
        </w:rPr>
        <w:t xml:space="preserve">е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озднее, </w:t>
      </w:r>
      <w:r w:rsidRPr="00196BD0">
        <w:rPr>
          <w:rFonts w:ascii="Times New Roman" w:eastAsia="Times New Roman" w:hAnsi="Times New Roman" w:cs="Times New Roman"/>
          <w:sz w:val="28"/>
          <w:szCs w:val="28"/>
          <w:lang w:eastAsia="zh-CN"/>
        </w:rPr>
        <w:t>ч</w:t>
      </w:r>
      <w:r w:rsidRPr="00196BD0">
        <w:rPr>
          <w:rFonts w:ascii="Times New Roman" w:eastAsia="Times New Roman" w:hAnsi="Times New Roman" w:cs="Times New Roman"/>
          <w:sz w:val="28"/>
          <w:szCs w:val="28"/>
          <w:lang w:eastAsia="ru-RU"/>
        </w:rPr>
        <w:t xml:space="preserve">ем </w:t>
      </w:r>
      <w:r w:rsidRPr="00196BD0">
        <w:rPr>
          <w:rFonts w:ascii="Times New Roman" w:eastAsia="Times New Roman" w:hAnsi="Times New Roman" w:cs="Times New Roman"/>
          <w:sz w:val="28"/>
          <w:szCs w:val="28"/>
          <w:lang w:eastAsia="zh-CN"/>
        </w:rPr>
        <w:t>ч</w:t>
      </w:r>
      <w:r w:rsidRPr="00196BD0">
        <w:rPr>
          <w:rFonts w:ascii="Times New Roman" w:eastAsia="Times New Roman" w:hAnsi="Times New Roman" w:cs="Times New Roman"/>
          <w:sz w:val="28"/>
          <w:szCs w:val="28"/>
          <w:lang w:eastAsia="ru-RU"/>
        </w:rPr>
        <w:t xml:space="preserve">ерез </w:t>
      </w:r>
      <w:r w:rsidRPr="00196BD0">
        <w:rPr>
          <w:rFonts w:ascii="Times New Roman" w:eastAsia="Times New Roman" w:hAnsi="Times New Roman" w:cs="Times New Roman"/>
          <w:sz w:val="28"/>
          <w:szCs w:val="28"/>
          <w:lang w:eastAsia="zh-CN"/>
        </w:rPr>
        <w:t>д</w:t>
      </w:r>
      <w:r w:rsidRPr="00196BD0">
        <w:rPr>
          <w:rFonts w:ascii="Times New Roman" w:eastAsia="Times New Roman" w:hAnsi="Times New Roman" w:cs="Times New Roman"/>
          <w:sz w:val="28"/>
          <w:szCs w:val="28"/>
          <w:lang w:eastAsia="ru-RU"/>
        </w:rPr>
        <w:t xml:space="preserve">есять </w:t>
      </w:r>
      <w:r w:rsidRPr="00196BD0">
        <w:rPr>
          <w:rFonts w:ascii="Times New Roman" w:eastAsia="Times New Roman" w:hAnsi="Times New Roman" w:cs="Times New Roman"/>
          <w:sz w:val="28"/>
          <w:szCs w:val="28"/>
          <w:lang w:eastAsia="zh-CN"/>
        </w:rPr>
        <w:t>д</w:t>
      </w:r>
      <w:r w:rsidRPr="00196BD0">
        <w:rPr>
          <w:rFonts w:ascii="Times New Roman" w:eastAsia="Times New Roman" w:hAnsi="Times New Roman" w:cs="Times New Roman"/>
          <w:sz w:val="28"/>
          <w:szCs w:val="28"/>
          <w:lang w:eastAsia="ru-RU"/>
        </w:rPr>
        <w:t xml:space="preserve">ней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о </w:t>
      </w:r>
      <w:r w:rsidRPr="00196BD0">
        <w:rPr>
          <w:rFonts w:ascii="Times New Roman" w:eastAsia="Times New Roman" w:hAnsi="Times New Roman" w:cs="Times New Roman"/>
          <w:sz w:val="28"/>
          <w:szCs w:val="28"/>
          <w:lang w:eastAsia="zh-CN"/>
        </w:rPr>
        <w:t>д</w:t>
      </w:r>
      <w:r w:rsidRPr="00196BD0">
        <w:rPr>
          <w:rFonts w:ascii="Times New Roman" w:eastAsia="Times New Roman" w:hAnsi="Times New Roman" w:cs="Times New Roman"/>
          <w:sz w:val="28"/>
          <w:szCs w:val="28"/>
          <w:lang w:eastAsia="ru-RU"/>
        </w:rPr>
        <w:t xml:space="preserve">ня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олучения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роекта.</w:t>
      </w:r>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ru-RU"/>
        </w:rPr>
        <w:t xml:space="preserve">11.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убличные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лушания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роекту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несении изменений и (или) дополнений в Правила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емлепользования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астройки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роводятся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орядке, установленном Положением о публичных слушаниях и Уставом </w:t>
      </w:r>
      <w:r w:rsidRPr="00196BD0">
        <w:rPr>
          <w:rFonts w:ascii="Times New Roman" w:eastAsia="Times New Roman" w:hAnsi="Times New Roman" w:cs="Times New Roman"/>
          <w:sz w:val="28"/>
          <w:szCs w:val="28"/>
          <w:lang w:eastAsia="zh-CN"/>
        </w:rPr>
        <w:t xml:space="preserve">городского поселения Нарткала </w:t>
      </w:r>
      <w:r w:rsidRPr="00196BD0">
        <w:rPr>
          <w:rFonts w:ascii="Times New Roman" w:eastAsia="Times New Roman" w:hAnsi="Times New Roman" w:cs="Times New Roman"/>
          <w:sz w:val="28"/>
          <w:szCs w:val="28"/>
          <w:lang w:eastAsia="ru-RU"/>
        </w:rPr>
        <w:t xml:space="preserve">с </w:t>
      </w:r>
      <w:r w:rsidRPr="00196BD0">
        <w:rPr>
          <w:rFonts w:ascii="Times New Roman" w:eastAsia="Times New Roman" w:hAnsi="Times New Roman" w:cs="Times New Roman"/>
          <w:sz w:val="28"/>
          <w:szCs w:val="28"/>
          <w:lang w:eastAsia="zh-CN"/>
        </w:rPr>
        <w:t>у</w:t>
      </w:r>
      <w:r w:rsidRPr="00196BD0">
        <w:rPr>
          <w:rFonts w:ascii="Times New Roman" w:eastAsia="Times New Roman" w:hAnsi="Times New Roman" w:cs="Times New Roman"/>
          <w:sz w:val="28"/>
          <w:szCs w:val="28"/>
          <w:lang w:eastAsia="ru-RU"/>
        </w:rPr>
        <w:t xml:space="preserve">четом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собенностей,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редусмотренных </w:t>
      </w:r>
      <w:r w:rsidRPr="00196BD0">
        <w:rPr>
          <w:rFonts w:ascii="Times New Roman" w:eastAsia="Times New Roman" w:hAnsi="Times New Roman" w:cs="Times New Roman"/>
          <w:sz w:val="28"/>
          <w:szCs w:val="28"/>
          <w:lang w:eastAsia="zh-CN"/>
        </w:rPr>
        <w:t>г</w:t>
      </w:r>
      <w:r w:rsidRPr="00196BD0">
        <w:rPr>
          <w:rFonts w:ascii="Times New Roman" w:eastAsia="Times New Roman" w:hAnsi="Times New Roman" w:cs="Times New Roman"/>
          <w:sz w:val="28"/>
          <w:szCs w:val="28"/>
          <w:lang w:eastAsia="ru-RU"/>
        </w:rPr>
        <w:t xml:space="preserve">радостроительным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аконодательством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н</w:t>
      </w:r>
      <w:r w:rsidRPr="00196BD0">
        <w:rPr>
          <w:rFonts w:ascii="Times New Roman" w:eastAsia="Times New Roman" w:hAnsi="Times New Roman" w:cs="Times New Roman"/>
          <w:sz w:val="28"/>
          <w:szCs w:val="28"/>
          <w:lang w:eastAsia="ru-RU"/>
        </w:rPr>
        <w:t xml:space="preserve">астоящими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равилами.</w:t>
      </w:r>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ru-RU"/>
        </w:rPr>
        <w:t xml:space="preserve">12.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осле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авершения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убличных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лушаний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роекту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несении изменений и (или) дополнений в Правила комиссия по рассмотрению проекта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беспечивает уточнение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роекта с </w:t>
      </w:r>
      <w:r w:rsidRPr="00196BD0">
        <w:rPr>
          <w:rFonts w:ascii="Times New Roman" w:eastAsia="Times New Roman" w:hAnsi="Times New Roman" w:cs="Times New Roman"/>
          <w:sz w:val="28"/>
          <w:szCs w:val="28"/>
          <w:lang w:eastAsia="zh-CN"/>
        </w:rPr>
        <w:t>у</w:t>
      </w:r>
      <w:r w:rsidRPr="00196BD0">
        <w:rPr>
          <w:rFonts w:ascii="Times New Roman" w:eastAsia="Times New Roman" w:hAnsi="Times New Roman" w:cs="Times New Roman"/>
          <w:sz w:val="28"/>
          <w:szCs w:val="28"/>
          <w:lang w:eastAsia="ru-RU"/>
        </w:rPr>
        <w:t xml:space="preserve">четом </w:t>
      </w:r>
      <w:r w:rsidRPr="00196BD0">
        <w:rPr>
          <w:rFonts w:ascii="Times New Roman" w:eastAsia="Times New Roman" w:hAnsi="Times New Roman" w:cs="Times New Roman"/>
          <w:sz w:val="28"/>
          <w:szCs w:val="28"/>
          <w:lang w:eastAsia="zh-CN"/>
        </w:rPr>
        <w:t>р</w:t>
      </w:r>
      <w:r w:rsidRPr="00196BD0">
        <w:rPr>
          <w:rFonts w:ascii="Times New Roman" w:eastAsia="Times New Roman" w:hAnsi="Times New Roman" w:cs="Times New Roman"/>
          <w:sz w:val="28"/>
          <w:szCs w:val="28"/>
          <w:lang w:eastAsia="ru-RU"/>
        </w:rPr>
        <w:t xml:space="preserve">езультатов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убличных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лушаний и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редставляет </w:t>
      </w:r>
      <w:r w:rsidRPr="00196BD0">
        <w:rPr>
          <w:rFonts w:ascii="Times New Roman" w:eastAsia="Times New Roman" w:hAnsi="Times New Roman" w:cs="Times New Roman"/>
          <w:sz w:val="28"/>
          <w:szCs w:val="28"/>
          <w:lang w:eastAsia="zh-CN"/>
        </w:rPr>
        <w:t>уточненный п</w:t>
      </w:r>
      <w:r w:rsidRPr="00196BD0">
        <w:rPr>
          <w:rFonts w:ascii="Times New Roman" w:eastAsia="Times New Roman" w:hAnsi="Times New Roman" w:cs="Times New Roman"/>
          <w:sz w:val="28"/>
          <w:szCs w:val="28"/>
          <w:lang w:eastAsia="ru-RU"/>
        </w:rPr>
        <w:t xml:space="preserve">роект </w:t>
      </w:r>
      <w:r w:rsidR="00F56078" w:rsidRPr="00196BD0">
        <w:rPr>
          <w:rFonts w:ascii="Times New Roman" w:eastAsia="Times New Roman" w:hAnsi="Times New Roman" w:cs="Times New Roman"/>
          <w:sz w:val="28"/>
          <w:szCs w:val="28"/>
          <w:lang w:eastAsia="ru-RU"/>
        </w:rPr>
        <w:t>г</w:t>
      </w:r>
      <w:r w:rsidRPr="00196BD0">
        <w:rPr>
          <w:rFonts w:ascii="Times New Roman" w:eastAsia="Times New Roman" w:hAnsi="Times New Roman" w:cs="Times New Roman"/>
          <w:sz w:val="28"/>
          <w:szCs w:val="28"/>
          <w:lang w:eastAsia="ru-RU"/>
        </w:rPr>
        <w:t xml:space="preserve">лаве </w:t>
      </w:r>
      <w:r w:rsidR="00B93AA9" w:rsidRPr="00196BD0">
        <w:rPr>
          <w:rFonts w:ascii="Times New Roman" w:eastAsia="Times New Roman" w:hAnsi="Times New Roman" w:cs="Times New Roman"/>
          <w:sz w:val="28"/>
          <w:szCs w:val="28"/>
          <w:lang w:eastAsia="ru-RU"/>
        </w:rPr>
        <w:t>А</w:t>
      </w:r>
      <w:r w:rsidR="00F56078" w:rsidRPr="00196BD0">
        <w:rPr>
          <w:rFonts w:ascii="Times New Roman" w:eastAsia="Times New Roman" w:hAnsi="Times New Roman" w:cs="Times New Roman"/>
          <w:sz w:val="28"/>
          <w:szCs w:val="28"/>
          <w:lang w:eastAsia="ru-RU"/>
        </w:rPr>
        <w:t>дминистрации</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бязательными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риложениями </w:t>
      </w:r>
      <w:r w:rsidRPr="00196BD0">
        <w:rPr>
          <w:rFonts w:ascii="Times New Roman" w:eastAsia="Times New Roman" w:hAnsi="Times New Roman" w:cs="Times New Roman"/>
          <w:sz w:val="28"/>
          <w:szCs w:val="28"/>
          <w:lang w:eastAsia="zh-CN"/>
        </w:rPr>
        <w:t>к</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роекту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несении изменений и (или) дополнений в Правила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емлепользования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астройки </w:t>
      </w:r>
      <w:r w:rsidRPr="00196BD0">
        <w:rPr>
          <w:rFonts w:ascii="Times New Roman" w:eastAsia="Times New Roman" w:hAnsi="Times New Roman" w:cs="Times New Roman"/>
          <w:sz w:val="28"/>
          <w:szCs w:val="28"/>
          <w:lang w:eastAsia="zh-CN"/>
        </w:rPr>
        <w:t>я</w:t>
      </w:r>
      <w:r w:rsidRPr="00196BD0">
        <w:rPr>
          <w:rFonts w:ascii="Times New Roman" w:eastAsia="Times New Roman" w:hAnsi="Times New Roman" w:cs="Times New Roman"/>
          <w:sz w:val="28"/>
          <w:szCs w:val="28"/>
          <w:lang w:eastAsia="ru-RU"/>
        </w:rPr>
        <w:t xml:space="preserve">вляются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ротоколы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убличных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лушаний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аключение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р</w:t>
      </w:r>
      <w:r w:rsidRPr="00196BD0">
        <w:rPr>
          <w:rFonts w:ascii="Times New Roman" w:eastAsia="Times New Roman" w:hAnsi="Times New Roman" w:cs="Times New Roman"/>
          <w:sz w:val="28"/>
          <w:szCs w:val="28"/>
          <w:lang w:eastAsia="ru-RU"/>
        </w:rPr>
        <w:t xml:space="preserve">езультатах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убличных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лушаний.</w:t>
      </w:r>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ru-RU"/>
        </w:rPr>
        <w:t xml:space="preserve">13. </w:t>
      </w:r>
      <w:proofErr w:type="gramStart"/>
      <w:r w:rsidRPr="00196BD0">
        <w:rPr>
          <w:rFonts w:ascii="Times New Roman" w:eastAsia="Times New Roman" w:hAnsi="Times New Roman" w:cs="Times New Roman"/>
          <w:sz w:val="28"/>
          <w:szCs w:val="28"/>
          <w:lang w:eastAsia="zh-CN"/>
        </w:rPr>
        <w:t>Г</w:t>
      </w:r>
      <w:r w:rsidRPr="00196BD0">
        <w:rPr>
          <w:rFonts w:ascii="Times New Roman" w:eastAsia="Times New Roman" w:hAnsi="Times New Roman" w:cs="Times New Roman"/>
          <w:sz w:val="28"/>
          <w:szCs w:val="28"/>
          <w:lang w:eastAsia="ru-RU"/>
        </w:rPr>
        <w:t xml:space="preserve">лава </w:t>
      </w:r>
      <w:r w:rsidR="00B93AA9" w:rsidRPr="00196BD0">
        <w:rPr>
          <w:rFonts w:ascii="Times New Roman" w:eastAsia="Times New Roman" w:hAnsi="Times New Roman" w:cs="Times New Roman"/>
          <w:sz w:val="28"/>
          <w:szCs w:val="28"/>
          <w:lang w:eastAsia="ru-RU"/>
        </w:rPr>
        <w:t>А</w:t>
      </w:r>
      <w:r w:rsidR="00F56078" w:rsidRPr="00196BD0">
        <w:rPr>
          <w:rFonts w:ascii="Times New Roman" w:eastAsia="Times New Roman" w:hAnsi="Times New Roman" w:cs="Times New Roman"/>
          <w:sz w:val="28"/>
          <w:szCs w:val="28"/>
          <w:lang w:eastAsia="ru-RU"/>
        </w:rPr>
        <w:t xml:space="preserve">дминистрации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т</w:t>
      </w:r>
      <w:r w:rsidRPr="00196BD0">
        <w:rPr>
          <w:rFonts w:ascii="Times New Roman" w:eastAsia="Times New Roman" w:hAnsi="Times New Roman" w:cs="Times New Roman"/>
          <w:sz w:val="28"/>
          <w:szCs w:val="28"/>
          <w:lang w:eastAsia="ru-RU"/>
        </w:rPr>
        <w:t xml:space="preserve">ечение </w:t>
      </w:r>
      <w:r w:rsidRPr="00196BD0">
        <w:rPr>
          <w:rFonts w:ascii="Times New Roman" w:eastAsia="Times New Roman" w:hAnsi="Times New Roman" w:cs="Times New Roman"/>
          <w:sz w:val="28"/>
          <w:szCs w:val="28"/>
          <w:lang w:eastAsia="zh-CN"/>
        </w:rPr>
        <w:t>д</w:t>
      </w:r>
      <w:r w:rsidRPr="00196BD0">
        <w:rPr>
          <w:rFonts w:ascii="Times New Roman" w:eastAsia="Times New Roman" w:hAnsi="Times New Roman" w:cs="Times New Roman"/>
          <w:sz w:val="28"/>
          <w:szCs w:val="28"/>
          <w:lang w:eastAsia="ru-RU"/>
        </w:rPr>
        <w:t xml:space="preserve">есяти </w:t>
      </w:r>
      <w:r w:rsidRPr="00196BD0">
        <w:rPr>
          <w:rFonts w:ascii="Times New Roman" w:eastAsia="Times New Roman" w:hAnsi="Times New Roman" w:cs="Times New Roman"/>
          <w:sz w:val="28"/>
          <w:szCs w:val="28"/>
          <w:lang w:eastAsia="zh-CN"/>
        </w:rPr>
        <w:t>д</w:t>
      </w:r>
      <w:r w:rsidRPr="00196BD0">
        <w:rPr>
          <w:rFonts w:ascii="Times New Roman" w:eastAsia="Times New Roman" w:hAnsi="Times New Roman" w:cs="Times New Roman"/>
          <w:sz w:val="28"/>
          <w:szCs w:val="28"/>
          <w:lang w:eastAsia="ru-RU"/>
        </w:rPr>
        <w:t xml:space="preserve">ней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осле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редставления </w:t>
      </w:r>
      <w:r w:rsidRPr="00196BD0">
        <w:rPr>
          <w:rFonts w:ascii="Times New Roman" w:eastAsia="Times New Roman" w:hAnsi="Times New Roman" w:cs="Times New Roman"/>
          <w:sz w:val="28"/>
          <w:szCs w:val="28"/>
          <w:lang w:eastAsia="zh-CN"/>
        </w:rPr>
        <w:t>е</w:t>
      </w:r>
      <w:r w:rsidRPr="00196BD0">
        <w:rPr>
          <w:rFonts w:ascii="Times New Roman" w:eastAsia="Times New Roman" w:hAnsi="Times New Roman" w:cs="Times New Roman"/>
          <w:sz w:val="28"/>
          <w:szCs w:val="28"/>
          <w:lang w:eastAsia="ru-RU"/>
        </w:rPr>
        <w:t xml:space="preserve">му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роекта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несении изменений и (или) дополнений в Правила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у</w:t>
      </w:r>
      <w:r w:rsidRPr="00196BD0">
        <w:rPr>
          <w:rFonts w:ascii="Times New Roman" w:eastAsia="Times New Roman" w:hAnsi="Times New Roman" w:cs="Times New Roman"/>
          <w:sz w:val="28"/>
          <w:szCs w:val="28"/>
          <w:lang w:eastAsia="ru-RU"/>
        </w:rPr>
        <w:t xml:space="preserve">казанных </w:t>
      </w:r>
      <w:r w:rsidRPr="00196BD0">
        <w:rPr>
          <w:rFonts w:ascii="Times New Roman" w:eastAsia="Times New Roman" w:hAnsi="Times New Roman" w:cs="Times New Roman"/>
          <w:sz w:val="28"/>
          <w:szCs w:val="28"/>
          <w:lang w:eastAsia="zh-CN"/>
        </w:rPr>
        <w:t>в пункте 12</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н</w:t>
      </w:r>
      <w:r w:rsidRPr="00196BD0">
        <w:rPr>
          <w:rFonts w:ascii="Times New Roman" w:eastAsia="Times New Roman" w:hAnsi="Times New Roman" w:cs="Times New Roman"/>
          <w:sz w:val="28"/>
          <w:szCs w:val="28"/>
          <w:lang w:eastAsia="ru-RU"/>
        </w:rPr>
        <w:t xml:space="preserve">астоящей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татьи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риложений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ринимает </w:t>
      </w:r>
      <w:r w:rsidRPr="00196BD0">
        <w:rPr>
          <w:rFonts w:ascii="Times New Roman" w:eastAsia="Times New Roman" w:hAnsi="Times New Roman" w:cs="Times New Roman"/>
          <w:sz w:val="28"/>
          <w:szCs w:val="28"/>
          <w:lang w:eastAsia="zh-CN"/>
        </w:rPr>
        <w:t>р</w:t>
      </w:r>
      <w:r w:rsidRPr="00196BD0">
        <w:rPr>
          <w:rFonts w:ascii="Times New Roman" w:eastAsia="Times New Roman" w:hAnsi="Times New Roman" w:cs="Times New Roman"/>
          <w:sz w:val="28"/>
          <w:szCs w:val="28"/>
          <w:lang w:eastAsia="ru-RU"/>
        </w:rPr>
        <w:t xml:space="preserve">ешение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н</w:t>
      </w:r>
      <w:r w:rsidRPr="00196BD0">
        <w:rPr>
          <w:rFonts w:ascii="Times New Roman" w:eastAsia="Times New Roman" w:hAnsi="Times New Roman" w:cs="Times New Roman"/>
          <w:sz w:val="28"/>
          <w:szCs w:val="28"/>
          <w:lang w:eastAsia="ru-RU"/>
        </w:rPr>
        <w:t xml:space="preserve">аправлении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роекта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Совет местного самоуправления</w:t>
      </w:r>
      <w:r w:rsidRPr="00196BD0">
        <w:rPr>
          <w:rFonts w:ascii="Times New Roman" w:eastAsia="Times New Roman" w:hAnsi="Times New Roman" w:cs="Times New Roman"/>
          <w:sz w:val="28"/>
          <w:szCs w:val="28"/>
          <w:lang w:eastAsia="ru-RU"/>
        </w:rPr>
        <w:t xml:space="preserve"> </w:t>
      </w:r>
      <w:r w:rsidR="008565E0" w:rsidRPr="00196BD0">
        <w:rPr>
          <w:rFonts w:ascii="Times New Roman" w:eastAsia="Times New Roman" w:hAnsi="Times New Roman" w:cs="Times New Roman"/>
          <w:sz w:val="28"/>
          <w:szCs w:val="28"/>
          <w:lang w:eastAsia="ru-RU"/>
        </w:rPr>
        <w:t xml:space="preserve">городского </w:t>
      </w:r>
      <w:r w:rsidRPr="00196BD0">
        <w:rPr>
          <w:rFonts w:ascii="Times New Roman" w:eastAsia="Times New Roman" w:hAnsi="Times New Roman" w:cs="Times New Roman"/>
          <w:sz w:val="28"/>
          <w:szCs w:val="28"/>
          <w:lang w:eastAsia="ru-RU"/>
        </w:rPr>
        <w:t xml:space="preserve">поселения </w:t>
      </w:r>
      <w:r w:rsidR="008565E0" w:rsidRPr="00196BD0">
        <w:rPr>
          <w:rFonts w:ascii="Times New Roman" w:hAnsi="Times New Roman" w:cs="Times New Roman"/>
          <w:sz w:val="28"/>
          <w:szCs w:val="28"/>
        </w:rPr>
        <w:t>Нарткала</w:t>
      </w:r>
      <w:r w:rsidR="008565E0" w:rsidRPr="00196BD0">
        <w:rPr>
          <w:rFonts w:ascii="Times New Roman" w:eastAsia="Times New Roman" w:hAnsi="Times New Roman" w:cs="Times New Roman"/>
          <w:sz w:val="28"/>
          <w:szCs w:val="28"/>
          <w:lang w:eastAsia="zh-CN"/>
        </w:rPr>
        <w:t xml:space="preserve">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ли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б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тклонении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роекта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 о </w:t>
      </w:r>
      <w:r w:rsidRPr="00196BD0">
        <w:rPr>
          <w:rFonts w:ascii="Times New Roman" w:eastAsia="Times New Roman" w:hAnsi="Times New Roman" w:cs="Times New Roman"/>
          <w:sz w:val="28"/>
          <w:szCs w:val="28"/>
          <w:lang w:eastAsia="zh-CN"/>
        </w:rPr>
        <w:t>н</w:t>
      </w:r>
      <w:r w:rsidRPr="00196BD0">
        <w:rPr>
          <w:rFonts w:ascii="Times New Roman" w:eastAsia="Times New Roman" w:hAnsi="Times New Roman" w:cs="Times New Roman"/>
          <w:sz w:val="28"/>
          <w:szCs w:val="28"/>
          <w:lang w:eastAsia="ru-RU"/>
        </w:rPr>
        <w:t xml:space="preserve">аправлении </w:t>
      </w:r>
      <w:r w:rsidRPr="00196BD0">
        <w:rPr>
          <w:rFonts w:ascii="Times New Roman" w:eastAsia="Times New Roman" w:hAnsi="Times New Roman" w:cs="Times New Roman"/>
          <w:sz w:val="28"/>
          <w:szCs w:val="28"/>
          <w:lang w:eastAsia="zh-CN"/>
        </w:rPr>
        <w:t>е</w:t>
      </w:r>
      <w:r w:rsidRPr="00196BD0">
        <w:rPr>
          <w:rFonts w:ascii="Times New Roman" w:eastAsia="Times New Roman" w:hAnsi="Times New Roman" w:cs="Times New Roman"/>
          <w:sz w:val="28"/>
          <w:szCs w:val="28"/>
          <w:lang w:eastAsia="ru-RU"/>
        </w:rPr>
        <w:t xml:space="preserve">го </w:t>
      </w:r>
      <w:r w:rsidRPr="00196BD0">
        <w:rPr>
          <w:rFonts w:ascii="Times New Roman" w:eastAsia="Times New Roman" w:hAnsi="Times New Roman" w:cs="Times New Roman"/>
          <w:sz w:val="28"/>
          <w:szCs w:val="28"/>
          <w:lang w:eastAsia="zh-CN"/>
        </w:rPr>
        <w:t>н</w:t>
      </w:r>
      <w:r w:rsidRPr="00196BD0">
        <w:rPr>
          <w:rFonts w:ascii="Times New Roman" w:eastAsia="Times New Roman" w:hAnsi="Times New Roman" w:cs="Times New Roman"/>
          <w:sz w:val="28"/>
          <w:szCs w:val="28"/>
          <w:lang w:eastAsia="ru-RU"/>
        </w:rPr>
        <w:t xml:space="preserve">а </w:t>
      </w:r>
      <w:r w:rsidRPr="00196BD0">
        <w:rPr>
          <w:rFonts w:ascii="Times New Roman" w:eastAsia="Times New Roman" w:hAnsi="Times New Roman" w:cs="Times New Roman"/>
          <w:sz w:val="28"/>
          <w:szCs w:val="28"/>
          <w:lang w:eastAsia="zh-CN"/>
        </w:rPr>
        <w:t>д</w:t>
      </w:r>
      <w:r w:rsidRPr="00196BD0">
        <w:rPr>
          <w:rFonts w:ascii="Times New Roman" w:eastAsia="Times New Roman" w:hAnsi="Times New Roman" w:cs="Times New Roman"/>
          <w:sz w:val="28"/>
          <w:szCs w:val="28"/>
          <w:lang w:eastAsia="ru-RU"/>
        </w:rPr>
        <w:t xml:space="preserve">оработку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у</w:t>
      </w:r>
      <w:r w:rsidRPr="00196BD0">
        <w:rPr>
          <w:rFonts w:ascii="Times New Roman" w:eastAsia="Times New Roman" w:hAnsi="Times New Roman" w:cs="Times New Roman"/>
          <w:sz w:val="28"/>
          <w:szCs w:val="28"/>
          <w:lang w:eastAsia="ru-RU"/>
        </w:rPr>
        <w:t xml:space="preserve">казанием </w:t>
      </w:r>
      <w:r w:rsidRPr="00196BD0">
        <w:rPr>
          <w:rFonts w:ascii="Times New Roman" w:eastAsia="Times New Roman" w:hAnsi="Times New Roman" w:cs="Times New Roman"/>
          <w:sz w:val="28"/>
          <w:szCs w:val="28"/>
          <w:lang w:eastAsia="zh-CN"/>
        </w:rPr>
        <w:t>д</w:t>
      </w:r>
      <w:r w:rsidRPr="00196BD0">
        <w:rPr>
          <w:rFonts w:ascii="Times New Roman" w:eastAsia="Times New Roman" w:hAnsi="Times New Roman" w:cs="Times New Roman"/>
          <w:sz w:val="28"/>
          <w:szCs w:val="28"/>
          <w:lang w:eastAsia="ru-RU"/>
        </w:rPr>
        <w:t xml:space="preserve">аты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овторного </w:t>
      </w:r>
      <w:r w:rsidRPr="00196BD0">
        <w:rPr>
          <w:rFonts w:ascii="Times New Roman" w:eastAsia="Times New Roman" w:hAnsi="Times New Roman" w:cs="Times New Roman"/>
          <w:sz w:val="28"/>
          <w:szCs w:val="28"/>
          <w:lang w:eastAsia="zh-CN"/>
        </w:rPr>
        <w:t>представления проекта.</w:t>
      </w:r>
      <w:proofErr w:type="gramEnd"/>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ru-RU"/>
        </w:rPr>
        <w:t xml:space="preserve">14. </w:t>
      </w:r>
      <w:r w:rsidRPr="00196BD0">
        <w:rPr>
          <w:rFonts w:ascii="Times New Roman" w:eastAsia="Times New Roman" w:hAnsi="Times New Roman" w:cs="Times New Roman"/>
          <w:sz w:val="28"/>
          <w:szCs w:val="28"/>
          <w:lang w:eastAsia="zh-CN"/>
        </w:rPr>
        <w:t>Совет</w:t>
      </w:r>
      <w:r w:rsidRPr="00196BD0">
        <w:rPr>
          <w:rFonts w:ascii="Times New Roman" w:eastAsia="Times New Roman" w:hAnsi="Times New Roman" w:cs="Times New Roman"/>
          <w:sz w:val="28"/>
          <w:szCs w:val="28"/>
          <w:lang w:eastAsia="ru-RU"/>
        </w:rPr>
        <w:t xml:space="preserve"> </w:t>
      </w:r>
      <w:r w:rsidR="00F56078" w:rsidRPr="00196BD0">
        <w:rPr>
          <w:rFonts w:ascii="Times New Roman" w:eastAsia="Times New Roman" w:hAnsi="Times New Roman" w:cs="Times New Roman"/>
          <w:sz w:val="28"/>
          <w:szCs w:val="28"/>
          <w:lang w:eastAsia="ru-RU"/>
        </w:rPr>
        <w:t xml:space="preserve">местного самоуправления </w:t>
      </w:r>
      <w:r w:rsidRPr="00196BD0">
        <w:rPr>
          <w:rFonts w:ascii="Times New Roman" w:eastAsia="Times New Roman" w:hAnsi="Times New Roman" w:cs="Times New Roman"/>
          <w:sz w:val="28"/>
          <w:szCs w:val="28"/>
          <w:lang w:eastAsia="zh-CN"/>
        </w:rPr>
        <w:t>городского поселения Нарткала п</w:t>
      </w:r>
      <w:r w:rsidRPr="00196BD0">
        <w:rPr>
          <w:rFonts w:ascii="Times New Roman" w:eastAsia="Times New Roman" w:hAnsi="Times New Roman" w:cs="Times New Roman"/>
          <w:sz w:val="28"/>
          <w:szCs w:val="28"/>
          <w:lang w:eastAsia="ru-RU"/>
        </w:rPr>
        <w:t xml:space="preserve">о </w:t>
      </w:r>
      <w:r w:rsidRPr="00196BD0">
        <w:rPr>
          <w:rFonts w:ascii="Times New Roman" w:eastAsia="Times New Roman" w:hAnsi="Times New Roman" w:cs="Times New Roman"/>
          <w:sz w:val="28"/>
          <w:szCs w:val="28"/>
          <w:lang w:eastAsia="zh-CN"/>
        </w:rPr>
        <w:t>р</w:t>
      </w:r>
      <w:r w:rsidRPr="00196BD0">
        <w:rPr>
          <w:rFonts w:ascii="Times New Roman" w:eastAsia="Times New Roman" w:hAnsi="Times New Roman" w:cs="Times New Roman"/>
          <w:sz w:val="28"/>
          <w:szCs w:val="28"/>
          <w:lang w:eastAsia="ru-RU"/>
        </w:rPr>
        <w:t xml:space="preserve">езультатам </w:t>
      </w:r>
      <w:r w:rsidRPr="00196BD0">
        <w:rPr>
          <w:rFonts w:ascii="Times New Roman" w:eastAsia="Times New Roman" w:hAnsi="Times New Roman" w:cs="Times New Roman"/>
          <w:sz w:val="28"/>
          <w:szCs w:val="28"/>
          <w:lang w:eastAsia="zh-CN"/>
        </w:rPr>
        <w:t>р</w:t>
      </w:r>
      <w:r w:rsidRPr="00196BD0">
        <w:rPr>
          <w:rFonts w:ascii="Times New Roman" w:eastAsia="Times New Roman" w:hAnsi="Times New Roman" w:cs="Times New Roman"/>
          <w:sz w:val="28"/>
          <w:szCs w:val="28"/>
          <w:lang w:eastAsia="ru-RU"/>
        </w:rPr>
        <w:t xml:space="preserve">ассмотрения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роекта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несении изменений и (или) дополнений в Правила землепользования и застройки принимает одно из следующих решений:</w:t>
      </w:r>
    </w:p>
    <w:p w:rsidR="00B57C96" w:rsidRPr="00196BD0" w:rsidRDefault="00B57C96" w:rsidP="002366BE">
      <w:pPr>
        <w:pStyle w:val="af9"/>
        <w:numPr>
          <w:ilvl w:val="0"/>
          <w:numId w:val="14"/>
        </w:numPr>
        <w:tabs>
          <w:tab w:val="decimal" w:pos="0"/>
        </w:tabs>
        <w:autoSpaceDE w:val="0"/>
        <w:jc w:val="both"/>
        <w:rPr>
          <w:sz w:val="28"/>
          <w:szCs w:val="28"/>
        </w:rPr>
      </w:pPr>
      <w:r w:rsidRPr="00196BD0">
        <w:rPr>
          <w:sz w:val="28"/>
          <w:szCs w:val="28"/>
          <w:lang w:eastAsia="ru-RU"/>
        </w:rPr>
        <w:t xml:space="preserve">об утверждении изменений и (или) дополнений в Правила землепользования и застройки </w:t>
      </w:r>
      <w:r w:rsidRPr="00196BD0">
        <w:rPr>
          <w:sz w:val="28"/>
          <w:szCs w:val="28"/>
        </w:rPr>
        <w:t>городского поселения Нарткала</w:t>
      </w:r>
      <w:r w:rsidRPr="00196BD0">
        <w:rPr>
          <w:sz w:val="28"/>
          <w:szCs w:val="28"/>
          <w:lang w:eastAsia="ru-RU"/>
        </w:rPr>
        <w:t>;</w:t>
      </w:r>
    </w:p>
    <w:p w:rsidR="00B57C96" w:rsidRPr="00196BD0" w:rsidRDefault="00B57C96" w:rsidP="002366BE">
      <w:pPr>
        <w:pStyle w:val="af9"/>
        <w:numPr>
          <w:ilvl w:val="0"/>
          <w:numId w:val="14"/>
        </w:numPr>
        <w:tabs>
          <w:tab w:val="decimal" w:pos="0"/>
        </w:tabs>
        <w:autoSpaceDE w:val="0"/>
        <w:jc w:val="both"/>
        <w:rPr>
          <w:sz w:val="28"/>
          <w:szCs w:val="28"/>
        </w:rPr>
      </w:pPr>
      <w:r w:rsidRPr="00196BD0">
        <w:rPr>
          <w:sz w:val="28"/>
          <w:szCs w:val="28"/>
          <w:lang w:eastAsia="ru-RU"/>
        </w:rPr>
        <w:t>о направлении проекта п</w:t>
      </w:r>
      <w:r w:rsidRPr="00196BD0">
        <w:rPr>
          <w:sz w:val="28"/>
          <w:szCs w:val="28"/>
        </w:rPr>
        <w:t>о</w:t>
      </w:r>
      <w:r w:rsidRPr="00196BD0">
        <w:rPr>
          <w:sz w:val="28"/>
          <w:szCs w:val="28"/>
          <w:lang w:eastAsia="ru-RU"/>
        </w:rPr>
        <w:t xml:space="preserve"> </w:t>
      </w:r>
      <w:r w:rsidRPr="00196BD0">
        <w:rPr>
          <w:sz w:val="28"/>
          <w:szCs w:val="28"/>
        </w:rPr>
        <w:t>в</w:t>
      </w:r>
      <w:r w:rsidRPr="00196BD0">
        <w:rPr>
          <w:sz w:val="28"/>
          <w:szCs w:val="28"/>
          <w:lang w:eastAsia="ru-RU"/>
        </w:rPr>
        <w:t xml:space="preserve">несению изменений и (или) дополнений в Правила землепользования и застройки </w:t>
      </w:r>
      <w:r w:rsidRPr="00196BD0">
        <w:rPr>
          <w:sz w:val="28"/>
          <w:szCs w:val="28"/>
        </w:rPr>
        <w:t xml:space="preserve">городского поселения Нарткала </w:t>
      </w:r>
      <w:r w:rsidRPr="00196BD0">
        <w:rPr>
          <w:sz w:val="28"/>
          <w:szCs w:val="28"/>
          <w:lang w:eastAsia="ru-RU"/>
        </w:rPr>
        <w:t>на доработку в Администрацию</w:t>
      </w:r>
      <w:r w:rsidRPr="00196BD0">
        <w:rPr>
          <w:sz w:val="28"/>
          <w:szCs w:val="28"/>
        </w:rPr>
        <w:t xml:space="preserve"> городского поселения Нарткала</w:t>
      </w:r>
      <w:r w:rsidRPr="00196BD0">
        <w:rPr>
          <w:sz w:val="28"/>
          <w:szCs w:val="28"/>
          <w:lang w:eastAsia="ru-RU"/>
        </w:rPr>
        <w:t>.</w:t>
      </w:r>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ru-RU"/>
        </w:rPr>
        <w:t xml:space="preserve">15. Изменения и (или) дополнения в Правила землепользования и застройки </w:t>
      </w:r>
      <w:r w:rsidRPr="00196BD0">
        <w:rPr>
          <w:rFonts w:ascii="Times New Roman" w:eastAsia="Times New Roman" w:hAnsi="Times New Roman" w:cs="Times New Roman"/>
          <w:sz w:val="28"/>
          <w:szCs w:val="28"/>
          <w:lang w:eastAsia="zh-CN"/>
        </w:rPr>
        <w:t>городского поселения Нарткала п</w:t>
      </w:r>
      <w:r w:rsidRPr="00196BD0">
        <w:rPr>
          <w:rFonts w:ascii="Times New Roman" w:eastAsia="Times New Roman" w:hAnsi="Times New Roman" w:cs="Times New Roman"/>
          <w:sz w:val="28"/>
          <w:szCs w:val="28"/>
          <w:lang w:eastAsia="ru-RU"/>
        </w:rPr>
        <w:t xml:space="preserve">одлежат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публикованию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орядке, </w:t>
      </w:r>
      <w:r w:rsidRPr="00196BD0">
        <w:rPr>
          <w:rFonts w:ascii="Times New Roman" w:eastAsia="Times New Roman" w:hAnsi="Times New Roman" w:cs="Times New Roman"/>
          <w:sz w:val="28"/>
          <w:szCs w:val="28"/>
          <w:lang w:eastAsia="zh-CN"/>
        </w:rPr>
        <w:t>у</w:t>
      </w:r>
      <w:r w:rsidRPr="00196BD0">
        <w:rPr>
          <w:rFonts w:ascii="Times New Roman" w:eastAsia="Times New Roman" w:hAnsi="Times New Roman" w:cs="Times New Roman"/>
          <w:sz w:val="28"/>
          <w:szCs w:val="28"/>
          <w:lang w:eastAsia="ru-RU"/>
        </w:rPr>
        <w:t xml:space="preserve">становленном </w:t>
      </w:r>
      <w:r w:rsidRPr="00196BD0">
        <w:rPr>
          <w:rFonts w:ascii="Times New Roman" w:eastAsia="Times New Roman" w:hAnsi="Times New Roman" w:cs="Times New Roman"/>
          <w:sz w:val="28"/>
          <w:szCs w:val="28"/>
          <w:lang w:eastAsia="zh-CN"/>
        </w:rPr>
        <w:t xml:space="preserve">решением Совета </w:t>
      </w:r>
      <w:r w:rsidR="00F56078" w:rsidRPr="00196BD0">
        <w:rPr>
          <w:rFonts w:ascii="Times New Roman" w:eastAsia="Times New Roman" w:hAnsi="Times New Roman" w:cs="Times New Roman"/>
          <w:sz w:val="28"/>
          <w:szCs w:val="28"/>
          <w:lang w:eastAsia="zh-CN"/>
        </w:rPr>
        <w:t xml:space="preserve">местного самоуправления </w:t>
      </w:r>
      <w:r w:rsidRPr="00196BD0">
        <w:rPr>
          <w:rFonts w:ascii="Times New Roman" w:eastAsia="Times New Roman" w:hAnsi="Times New Roman" w:cs="Times New Roman"/>
          <w:sz w:val="28"/>
          <w:szCs w:val="28"/>
          <w:lang w:eastAsia="zh-CN"/>
        </w:rPr>
        <w:t>городского поселения</w:t>
      </w:r>
      <w:r w:rsidR="008565E0" w:rsidRPr="00196BD0">
        <w:t xml:space="preserve"> </w:t>
      </w:r>
      <w:r w:rsidR="008565E0" w:rsidRPr="00196BD0">
        <w:rPr>
          <w:rFonts w:ascii="Times New Roman" w:eastAsia="Times New Roman" w:hAnsi="Times New Roman" w:cs="Times New Roman"/>
          <w:sz w:val="28"/>
          <w:szCs w:val="28"/>
          <w:lang w:eastAsia="zh-CN"/>
        </w:rPr>
        <w:t>Нарткала</w:t>
      </w:r>
      <w:r w:rsidRPr="00196BD0">
        <w:rPr>
          <w:rFonts w:ascii="Times New Roman" w:eastAsia="Times New Roman" w:hAnsi="Times New Roman" w:cs="Times New Roman"/>
          <w:sz w:val="28"/>
          <w:szCs w:val="28"/>
          <w:lang w:eastAsia="ru-RU"/>
        </w:rPr>
        <w:t>.</w:t>
      </w:r>
    </w:p>
    <w:p w:rsidR="00B57C96" w:rsidRPr="00196BD0" w:rsidRDefault="00B57C96"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ru-RU"/>
        </w:rPr>
        <w:t xml:space="preserve">16. </w:t>
      </w:r>
      <w:r w:rsidRPr="00196BD0">
        <w:rPr>
          <w:rFonts w:ascii="Times New Roman" w:eastAsia="Times New Roman" w:hAnsi="Times New Roman" w:cs="Times New Roman"/>
          <w:sz w:val="28"/>
          <w:szCs w:val="28"/>
          <w:lang w:eastAsia="zh-CN"/>
        </w:rPr>
        <w:t>Ф</w:t>
      </w:r>
      <w:r w:rsidRPr="00196BD0">
        <w:rPr>
          <w:rFonts w:ascii="Times New Roman" w:eastAsia="Times New Roman" w:hAnsi="Times New Roman" w:cs="Times New Roman"/>
          <w:sz w:val="28"/>
          <w:szCs w:val="28"/>
          <w:lang w:eastAsia="ru-RU"/>
        </w:rPr>
        <w:t xml:space="preserve">изические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ю</w:t>
      </w:r>
      <w:r w:rsidRPr="00196BD0">
        <w:rPr>
          <w:rFonts w:ascii="Times New Roman" w:eastAsia="Times New Roman" w:hAnsi="Times New Roman" w:cs="Times New Roman"/>
          <w:sz w:val="28"/>
          <w:szCs w:val="28"/>
          <w:lang w:eastAsia="ru-RU"/>
        </w:rPr>
        <w:t xml:space="preserve">ридические </w:t>
      </w:r>
      <w:r w:rsidRPr="00196BD0">
        <w:rPr>
          <w:rFonts w:ascii="Times New Roman" w:eastAsia="Times New Roman" w:hAnsi="Times New Roman" w:cs="Times New Roman"/>
          <w:sz w:val="28"/>
          <w:szCs w:val="28"/>
          <w:lang w:eastAsia="zh-CN"/>
        </w:rPr>
        <w:t>л</w:t>
      </w:r>
      <w:r w:rsidRPr="00196BD0">
        <w:rPr>
          <w:rFonts w:ascii="Times New Roman" w:eastAsia="Times New Roman" w:hAnsi="Times New Roman" w:cs="Times New Roman"/>
          <w:sz w:val="28"/>
          <w:szCs w:val="28"/>
          <w:lang w:eastAsia="ru-RU"/>
        </w:rPr>
        <w:t xml:space="preserve">ица </w:t>
      </w:r>
      <w:r w:rsidRPr="00196BD0">
        <w:rPr>
          <w:rFonts w:ascii="Times New Roman" w:eastAsia="Times New Roman" w:hAnsi="Times New Roman" w:cs="Times New Roman"/>
          <w:sz w:val="28"/>
          <w:szCs w:val="28"/>
          <w:lang w:eastAsia="zh-CN"/>
        </w:rPr>
        <w:t>в</w:t>
      </w:r>
      <w:r w:rsidRPr="00196BD0">
        <w:rPr>
          <w:rFonts w:ascii="Times New Roman" w:eastAsia="Times New Roman" w:hAnsi="Times New Roman" w:cs="Times New Roman"/>
          <w:sz w:val="28"/>
          <w:szCs w:val="28"/>
          <w:lang w:eastAsia="ru-RU"/>
        </w:rPr>
        <w:t xml:space="preserve">праве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спорить </w:t>
      </w:r>
      <w:r w:rsidRPr="00196BD0">
        <w:rPr>
          <w:rFonts w:ascii="Times New Roman" w:eastAsia="Times New Roman" w:hAnsi="Times New Roman" w:cs="Times New Roman"/>
          <w:sz w:val="28"/>
          <w:szCs w:val="28"/>
          <w:lang w:eastAsia="zh-CN"/>
        </w:rPr>
        <w:t>р</w:t>
      </w:r>
      <w:r w:rsidRPr="00196BD0">
        <w:rPr>
          <w:rFonts w:ascii="Times New Roman" w:eastAsia="Times New Roman" w:hAnsi="Times New Roman" w:cs="Times New Roman"/>
          <w:sz w:val="28"/>
          <w:szCs w:val="28"/>
          <w:lang w:eastAsia="ru-RU"/>
        </w:rPr>
        <w:t xml:space="preserve">ешение </w:t>
      </w:r>
      <w:r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ru-RU"/>
        </w:rPr>
        <w:t xml:space="preserve">б </w:t>
      </w:r>
      <w:r w:rsidRPr="00196BD0">
        <w:rPr>
          <w:rFonts w:ascii="Times New Roman" w:eastAsia="Times New Roman" w:hAnsi="Times New Roman" w:cs="Times New Roman"/>
          <w:sz w:val="28"/>
          <w:szCs w:val="28"/>
          <w:lang w:eastAsia="zh-CN"/>
        </w:rPr>
        <w:t>у</w:t>
      </w:r>
      <w:r w:rsidRPr="00196BD0">
        <w:rPr>
          <w:rFonts w:ascii="Times New Roman" w:eastAsia="Times New Roman" w:hAnsi="Times New Roman" w:cs="Times New Roman"/>
          <w:sz w:val="28"/>
          <w:szCs w:val="28"/>
          <w:lang w:eastAsia="ru-RU"/>
        </w:rPr>
        <w:t xml:space="preserve">тверждении изменений и (или) дополнений в Правила землепользования и застройки </w:t>
      </w:r>
      <w:r w:rsidRPr="00196BD0">
        <w:rPr>
          <w:rFonts w:ascii="Times New Roman" w:eastAsia="Times New Roman" w:hAnsi="Times New Roman" w:cs="Times New Roman"/>
          <w:sz w:val="28"/>
          <w:szCs w:val="28"/>
          <w:lang w:eastAsia="zh-CN"/>
        </w:rPr>
        <w:t>городского поселения Нарткала в</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с</w:t>
      </w:r>
      <w:r w:rsidRPr="00196BD0">
        <w:rPr>
          <w:rFonts w:ascii="Times New Roman" w:eastAsia="Times New Roman" w:hAnsi="Times New Roman" w:cs="Times New Roman"/>
          <w:sz w:val="28"/>
          <w:szCs w:val="28"/>
          <w:lang w:eastAsia="ru-RU"/>
        </w:rPr>
        <w:t xml:space="preserve">удебном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орядке.</w:t>
      </w:r>
    </w:p>
    <w:p w:rsidR="00B57C96" w:rsidRPr="00196BD0" w:rsidRDefault="00B57C96"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17. Настоящая статья не применяется:</w:t>
      </w:r>
    </w:p>
    <w:p w:rsidR="00B57C96" w:rsidRPr="00196BD0" w:rsidRDefault="00B57C96" w:rsidP="002366BE">
      <w:pPr>
        <w:pStyle w:val="af9"/>
        <w:widowControl w:val="0"/>
        <w:numPr>
          <w:ilvl w:val="0"/>
          <w:numId w:val="15"/>
        </w:numPr>
        <w:tabs>
          <w:tab w:val="decimal" w:pos="0"/>
        </w:tabs>
        <w:autoSpaceDE w:val="0"/>
        <w:jc w:val="both"/>
        <w:rPr>
          <w:sz w:val="28"/>
          <w:szCs w:val="28"/>
        </w:rPr>
      </w:pPr>
      <w:r w:rsidRPr="00196BD0">
        <w:rPr>
          <w:sz w:val="28"/>
          <w:szCs w:val="28"/>
        </w:rPr>
        <w:t>при внесении технических изменений: исправление орфографических, пунктуационных, стилистических ошибок;</w:t>
      </w:r>
    </w:p>
    <w:p w:rsidR="00B57C96" w:rsidRPr="00196BD0" w:rsidRDefault="00B57C96" w:rsidP="002366BE">
      <w:pPr>
        <w:pStyle w:val="af9"/>
        <w:widowControl w:val="0"/>
        <w:numPr>
          <w:ilvl w:val="0"/>
          <w:numId w:val="15"/>
        </w:numPr>
        <w:tabs>
          <w:tab w:val="decimal" w:pos="0"/>
        </w:tabs>
        <w:autoSpaceDE w:val="0"/>
        <w:jc w:val="both"/>
        <w:rPr>
          <w:sz w:val="28"/>
          <w:szCs w:val="28"/>
        </w:rPr>
      </w:pPr>
      <w:r w:rsidRPr="00196BD0">
        <w:rPr>
          <w:sz w:val="28"/>
          <w:szCs w:val="28"/>
        </w:rPr>
        <w:t>в случае приведения настоящих Правил в соответствие с федеральным законодательством, законодательством Кабардино-Балкарской Республики и Уставом городского поселения Нарткала при внесении непринципиальных изменений.</w:t>
      </w:r>
    </w:p>
    <w:p w:rsidR="00B57C96" w:rsidRPr="00196BD0" w:rsidRDefault="00B57C96" w:rsidP="002366BE">
      <w:pPr>
        <w:pStyle w:val="3"/>
        <w:rPr>
          <w:rFonts w:ascii="Times New Roman" w:hAnsi="Times New Roman" w:cs="Times New Roman"/>
          <w:sz w:val="28"/>
          <w:szCs w:val="28"/>
        </w:rPr>
      </w:pPr>
      <w:bookmarkStart w:id="31" w:name="_Toc140659326"/>
      <w:r w:rsidRPr="00196BD0">
        <w:rPr>
          <w:rFonts w:ascii="Times New Roman" w:hAnsi="Times New Roman" w:cs="Times New Roman"/>
          <w:sz w:val="28"/>
          <w:szCs w:val="28"/>
        </w:rPr>
        <w:t>Статья 1</w:t>
      </w:r>
      <w:r w:rsidR="00DB2E8E" w:rsidRPr="00196BD0">
        <w:rPr>
          <w:rFonts w:ascii="Times New Roman" w:hAnsi="Times New Roman" w:cs="Times New Roman"/>
          <w:sz w:val="28"/>
          <w:szCs w:val="28"/>
        </w:rPr>
        <w:t>4</w:t>
      </w:r>
      <w:r w:rsidRPr="00196BD0">
        <w:rPr>
          <w:rFonts w:ascii="Times New Roman" w:hAnsi="Times New Roman" w:cs="Times New Roman"/>
          <w:sz w:val="28"/>
          <w:szCs w:val="28"/>
        </w:rPr>
        <w:t>. Действие Правил по отношению к Генеральному плану поселения, документации по планировке территории, ранее возникшим правам</w:t>
      </w:r>
      <w:bookmarkEnd w:id="31"/>
    </w:p>
    <w:p w:rsidR="00B57C96" w:rsidRPr="00196BD0" w:rsidRDefault="00B57C96" w:rsidP="002366BE">
      <w:pPr>
        <w:tabs>
          <w:tab w:val="decimal" w:pos="0"/>
          <w:tab w:val="left" w:pos="72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 Правила землепользования и застройки разработаны на основе Генерального плана городского поселения Нарткала и не должны ему противоречить.</w:t>
      </w:r>
    </w:p>
    <w:p w:rsidR="00B57C96" w:rsidRPr="00196BD0" w:rsidRDefault="00B57C96" w:rsidP="002366BE">
      <w:pPr>
        <w:tabs>
          <w:tab w:val="decimal" w:pos="0"/>
          <w:tab w:val="left" w:pos="72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2. Настоящие Правила могут быть изменены в установленном порядке с учетом документов территориального планирования, документации по планировке территории, а также изменений в указанные документы (документацию).</w:t>
      </w:r>
    </w:p>
    <w:p w:rsidR="00B57C96" w:rsidRPr="00196BD0" w:rsidRDefault="00B57C96" w:rsidP="002366BE">
      <w:pPr>
        <w:tabs>
          <w:tab w:val="decimal" w:pos="0"/>
          <w:tab w:val="left" w:pos="72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3. Нормативные и индивидуальные правовые акты городского поселения Нарткала в области землепользования и застройки, за исключением Генерального плана, принятые до вступления в силу Правил землепользования и застройки, применяются в части, не противоречащей им.</w:t>
      </w:r>
    </w:p>
    <w:p w:rsidR="00B57C96" w:rsidRPr="00196BD0" w:rsidRDefault="00B57C96" w:rsidP="002366BE">
      <w:pPr>
        <w:tabs>
          <w:tab w:val="decimal" w:pos="0"/>
          <w:tab w:val="left" w:pos="72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4. Разрешения на строительство, реконструкцию, выданные до вступления в силу настоящих Правил, являются действительными.</w:t>
      </w:r>
    </w:p>
    <w:p w:rsidR="00B57C96" w:rsidRPr="00196BD0" w:rsidRDefault="00B57C96" w:rsidP="002366BE">
      <w:pPr>
        <w:tabs>
          <w:tab w:val="decimal" w:pos="0"/>
          <w:tab w:val="left" w:pos="72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5. Объекты недвижимости, существующие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B57C96" w:rsidRPr="00196BD0" w:rsidRDefault="00B57C96" w:rsidP="002366BE">
      <w:pPr>
        <w:pStyle w:val="af9"/>
        <w:numPr>
          <w:ilvl w:val="0"/>
          <w:numId w:val="16"/>
        </w:numPr>
        <w:tabs>
          <w:tab w:val="decimal" w:pos="0"/>
          <w:tab w:val="left" w:pos="720"/>
        </w:tabs>
        <w:jc w:val="both"/>
        <w:rPr>
          <w:sz w:val="28"/>
          <w:szCs w:val="28"/>
        </w:rPr>
      </w:pPr>
      <w:r w:rsidRPr="00196BD0">
        <w:rPr>
          <w:sz w:val="28"/>
          <w:szCs w:val="28"/>
        </w:rPr>
        <w:t>имеют вид, виды использования, которые не поименованы как разрешенные для соответствующих территориальных зон;</w:t>
      </w:r>
    </w:p>
    <w:p w:rsidR="00B57C96" w:rsidRPr="00196BD0" w:rsidRDefault="00B57C96" w:rsidP="002366BE">
      <w:pPr>
        <w:pStyle w:val="af9"/>
        <w:numPr>
          <w:ilvl w:val="0"/>
          <w:numId w:val="16"/>
        </w:numPr>
        <w:tabs>
          <w:tab w:val="decimal" w:pos="0"/>
          <w:tab w:val="left" w:pos="720"/>
        </w:tabs>
        <w:jc w:val="both"/>
        <w:rPr>
          <w:sz w:val="28"/>
          <w:szCs w:val="28"/>
        </w:rPr>
      </w:pPr>
      <w:r w:rsidRPr="00196BD0">
        <w:rPr>
          <w:sz w:val="28"/>
          <w:szCs w:val="28"/>
        </w:rPr>
        <w:t>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водоохраных зонах, в пределах которых не предусмотрено размещение соответствующих объектов согласно настоящим Правилам;</w:t>
      </w:r>
    </w:p>
    <w:p w:rsidR="00B57C96" w:rsidRPr="00196BD0" w:rsidRDefault="00B57C96" w:rsidP="002366BE">
      <w:pPr>
        <w:pStyle w:val="af9"/>
        <w:numPr>
          <w:ilvl w:val="0"/>
          <w:numId w:val="16"/>
        </w:numPr>
        <w:tabs>
          <w:tab w:val="decimal" w:pos="0"/>
          <w:tab w:val="left" w:pos="720"/>
        </w:tabs>
        <w:jc w:val="both"/>
        <w:rPr>
          <w:sz w:val="28"/>
          <w:szCs w:val="28"/>
        </w:rPr>
      </w:pPr>
      <w:r w:rsidRPr="00196BD0">
        <w:rPr>
          <w:sz w:val="28"/>
          <w:szCs w:val="28"/>
        </w:rPr>
        <w:t>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настоящими Правилами применительно к соответствующим зонам.</w:t>
      </w:r>
    </w:p>
    <w:p w:rsidR="00B57C96" w:rsidRPr="00196BD0" w:rsidRDefault="00B57C96" w:rsidP="002366BE">
      <w:pPr>
        <w:tabs>
          <w:tab w:val="decimal" w:pos="0"/>
          <w:tab w:val="left" w:pos="72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6.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B57C96" w:rsidRPr="00196BD0" w:rsidRDefault="00B57C96" w:rsidP="002366BE">
      <w:pPr>
        <w:tabs>
          <w:tab w:val="decimal" w:pos="0"/>
          <w:tab w:val="left" w:pos="72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 Постановлением администрации городского поселения Нарткала отдельные объекты недвижимости могут быть признаны не соответствующими градостроительному регламенту в случае, если санитарно-защитные зоны указанных объектов распространяются за пределы территориальной зоны расположения объектов (согласно карте градостроительного зонирования) и функционирование указанных объектов наносит несоразмерный ущерб владельцам соседних объектов недвижимости, т.е. значительно снижает их стоимость.</w:t>
      </w:r>
    </w:p>
    <w:p w:rsidR="00B57C96" w:rsidRPr="00196BD0" w:rsidRDefault="00B57C96" w:rsidP="002366BE">
      <w:pPr>
        <w:pStyle w:val="3"/>
        <w:rPr>
          <w:rFonts w:ascii="Times New Roman" w:hAnsi="Times New Roman" w:cs="Times New Roman"/>
          <w:bCs w:val="0"/>
          <w:sz w:val="28"/>
          <w:szCs w:val="28"/>
        </w:rPr>
      </w:pPr>
      <w:bookmarkStart w:id="32" w:name="_Toc140659327"/>
      <w:r w:rsidRPr="00196BD0">
        <w:rPr>
          <w:rFonts w:ascii="Times New Roman" w:hAnsi="Times New Roman" w:cs="Times New Roman"/>
          <w:bCs w:val="0"/>
          <w:sz w:val="28"/>
          <w:szCs w:val="28"/>
        </w:rPr>
        <w:t>Статья 1</w:t>
      </w:r>
      <w:r w:rsidR="00DB2E8E" w:rsidRPr="00196BD0">
        <w:rPr>
          <w:rFonts w:ascii="Times New Roman" w:hAnsi="Times New Roman" w:cs="Times New Roman"/>
          <w:bCs w:val="0"/>
          <w:sz w:val="28"/>
          <w:szCs w:val="28"/>
        </w:rPr>
        <w:t>5</w:t>
      </w:r>
      <w:r w:rsidRPr="00196BD0">
        <w:rPr>
          <w:rFonts w:ascii="Times New Roman" w:hAnsi="Times New Roman" w:cs="Times New Roman"/>
          <w:bCs w:val="0"/>
          <w:sz w:val="28"/>
          <w:szCs w:val="28"/>
        </w:rPr>
        <w:t>. Использование объектов недвижимости, не соответствующих Правилам</w:t>
      </w:r>
      <w:bookmarkEnd w:id="32"/>
    </w:p>
    <w:p w:rsidR="00B57C96" w:rsidRPr="00196BD0" w:rsidRDefault="00B57C96"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 Объекты недвижимости, указанные в статье 13 настоящих Правил, а также ставшие несоответствующими градостроительным регламентам после внесения изменений и (или) дополнений в настоящие Правила, могут существовать и использоваться без установления срока их приведения в соответствие с настоящими Правилами.</w:t>
      </w:r>
    </w:p>
    <w:p w:rsidR="00B57C96" w:rsidRPr="00196BD0" w:rsidRDefault="00B57C96"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Исключение составляют те несоответствующие одновременно и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w:t>
      </w:r>
    </w:p>
    <w:p w:rsidR="00B57C96" w:rsidRPr="00196BD0" w:rsidRDefault="00B57C96"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B57C96" w:rsidRPr="00196BD0" w:rsidRDefault="00B57C96"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Площадь и строительный объем объектов недвижимости, вид (виды) использования которых не содержатся в списке разрешенных для соответствующей зоны, не могут быть увеличены.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экологическими, санитарно-гигиеническими, противопожарными, иными нормативами и стандартами безопасности, охраны здоровья людей.</w:t>
      </w:r>
    </w:p>
    <w:p w:rsidR="00B57C96" w:rsidRPr="00196BD0" w:rsidRDefault="00B57C96"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Объекты недвижимости, несоответствующие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ремонтируются при условии, что эти действия не увеличивают степень несоответствия этих объектов настоящим Правилам.</w:t>
      </w:r>
    </w:p>
    <w:p w:rsidR="00B57C96" w:rsidRPr="00196BD0" w:rsidRDefault="00B57C96"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Несоответствующий вид использования объекта недвижимости не может быть заменен на иной несоответствующий вид использования.</w:t>
      </w:r>
    </w:p>
    <w:p w:rsidR="00B57C96" w:rsidRPr="00196BD0" w:rsidRDefault="00B57C96"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Несоответствующее здание или сооружение, находящееся в состоянии значительного разрушения, не может быть перестроено кроме как в соответствии с разрешенными видами использования и параметрами разрешенного строительства.</w:t>
      </w:r>
    </w:p>
    <w:p w:rsidR="0041251F" w:rsidRPr="00196BD0" w:rsidRDefault="00B855A6" w:rsidP="002366BE">
      <w:pPr>
        <w:pStyle w:val="2"/>
        <w:rPr>
          <w:rFonts w:ascii="Times New Roman" w:hAnsi="Times New Roman" w:cs="Times New Roman"/>
          <w:i w:val="0"/>
        </w:rPr>
      </w:pPr>
      <w:bookmarkStart w:id="33" w:name="_Toc140659328"/>
      <w:r w:rsidRPr="00196BD0">
        <w:rPr>
          <w:rFonts w:ascii="Times New Roman" w:hAnsi="Times New Roman" w:cs="Times New Roman"/>
          <w:i w:val="0"/>
        </w:rPr>
        <w:t xml:space="preserve">Глава </w:t>
      </w:r>
      <w:r w:rsidR="00291BAC" w:rsidRPr="00196BD0">
        <w:rPr>
          <w:rFonts w:ascii="Times New Roman" w:hAnsi="Times New Roman" w:cs="Times New Roman"/>
          <w:i w:val="0"/>
        </w:rPr>
        <w:t>4</w:t>
      </w:r>
      <w:r w:rsidRPr="00196BD0">
        <w:rPr>
          <w:rFonts w:ascii="Times New Roman" w:hAnsi="Times New Roman" w:cs="Times New Roman"/>
          <w:i w:val="0"/>
        </w:rPr>
        <w:t>. Положение о проведении публичных слушаний по вопросам землепользования и застройки</w:t>
      </w:r>
      <w:bookmarkEnd w:id="33"/>
    </w:p>
    <w:p w:rsidR="00637633" w:rsidRPr="00196BD0" w:rsidRDefault="00637633" w:rsidP="002366BE">
      <w:pPr>
        <w:pStyle w:val="3"/>
        <w:rPr>
          <w:rFonts w:ascii="Times New Roman" w:hAnsi="Times New Roman" w:cs="Times New Roman"/>
          <w:i/>
          <w:iCs/>
          <w:sz w:val="28"/>
          <w:szCs w:val="28"/>
        </w:rPr>
      </w:pPr>
      <w:bookmarkStart w:id="34" w:name="_Toc140659329"/>
      <w:r w:rsidRPr="00196BD0">
        <w:rPr>
          <w:rFonts w:ascii="Times New Roman" w:hAnsi="Times New Roman" w:cs="Times New Roman"/>
          <w:iCs/>
          <w:sz w:val="28"/>
          <w:szCs w:val="28"/>
        </w:rPr>
        <w:t>Статья 1</w:t>
      </w:r>
      <w:r w:rsidR="00D7209F" w:rsidRPr="00196BD0">
        <w:rPr>
          <w:rFonts w:ascii="Times New Roman" w:hAnsi="Times New Roman" w:cs="Times New Roman"/>
          <w:iCs/>
          <w:sz w:val="28"/>
          <w:szCs w:val="28"/>
        </w:rPr>
        <w:t>6</w:t>
      </w:r>
      <w:r w:rsidRPr="00196BD0">
        <w:rPr>
          <w:rFonts w:ascii="Times New Roman" w:hAnsi="Times New Roman" w:cs="Times New Roman"/>
          <w:iCs/>
          <w:sz w:val="28"/>
          <w:szCs w:val="28"/>
        </w:rPr>
        <w:t xml:space="preserve">. </w:t>
      </w:r>
      <w:r w:rsidRPr="00196BD0">
        <w:rPr>
          <w:rFonts w:ascii="Times New Roman" w:hAnsi="Times New Roman" w:cs="Times New Roman"/>
          <w:bCs w:val="0"/>
          <w:iCs/>
          <w:sz w:val="28"/>
          <w:szCs w:val="28"/>
        </w:rPr>
        <w:t>Публичные слушания по вопросам землепользования и застройки</w:t>
      </w:r>
      <w:bookmarkEnd w:id="34"/>
    </w:p>
    <w:p w:rsidR="00637633" w:rsidRPr="00196BD0"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 Публичные слушания – форма реализации прав жителей городского поселения Нарткала на участие в процессе принятия решений органами местного самоуправления поселения посредством проведения собрания для публичного обсуждения проектов нормативных правовых актов поселения и других общественно значимых вопросов.</w:t>
      </w:r>
    </w:p>
    <w:p w:rsidR="000C42B3" w:rsidRPr="00196BD0" w:rsidRDefault="000C42B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ar-SA"/>
        </w:rPr>
        <w:t>Порядок проведения публичных слушаний на территории городского поселения Нарткала регламентируется Федеральным законом 6 октября 2003 года № 131-ФЗ «Об общих принципах организации местного самоуправления в Российской Федерации», Градостроительным кодексом Российской Федерации, Земельным кодексом Российской Федерации и иными нормативными актами.</w:t>
      </w:r>
    </w:p>
    <w:p w:rsidR="00637633" w:rsidRPr="00196BD0"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Публичные слушания проводятся по инициативе населения, Совета местного самоуправления городского поселения Нарткала, Главы городского поселения Нарткала</w:t>
      </w:r>
      <w:r w:rsidR="000C42B3" w:rsidRPr="00196BD0">
        <w:rPr>
          <w:rFonts w:ascii="Times New Roman" w:eastAsia="Times New Roman" w:hAnsi="Times New Roman" w:cs="Times New Roman"/>
          <w:sz w:val="28"/>
          <w:szCs w:val="28"/>
          <w:lang w:eastAsia="zh-CN"/>
        </w:rPr>
        <w:t xml:space="preserve">, главы </w:t>
      </w:r>
      <w:r w:rsidR="00D7209F" w:rsidRPr="00196BD0">
        <w:rPr>
          <w:rFonts w:ascii="Times New Roman" w:eastAsia="Times New Roman" w:hAnsi="Times New Roman" w:cs="Times New Roman"/>
          <w:sz w:val="28"/>
          <w:szCs w:val="28"/>
          <w:lang w:eastAsia="zh-CN"/>
        </w:rPr>
        <w:t>Адм</w:t>
      </w:r>
      <w:r w:rsidR="000C42B3" w:rsidRPr="00196BD0">
        <w:rPr>
          <w:rFonts w:ascii="Times New Roman" w:eastAsia="Times New Roman" w:hAnsi="Times New Roman" w:cs="Times New Roman"/>
          <w:sz w:val="28"/>
          <w:szCs w:val="28"/>
          <w:lang w:eastAsia="zh-CN"/>
        </w:rPr>
        <w:t>инистрации</w:t>
      </w:r>
      <w:r w:rsidRPr="00196BD0">
        <w:rPr>
          <w:rFonts w:ascii="Times New Roman" w:eastAsia="Times New Roman" w:hAnsi="Times New Roman" w:cs="Times New Roman"/>
          <w:sz w:val="28"/>
          <w:szCs w:val="28"/>
          <w:lang w:eastAsia="zh-CN"/>
        </w:rPr>
        <w:t>.</w:t>
      </w:r>
    </w:p>
    <w:p w:rsidR="00637633" w:rsidRPr="00196BD0"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Генерального плана городского поселения Нарткала, в том числе по внесению в него изменений, с участием жителей поселения проводятся в обязательном порядке.</w:t>
      </w:r>
    </w:p>
    <w:p w:rsidR="00637633" w:rsidRPr="00196BD0"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bookmarkStart w:id="35" w:name="sub_1603"/>
      <w:r w:rsidRPr="00196BD0">
        <w:rPr>
          <w:rFonts w:ascii="Times New Roman" w:eastAsia="Times New Roman" w:hAnsi="Times New Roman" w:cs="Times New Roman"/>
          <w:sz w:val="28"/>
          <w:szCs w:val="28"/>
          <w:lang w:eastAsia="zh-CN"/>
        </w:rPr>
        <w:t>Кроме того, на публичные слушания в обязательном порядке выносятся:</w:t>
      </w:r>
    </w:p>
    <w:bookmarkEnd w:id="35"/>
    <w:p w:rsidR="00637633" w:rsidRPr="00196BD0" w:rsidRDefault="00637633" w:rsidP="00E30EBA">
      <w:pPr>
        <w:pStyle w:val="af9"/>
        <w:numPr>
          <w:ilvl w:val="0"/>
          <w:numId w:val="35"/>
        </w:numPr>
        <w:tabs>
          <w:tab w:val="decimal" w:pos="0"/>
        </w:tabs>
        <w:jc w:val="both"/>
        <w:rPr>
          <w:sz w:val="28"/>
          <w:szCs w:val="28"/>
        </w:rPr>
      </w:pPr>
      <w:r w:rsidRPr="00196BD0">
        <w:rPr>
          <w:sz w:val="28"/>
          <w:szCs w:val="28"/>
        </w:rPr>
        <w:t>проекты Правил землепользования и застройки и проекты внесения изменений и (или) дополнений в Правила;</w:t>
      </w:r>
    </w:p>
    <w:p w:rsidR="00637633" w:rsidRPr="00196BD0" w:rsidRDefault="00637633" w:rsidP="00E30EBA">
      <w:pPr>
        <w:pStyle w:val="af9"/>
        <w:numPr>
          <w:ilvl w:val="0"/>
          <w:numId w:val="35"/>
        </w:numPr>
        <w:tabs>
          <w:tab w:val="decimal" w:pos="0"/>
        </w:tabs>
        <w:jc w:val="both"/>
        <w:rPr>
          <w:sz w:val="28"/>
          <w:szCs w:val="28"/>
        </w:rPr>
      </w:pPr>
      <w:r w:rsidRPr="00196BD0">
        <w:rPr>
          <w:sz w:val="28"/>
          <w:szCs w:val="28"/>
        </w:rPr>
        <w:t>проекты планировки территорий и проекты межевания территорий;</w:t>
      </w:r>
    </w:p>
    <w:p w:rsidR="00637633" w:rsidRPr="00196BD0" w:rsidRDefault="00637633" w:rsidP="00E30EBA">
      <w:pPr>
        <w:pStyle w:val="af9"/>
        <w:numPr>
          <w:ilvl w:val="0"/>
          <w:numId w:val="35"/>
        </w:numPr>
        <w:tabs>
          <w:tab w:val="decimal" w:pos="0"/>
        </w:tabs>
        <w:jc w:val="both"/>
        <w:rPr>
          <w:sz w:val="28"/>
          <w:szCs w:val="28"/>
        </w:rPr>
      </w:pPr>
      <w:r w:rsidRPr="00196BD0">
        <w:rPr>
          <w:sz w:val="28"/>
          <w:szCs w:val="28"/>
        </w:rPr>
        <w:t>вопросы предоставления разрешений на условно разрешенный вид использования земельных участков и объектов капитального строительства;</w:t>
      </w:r>
    </w:p>
    <w:p w:rsidR="00637633" w:rsidRPr="00196BD0" w:rsidRDefault="00637633" w:rsidP="00E30EBA">
      <w:pPr>
        <w:pStyle w:val="af9"/>
        <w:numPr>
          <w:ilvl w:val="0"/>
          <w:numId w:val="36"/>
        </w:numPr>
        <w:tabs>
          <w:tab w:val="decimal" w:pos="0"/>
        </w:tabs>
        <w:jc w:val="both"/>
        <w:rPr>
          <w:sz w:val="28"/>
          <w:szCs w:val="28"/>
        </w:rPr>
      </w:pPr>
      <w:r w:rsidRPr="00196BD0">
        <w:rPr>
          <w:sz w:val="28"/>
          <w:szCs w:val="28"/>
        </w:rPr>
        <w:t>вопросы отклонения от предельных параметров разрешенного строительства, реконструкции объектов капитального строительства;</w:t>
      </w:r>
    </w:p>
    <w:p w:rsidR="00637633" w:rsidRPr="00196BD0" w:rsidRDefault="00637633" w:rsidP="00E30EBA">
      <w:pPr>
        <w:pStyle w:val="af9"/>
        <w:widowControl w:val="0"/>
        <w:numPr>
          <w:ilvl w:val="0"/>
          <w:numId w:val="36"/>
        </w:numPr>
        <w:tabs>
          <w:tab w:val="decimal" w:pos="0"/>
        </w:tabs>
        <w:autoSpaceDE w:val="0"/>
        <w:jc w:val="both"/>
        <w:rPr>
          <w:sz w:val="28"/>
          <w:szCs w:val="28"/>
        </w:rPr>
      </w:pPr>
      <w:r w:rsidRPr="00196BD0">
        <w:rPr>
          <w:sz w:val="28"/>
          <w:szCs w:val="28"/>
        </w:rPr>
        <w:t>изменение градостроительных регламентов зон и изменения в зонировании;</w:t>
      </w:r>
    </w:p>
    <w:p w:rsidR="00637633" w:rsidRPr="00196BD0" w:rsidRDefault="00637633" w:rsidP="00E30EBA">
      <w:pPr>
        <w:pStyle w:val="af9"/>
        <w:numPr>
          <w:ilvl w:val="0"/>
          <w:numId w:val="36"/>
        </w:numPr>
        <w:tabs>
          <w:tab w:val="decimal" w:pos="0"/>
        </w:tabs>
        <w:jc w:val="both"/>
        <w:rPr>
          <w:sz w:val="28"/>
          <w:szCs w:val="28"/>
        </w:rPr>
      </w:pPr>
      <w:r w:rsidRPr="00196BD0">
        <w:rPr>
          <w:sz w:val="28"/>
          <w:szCs w:val="28"/>
        </w:rPr>
        <w:t>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bookmarkStart w:id="36" w:name="sub_1634"/>
    </w:p>
    <w:p w:rsidR="00637633" w:rsidRPr="00196BD0" w:rsidRDefault="00637633" w:rsidP="00E30EBA">
      <w:pPr>
        <w:pStyle w:val="af9"/>
        <w:widowControl w:val="0"/>
        <w:numPr>
          <w:ilvl w:val="0"/>
          <w:numId w:val="36"/>
        </w:numPr>
        <w:tabs>
          <w:tab w:val="decimal" w:pos="0"/>
        </w:tabs>
        <w:autoSpaceDE w:val="0"/>
        <w:jc w:val="both"/>
        <w:rPr>
          <w:sz w:val="28"/>
          <w:szCs w:val="28"/>
        </w:rPr>
      </w:pPr>
      <w:r w:rsidRPr="00196BD0">
        <w:rPr>
          <w:sz w:val="28"/>
          <w:szCs w:val="28"/>
        </w:rPr>
        <w:t>установление (прекращение) публичных сервитутов</w:t>
      </w:r>
      <w:bookmarkEnd w:id="36"/>
      <w:r w:rsidRPr="00196BD0">
        <w:rPr>
          <w:sz w:val="28"/>
          <w:szCs w:val="28"/>
        </w:rPr>
        <w:t>.</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3.</w:t>
      </w:r>
      <w:r w:rsidR="00D7209F" w:rsidRPr="00196BD0">
        <w:rPr>
          <w:rFonts w:ascii="Times New Roman" w:eastAsia="Times New Roman" w:hAnsi="Times New Roman" w:cs="Times New Roman"/>
          <w:sz w:val="28"/>
          <w:szCs w:val="28"/>
          <w:lang w:eastAsia="zh-CN"/>
        </w:rPr>
        <w:t> </w:t>
      </w:r>
      <w:r w:rsidRPr="00196BD0">
        <w:rPr>
          <w:rFonts w:ascii="Times New Roman" w:eastAsia="Times New Roman" w:hAnsi="Times New Roman" w:cs="Times New Roman"/>
          <w:sz w:val="28"/>
          <w:szCs w:val="28"/>
          <w:lang w:eastAsia="zh-CN"/>
        </w:rPr>
        <w:t>Порядок организации и проведения публичных слушаний определяется Положением о порядке организации и проведения публичных слушаний в городском поселении Нарткала.</w:t>
      </w:r>
    </w:p>
    <w:p w:rsidR="002E7257" w:rsidRPr="00196BD0"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4. Заинтересованные лица вправе письменно представить в Комиссию </w:t>
      </w:r>
      <w:r w:rsidR="000F0783" w:rsidRPr="00196BD0">
        <w:rPr>
          <w:rFonts w:ascii="Times New Roman" w:eastAsia="Times New Roman" w:hAnsi="Times New Roman" w:cs="Times New Roman"/>
          <w:sz w:val="28"/>
          <w:szCs w:val="28"/>
          <w:lang w:eastAsia="zh-CN"/>
        </w:rPr>
        <w:t>по проведению публичных слушаний</w:t>
      </w:r>
      <w:r w:rsidR="00DB2E8E" w:rsidRPr="00196BD0">
        <w:rPr>
          <w:rFonts w:ascii="Times New Roman" w:eastAsia="Times New Roman" w:hAnsi="Times New Roman" w:cs="Times New Roman"/>
          <w:sz w:val="28"/>
          <w:szCs w:val="28"/>
          <w:lang w:eastAsia="zh-CN"/>
        </w:rPr>
        <w:t>, в</w:t>
      </w:r>
      <w:r w:rsidRPr="00196BD0">
        <w:rPr>
          <w:rFonts w:ascii="Times New Roman" w:eastAsia="Times New Roman" w:hAnsi="Times New Roman" w:cs="Times New Roman"/>
          <w:sz w:val="28"/>
          <w:szCs w:val="28"/>
          <w:lang w:eastAsia="zh-CN"/>
        </w:rPr>
        <w:t xml:space="preserve"> Совет</w:t>
      </w:r>
      <w:r w:rsidR="00DB2E8E" w:rsidRPr="00196BD0">
        <w:rPr>
          <w:rFonts w:ascii="Times New Roman" w:eastAsia="Times New Roman" w:hAnsi="Times New Roman" w:cs="Times New Roman"/>
          <w:sz w:val="28"/>
          <w:szCs w:val="28"/>
          <w:lang w:eastAsia="zh-CN"/>
        </w:rPr>
        <w:t xml:space="preserve"> местного самоуправления</w:t>
      </w:r>
      <w:r w:rsidRPr="00196BD0">
        <w:rPr>
          <w:rFonts w:ascii="Times New Roman" w:eastAsia="Times New Roman" w:hAnsi="Times New Roman" w:cs="Times New Roman"/>
          <w:sz w:val="28"/>
          <w:szCs w:val="28"/>
          <w:lang w:eastAsia="zh-CN"/>
        </w:rPr>
        <w:t xml:space="preserve"> или Администрацию городского поселения Нарткала</w:t>
      </w:r>
      <w:r w:rsidR="002E7257" w:rsidRPr="00196BD0">
        <w:rPr>
          <w:rFonts w:ascii="Times New Roman" w:eastAsia="Times New Roman" w:hAnsi="Times New Roman" w:cs="Times New Roman"/>
          <w:sz w:val="28"/>
          <w:szCs w:val="28"/>
          <w:lang w:eastAsia="zh-CN"/>
        </w:rPr>
        <w:t xml:space="preserve"> (далее –</w:t>
      </w:r>
      <w:r w:rsidRPr="00196BD0">
        <w:rPr>
          <w:rFonts w:ascii="Times New Roman" w:eastAsia="Times New Roman" w:hAnsi="Times New Roman" w:cs="Times New Roman"/>
          <w:sz w:val="28"/>
          <w:szCs w:val="28"/>
          <w:lang w:eastAsia="zh-CN"/>
        </w:rPr>
        <w:t xml:space="preserve"> </w:t>
      </w:r>
      <w:r w:rsidR="002E7257"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zh-CN"/>
        </w:rPr>
        <w:t>тветственные</w:t>
      </w:r>
      <w:r w:rsidR="002E7257" w:rsidRPr="00196BD0">
        <w:rPr>
          <w:rFonts w:ascii="Times New Roman" w:eastAsia="Times New Roman" w:hAnsi="Times New Roman" w:cs="Times New Roman"/>
          <w:sz w:val="28"/>
          <w:szCs w:val="28"/>
          <w:lang w:eastAsia="zh-CN"/>
        </w:rPr>
        <w:t xml:space="preserve"> </w:t>
      </w:r>
      <w:r w:rsidRPr="00196BD0">
        <w:rPr>
          <w:rFonts w:ascii="Times New Roman" w:eastAsia="Times New Roman" w:hAnsi="Times New Roman" w:cs="Times New Roman"/>
          <w:sz w:val="28"/>
          <w:szCs w:val="28"/>
          <w:lang w:eastAsia="zh-CN"/>
        </w:rPr>
        <w:t>за проведение публичных слушаний</w:t>
      </w:r>
      <w:r w:rsidR="002E7257" w:rsidRPr="00196BD0">
        <w:rPr>
          <w:rFonts w:ascii="Times New Roman" w:eastAsia="Times New Roman" w:hAnsi="Times New Roman" w:cs="Times New Roman"/>
          <w:sz w:val="28"/>
          <w:szCs w:val="28"/>
          <w:lang w:eastAsia="zh-CN"/>
        </w:rPr>
        <w:t>)</w:t>
      </w:r>
      <w:r w:rsidRPr="00196BD0">
        <w:rPr>
          <w:rFonts w:ascii="Times New Roman" w:eastAsia="Times New Roman" w:hAnsi="Times New Roman" w:cs="Times New Roman"/>
          <w:sz w:val="28"/>
          <w:szCs w:val="28"/>
          <w:lang w:eastAsia="zh-CN"/>
        </w:rPr>
        <w:t xml:space="preserve"> свои замечания и предложения, касающиеся рассматриваемого вопроса, для включения их в повестку дня публичных слушаний.</w:t>
      </w:r>
    </w:p>
    <w:p w:rsidR="002E7257" w:rsidRPr="00196BD0" w:rsidRDefault="002E7257"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Комиссия по проведению публичных слушаний и её состав утверждается решением Совета местного самоуправления городского поселения Нарткала.</w:t>
      </w:r>
    </w:p>
    <w:p w:rsidR="00637633" w:rsidRPr="00196BD0"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На основании предложений и замечаний, поступивших не позднее, чем за 7 дней до даты проведения публичных слушаний, </w:t>
      </w:r>
      <w:proofErr w:type="gramStart"/>
      <w:r w:rsidR="002E7257" w:rsidRPr="00196BD0">
        <w:rPr>
          <w:rFonts w:ascii="Times New Roman" w:eastAsia="Times New Roman" w:hAnsi="Times New Roman" w:cs="Times New Roman"/>
          <w:sz w:val="28"/>
          <w:szCs w:val="28"/>
          <w:lang w:eastAsia="zh-CN"/>
        </w:rPr>
        <w:t>Ответственными</w:t>
      </w:r>
      <w:proofErr w:type="gramEnd"/>
      <w:r w:rsidR="002E7257" w:rsidRPr="00196BD0">
        <w:rPr>
          <w:rFonts w:ascii="Times New Roman" w:eastAsia="Times New Roman" w:hAnsi="Times New Roman" w:cs="Times New Roman"/>
          <w:sz w:val="28"/>
          <w:szCs w:val="28"/>
          <w:lang w:eastAsia="zh-CN"/>
        </w:rPr>
        <w:t xml:space="preserve"> за проведение публичных слушаний</w:t>
      </w:r>
      <w:r w:rsidRPr="00196BD0">
        <w:rPr>
          <w:rFonts w:ascii="Times New Roman" w:eastAsia="Times New Roman" w:hAnsi="Times New Roman" w:cs="Times New Roman"/>
          <w:sz w:val="28"/>
          <w:szCs w:val="28"/>
          <w:lang w:eastAsia="zh-CN"/>
        </w:rPr>
        <w:t xml:space="preserve"> осуществляется рассмотрение поступивших предложений и замечаний</w:t>
      </w:r>
      <w:r w:rsidR="002E7257" w:rsidRPr="00196BD0">
        <w:rPr>
          <w:rFonts w:ascii="Times New Roman" w:eastAsia="Times New Roman" w:hAnsi="Times New Roman" w:cs="Times New Roman"/>
          <w:sz w:val="28"/>
          <w:szCs w:val="28"/>
          <w:lang w:eastAsia="zh-CN"/>
        </w:rPr>
        <w:t xml:space="preserve">, а также и </w:t>
      </w:r>
      <w:r w:rsidRPr="00196BD0">
        <w:rPr>
          <w:rFonts w:ascii="Times New Roman" w:eastAsia="Times New Roman" w:hAnsi="Times New Roman" w:cs="Times New Roman"/>
          <w:sz w:val="28"/>
          <w:szCs w:val="28"/>
          <w:lang w:eastAsia="zh-CN"/>
        </w:rPr>
        <w:t>подготовка проекта рекомендаций публичных слушаний</w:t>
      </w:r>
    </w:p>
    <w:p w:rsidR="00637633" w:rsidRPr="00196BD0"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Предложения и замечания, поступившие после указанного срока и во время проведения публичных слушаний, включаются в протокол публичных слушаний и учитываются при подготовке рекомендаций (заключений о результатах) публичных слушаний.</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5. Непосредственно перед началом публичных слушаний производится регистрация жителей городского поселения Нарткала </w:t>
      </w:r>
      <w:r w:rsidR="002E7257" w:rsidRPr="00196BD0">
        <w:rPr>
          <w:rFonts w:ascii="Times New Roman" w:eastAsia="Times New Roman" w:hAnsi="Times New Roman" w:cs="Times New Roman"/>
          <w:sz w:val="28"/>
          <w:szCs w:val="28"/>
          <w:lang w:eastAsia="zh-CN"/>
        </w:rPr>
        <w:t>–</w:t>
      </w:r>
      <w:r w:rsidRPr="00196BD0">
        <w:rPr>
          <w:rFonts w:ascii="Times New Roman" w:eastAsia="Times New Roman" w:hAnsi="Times New Roman" w:cs="Times New Roman"/>
          <w:sz w:val="28"/>
          <w:szCs w:val="28"/>
          <w:lang w:eastAsia="zh-CN"/>
        </w:rPr>
        <w:t xml:space="preserve"> участников</w:t>
      </w:r>
      <w:r w:rsidR="002E7257" w:rsidRPr="00196BD0">
        <w:rPr>
          <w:rFonts w:ascii="Times New Roman" w:eastAsia="Times New Roman" w:hAnsi="Times New Roman" w:cs="Times New Roman"/>
          <w:sz w:val="28"/>
          <w:szCs w:val="28"/>
          <w:lang w:eastAsia="zh-CN"/>
        </w:rPr>
        <w:t xml:space="preserve"> </w:t>
      </w:r>
      <w:r w:rsidRPr="00196BD0">
        <w:rPr>
          <w:rFonts w:ascii="Times New Roman" w:eastAsia="Times New Roman" w:hAnsi="Times New Roman" w:cs="Times New Roman"/>
          <w:sz w:val="28"/>
          <w:szCs w:val="28"/>
          <w:lang w:eastAsia="zh-CN"/>
        </w:rPr>
        <w:t>публичных слушаний.</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6.</w:t>
      </w:r>
      <w:r w:rsidR="00D7209F" w:rsidRPr="00196BD0">
        <w:rPr>
          <w:rFonts w:ascii="Times New Roman" w:eastAsia="Times New Roman" w:hAnsi="Times New Roman" w:cs="Times New Roman"/>
          <w:sz w:val="28"/>
          <w:szCs w:val="28"/>
          <w:lang w:eastAsia="zh-CN"/>
        </w:rPr>
        <w:t> </w:t>
      </w:r>
      <w:r w:rsidRPr="00196BD0">
        <w:rPr>
          <w:rFonts w:ascii="Times New Roman" w:eastAsia="Times New Roman" w:hAnsi="Times New Roman" w:cs="Times New Roman"/>
          <w:sz w:val="28"/>
          <w:szCs w:val="28"/>
          <w:lang w:eastAsia="zh-CN"/>
        </w:rPr>
        <w:t>По каждому из рассматриваемых вопросов производится голосование. В голосовании принимают участие только зарегистрированные участники публичных слушаний. Голосование производится после окончания обсуждения рассматриваемых вопросов в момент, определяемый председательствующим.</w:t>
      </w:r>
    </w:p>
    <w:p w:rsidR="0096295D"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Результаты проведения публичных слушаний считаются положительными, если по рассматриваемому вопросу «за» проголосовало более половины зарегистрированных участников публичных слушаний, присутствующих на момент голосования.</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Результаты проведения публичных слушаний считаются отрицательными, если по рассматриваемому вопросу «против» проголосовало более половины зарегистрированных участников публичных слушаний, присутствующих на момент голосования.</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7. В ходе публичных слушаний секретарем </w:t>
      </w:r>
      <w:r w:rsidR="002E7257" w:rsidRPr="00196BD0">
        <w:rPr>
          <w:rFonts w:ascii="Times New Roman" w:eastAsia="Times New Roman" w:hAnsi="Times New Roman" w:cs="Times New Roman"/>
          <w:sz w:val="28"/>
          <w:szCs w:val="28"/>
          <w:lang w:eastAsia="zh-CN"/>
        </w:rPr>
        <w:t>Комиссии по проведению публичных слушаний</w:t>
      </w:r>
      <w:r w:rsidRPr="00196BD0">
        <w:rPr>
          <w:rFonts w:ascii="Times New Roman" w:eastAsia="Times New Roman" w:hAnsi="Times New Roman" w:cs="Times New Roman"/>
          <w:sz w:val="28"/>
          <w:szCs w:val="28"/>
          <w:lang w:eastAsia="zh-CN"/>
        </w:rPr>
        <w:t xml:space="preserve"> ведется протокол публичных слушаний, который содержит следующие сведения:</w:t>
      </w:r>
    </w:p>
    <w:p w:rsidR="00637633" w:rsidRPr="00196BD0" w:rsidRDefault="00637633" w:rsidP="00E30EBA">
      <w:pPr>
        <w:pStyle w:val="af9"/>
        <w:widowControl w:val="0"/>
        <w:numPr>
          <w:ilvl w:val="0"/>
          <w:numId w:val="37"/>
        </w:numPr>
        <w:tabs>
          <w:tab w:val="decimal" w:pos="0"/>
        </w:tabs>
        <w:autoSpaceDE w:val="0"/>
        <w:jc w:val="both"/>
        <w:rPr>
          <w:sz w:val="28"/>
          <w:szCs w:val="28"/>
        </w:rPr>
      </w:pPr>
      <w:r w:rsidRPr="00196BD0">
        <w:rPr>
          <w:sz w:val="28"/>
          <w:szCs w:val="28"/>
        </w:rPr>
        <w:t>дата, время, место проведения публичных слушаний;</w:t>
      </w:r>
    </w:p>
    <w:p w:rsidR="00637633" w:rsidRPr="00196BD0" w:rsidRDefault="00637633" w:rsidP="00E30EBA">
      <w:pPr>
        <w:pStyle w:val="af9"/>
        <w:widowControl w:val="0"/>
        <w:numPr>
          <w:ilvl w:val="0"/>
          <w:numId w:val="37"/>
        </w:numPr>
        <w:tabs>
          <w:tab w:val="decimal" w:pos="0"/>
        </w:tabs>
        <w:autoSpaceDE w:val="0"/>
        <w:jc w:val="both"/>
        <w:rPr>
          <w:sz w:val="28"/>
          <w:szCs w:val="28"/>
        </w:rPr>
      </w:pPr>
      <w:r w:rsidRPr="00196BD0">
        <w:rPr>
          <w:sz w:val="28"/>
          <w:szCs w:val="28"/>
        </w:rPr>
        <w:t>присутствующие на публичных слушаниях (в том числе председательствующий и секретарь);</w:t>
      </w:r>
    </w:p>
    <w:p w:rsidR="00637633" w:rsidRPr="00196BD0" w:rsidRDefault="00637633" w:rsidP="00E30EBA">
      <w:pPr>
        <w:pStyle w:val="af9"/>
        <w:widowControl w:val="0"/>
        <w:numPr>
          <w:ilvl w:val="0"/>
          <w:numId w:val="37"/>
        </w:numPr>
        <w:tabs>
          <w:tab w:val="decimal" w:pos="0"/>
        </w:tabs>
        <w:autoSpaceDE w:val="0"/>
        <w:jc w:val="both"/>
        <w:rPr>
          <w:sz w:val="28"/>
          <w:szCs w:val="28"/>
        </w:rPr>
      </w:pPr>
      <w:r w:rsidRPr="00196BD0">
        <w:rPr>
          <w:sz w:val="28"/>
          <w:szCs w:val="28"/>
        </w:rPr>
        <w:t>повестка дня публичных слушаний;</w:t>
      </w:r>
    </w:p>
    <w:p w:rsidR="00637633" w:rsidRPr="00196BD0" w:rsidRDefault="00637633" w:rsidP="00E30EBA">
      <w:pPr>
        <w:pStyle w:val="af9"/>
        <w:widowControl w:val="0"/>
        <w:numPr>
          <w:ilvl w:val="0"/>
          <w:numId w:val="37"/>
        </w:numPr>
        <w:tabs>
          <w:tab w:val="decimal" w:pos="0"/>
        </w:tabs>
        <w:autoSpaceDE w:val="0"/>
        <w:jc w:val="both"/>
        <w:rPr>
          <w:sz w:val="28"/>
          <w:szCs w:val="28"/>
        </w:rPr>
      </w:pPr>
      <w:r w:rsidRPr="00196BD0">
        <w:rPr>
          <w:sz w:val="28"/>
          <w:szCs w:val="28"/>
        </w:rPr>
        <w:t>состав демонстрационных материалов (в том числе графических);</w:t>
      </w:r>
    </w:p>
    <w:p w:rsidR="00637633" w:rsidRPr="00196BD0" w:rsidRDefault="00637633" w:rsidP="00E30EBA">
      <w:pPr>
        <w:pStyle w:val="af9"/>
        <w:widowControl w:val="0"/>
        <w:numPr>
          <w:ilvl w:val="0"/>
          <w:numId w:val="37"/>
        </w:numPr>
        <w:tabs>
          <w:tab w:val="decimal" w:pos="0"/>
        </w:tabs>
        <w:autoSpaceDE w:val="0"/>
        <w:jc w:val="both"/>
        <w:rPr>
          <w:sz w:val="28"/>
          <w:szCs w:val="28"/>
        </w:rPr>
      </w:pPr>
      <w:r w:rsidRPr="00196BD0">
        <w:rPr>
          <w:sz w:val="28"/>
          <w:szCs w:val="28"/>
        </w:rPr>
        <w:t>мнения, комментарии, замечания и предложения, поступившие по каждому вопросу;</w:t>
      </w:r>
    </w:p>
    <w:p w:rsidR="00637633" w:rsidRPr="00196BD0" w:rsidRDefault="00637633" w:rsidP="00E30EBA">
      <w:pPr>
        <w:pStyle w:val="af9"/>
        <w:widowControl w:val="0"/>
        <w:numPr>
          <w:ilvl w:val="0"/>
          <w:numId w:val="37"/>
        </w:numPr>
        <w:tabs>
          <w:tab w:val="decimal" w:pos="0"/>
        </w:tabs>
        <w:autoSpaceDE w:val="0"/>
        <w:jc w:val="both"/>
        <w:rPr>
          <w:sz w:val="28"/>
          <w:szCs w:val="28"/>
        </w:rPr>
      </w:pPr>
      <w:r w:rsidRPr="00196BD0">
        <w:rPr>
          <w:sz w:val="28"/>
          <w:szCs w:val="28"/>
        </w:rPr>
        <w:t xml:space="preserve">письменные замечания и предложения заинтересованных лиц, представленные в </w:t>
      </w:r>
      <w:r w:rsidR="002E7257" w:rsidRPr="00196BD0">
        <w:rPr>
          <w:sz w:val="28"/>
          <w:szCs w:val="28"/>
        </w:rPr>
        <w:t xml:space="preserve">Комиссию по проведению публичных слушаний </w:t>
      </w:r>
      <w:r w:rsidRPr="00196BD0">
        <w:rPr>
          <w:sz w:val="28"/>
          <w:szCs w:val="28"/>
        </w:rPr>
        <w:t>Совета</w:t>
      </w:r>
      <w:r w:rsidR="002E7257" w:rsidRPr="00196BD0">
        <w:rPr>
          <w:sz w:val="28"/>
          <w:szCs w:val="28"/>
        </w:rPr>
        <w:t xml:space="preserve"> местного самоуправления</w:t>
      </w:r>
      <w:r w:rsidRPr="00196BD0">
        <w:rPr>
          <w:sz w:val="28"/>
          <w:szCs w:val="28"/>
        </w:rPr>
        <w:t xml:space="preserve"> или Администрацию городского поселения Нарткала до проведения публичных слушаний;</w:t>
      </w:r>
    </w:p>
    <w:p w:rsidR="00637633" w:rsidRPr="00196BD0" w:rsidRDefault="00637633" w:rsidP="00E30EBA">
      <w:pPr>
        <w:pStyle w:val="af9"/>
        <w:widowControl w:val="0"/>
        <w:numPr>
          <w:ilvl w:val="0"/>
          <w:numId w:val="37"/>
        </w:numPr>
        <w:tabs>
          <w:tab w:val="decimal" w:pos="0"/>
        </w:tabs>
        <w:autoSpaceDE w:val="0"/>
        <w:jc w:val="both"/>
        <w:rPr>
          <w:sz w:val="28"/>
          <w:szCs w:val="28"/>
        </w:rPr>
      </w:pPr>
      <w:r w:rsidRPr="00196BD0">
        <w:rPr>
          <w:sz w:val="28"/>
          <w:szCs w:val="28"/>
        </w:rPr>
        <w:t>результаты голосования по каждому вопросу.</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8. Протокол публичных слушаний составляется в одном экземпляре. </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При предоставлении разрешения на условно разрешенный вид использования земельного участка или объекта капитального строительства и при предоставлении разрешения на отклонение от предельных параметров разрешенного строительства, реконструкции объектов капитального строительства, протокол публичных слушаний составляется в двух экземплярах: один экземпляр хранится в Администрации городского поселения Нарткала, другой выдается застройщику. Оба экземпляра протокола прошиваются и заверяются председательствующим с указанием количества прошитых листов. Протокол подписывается председательствующим и секретарем.</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u w:val="single"/>
          <w:lang w:eastAsia="zh-CN"/>
        </w:rPr>
      </w:pPr>
      <w:r w:rsidRPr="00196BD0">
        <w:rPr>
          <w:rFonts w:ascii="Times New Roman" w:eastAsia="Times New Roman" w:hAnsi="Times New Roman" w:cs="Times New Roman"/>
          <w:sz w:val="28"/>
          <w:szCs w:val="28"/>
          <w:u w:val="single"/>
          <w:lang w:eastAsia="zh-CN"/>
        </w:rPr>
        <w:t>9.</w:t>
      </w:r>
      <w:r w:rsidR="00D7209F" w:rsidRPr="00196BD0">
        <w:rPr>
          <w:rFonts w:ascii="Times New Roman" w:eastAsia="Times New Roman" w:hAnsi="Times New Roman" w:cs="Times New Roman"/>
          <w:sz w:val="28"/>
          <w:szCs w:val="28"/>
          <w:u w:val="single"/>
          <w:lang w:eastAsia="zh-CN"/>
        </w:rPr>
        <w:t> </w:t>
      </w:r>
      <w:r w:rsidRPr="00196BD0">
        <w:rPr>
          <w:rFonts w:ascii="Times New Roman" w:eastAsia="Times New Roman" w:hAnsi="Times New Roman" w:cs="Times New Roman"/>
          <w:sz w:val="28"/>
          <w:szCs w:val="28"/>
          <w:u w:val="single"/>
          <w:lang w:eastAsia="zh-CN"/>
        </w:rPr>
        <w:t>Особенности проведения публичных слушаний по проекту Генерального плана городского поселения Нарткала, проекту Правил землепользования и застройки городского поселения Нарткала, проектам внесения изменений и (или) дополнений в них.</w:t>
      </w:r>
    </w:p>
    <w:p w:rsidR="00637633" w:rsidRPr="00196BD0" w:rsidRDefault="00637633"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9.1. При внесении изменений в генеральный план публичные слушания проводятся в городе Нарткала, а также в населенных пунктах, имеющих </w:t>
      </w:r>
      <w:r w:rsidR="002E7257" w:rsidRPr="00196BD0">
        <w:rPr>
          <w:rFonts w:ascii="Times New Roman" w:eastAsia="Times New Roman" w:hAnsi="Times New Roman" w:cs="Times New Roman"/>
          <w:sz w:val="28"/>
          <w:szCs w:val="28"/>
          <w:lang w:eastAsia="zh-CN"/>
        </w:rPr>
        <w:t>сопредельну</w:t>
      </w:r>
      <w:r w:rsidRPr="00196BD0">
        <w:rPr>
          <w:rFonts w:ascii="Times New Roman" w:eastAsia="Times New Roman" w:hAnsi="Times New Roman" w:cs="Times New Roman"/>
          <w:sz w:val="28"/>
          <w:szCs w:val="28"/>
          <w:lang w:eastAsia="zh-CN"/>
        </w:rPr>
        <w:t>ю границу с г</w:t>
      </w:r>
      <w:r w:rsidR="00D7209F" w:rsidRPr="00196BD0">
        <w:rPr>
          <w:rFonts w:ascii="Times New Roman" w:eastAsia="Times New Roman" w:hAnsi="Times New Roman" w:cs="Times New Roman"/>
          <w:sz w:val="28"/>
          <w:szCs w:val="28"/>
          <w:lang w:eastAsia="zh-CN"/>
        </w:rPr>
        <w:t>ородским поселением</w:t>
      </w:r>
      <w:r w:rsidRPr="00196BD0">
        <w:rPr>
          <w:rFonts w:ascii="Times New Roman" w:eastAsia="Times New Roman" w:hAnsi="Times New Roman" w:cs="Times New Roman"/>
          <w:sz w:val="28"/>
          <w:szCs w:val="28"/>
          <w:lang w:eastAsia="zh-CN"/>
        </w:rPr>
        <w:t xml:space="preserve"> Нарткала.</w:t>
      </w:r>
    </w:p>
    <w:p w:rsidR="00637633" w:rsidRPr="00196BD0" w:rsidRDefault="00637633"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9.2. В целях доведения до населения информации о содержании проекта генерального плана администрация поселения в обязательном порядке организует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печатных средствах массовой информации, а также размещение информации на соответствующих сайтах.</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Экспозиция организуется не позднее, чем через 7 дней с момента принятия решения о проведении публичных слушаний, в месте проведения публичных слушаний и длится до подписания протокола публичных слушаний.</w:t>
      </w:r>
    </w:p>
    <w:p w:rsidR="00637633" w:rsidRPr="00196BD0"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9.3. Срок проведения публичных слушаний по проекту Генерального плана поселения (проекту внесения изменений в Генеральный план поселения) с момента оповещения жителей поселения о времени и месте их проведения до дня опубликования заключения о результатах публичных слушаний не может быть менее одного месяца и более двух месяцев.</w:t>
      </w:r>
    </w:p>
    <w:p w:rsidR="00637633" w:rsidRPr="00196BD0"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9.4. </w:t>
      </w:r>
      <w:bookmarkStart w:id="37" w:name="sub_31013"/>
      <w:r w:rsidRPr="00196BD0">
        <w:rPr>
          <w:rFonts w:ascii="Times New Roman" w:eastAsia="Times New Roman" w:hAnsi="Times New Roman" w:cs="Times New Roman"/>
          <w:sz w:val="28"/>
          <w:szCs w:val="28"/>
          <w:lang w:eastAsia="zh-CN"/>
        </w:rPr>
        <w:t xml:space="preserve">Продолжительность публичных слушаний по проекту Правил землепользования и застройки (проекту внесения изменений и (или) дополнений в Правила) составляет не менее тридцати дней и не более двух месяцев со дня опубликования такого проекта. </w:t>
      </w:r>
    </w:p>
    <w:p w:rsidR="00637633" w:rsidRPr="00196BD0"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9.5. По результатам проведения публичных слушаний </w:t>
      </w:r>
      <w:proofErr w:type="gramStart"/>
      <w:r w:rsidR="004D0EA6" w:rsidRPr="00196BD0">
        <w:rPr>
          <w:rFonts w:ascii="Times New Roman" w:eastAsia="Times New Roman" w:hAnsi="Times New Roman" w:cs="Times New Roman"/>
          <w:sz w:val="28"/>
          <w:szCs w:val="28"/>
          <w:lang w:eastAsia="zh-CN"/>
        </w:rPr>
        <w:t>О</w:t>
      </w:r>
      <w:r w:rsidRPr="00196BD0">
        <w:rPr>
          <w:rFonts w:ascii="Times New Roman" w:eastAsia="Times New Roman" w:hAnsi="Times New Roman" w:cs="Times New Roman"/>
          <w:sz w:val="28"/>
          <w:szCs w:val="28"/>
          <w:lang w:eastAsia="zh-CN"/>
        </w:rPr>
        <w:t>тветственными</w:t>
      </w:r>
      <w:proofErr w:type="gramEnd"/>
      <w:r w:rsidRPr="00196BD0">
        <w:rPr>
          <w:rFonts w:ascii="Times New Roman" w:eastAsia="Times New Roman" w:hAnsi="Times New Roman" w:cs="Times New Roman"/>
          <w:sz w:val="28"/>
          <w:szCs w:val="28"/>
          <w:lang w:eastAsia="zh-CN"/>
        </w:rPr>
        <w:t xml:space="preserve"> за проведение публичных слушаний готовится заключение, которое подлежит опубликованию в официальном публикаторе нормативных правовых актов органов местного самоуправления городского поселения Нарткала.</w:t>
      </w:r>
    </w:p>
    <w:bookmarkEnd w:id="37"/>
    <w:p w:rsidR="00637633" w:rsidRPr="00A85C93"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highlight w:val="yellow"/>
          <w:lang w:eastAsia="zh-CN"/>
        </w:rPr>
      </w:pPr>
      <w:r w:rsidRPr="00A85C93">
        <w:rPr>
          <w:rFonts w:ascii="Times New Roman" w:eastAsia="Times New Roman" w:hAnsi="Times New Roman" w:cs="Times New Roman"/>
          <w:sz w:val="28"/>
          <w:szCs w:val="28"/>
          <w:highlight w:val="yellow"/>
          <w:lang w:eastAsia="zh-CN"/>
        </w:rPr>
        <w:t>9.6.</w:t>
      </w:r>
      <w:r w:rsidR="00D7209F" w:rsidRPr="00A85C93">
        <w:rPr>
          <w:rFonts w:ascii="Times New Roman" w:eastAsia="Times New Roman" w:hAnsi="Times New Roman" w:cs="Times New Roman"/>
          <w:sz w:val="28"/>
          <w:szCs w:val="28"/>
          <w:highlight w:val="yellow"/>
          <w:lang w:eastAsia="zh-CN"/>
        </w:rPr>
        <w:t> </w:t>
      </w:r>
      <w:r w:rsidRPr="00A85C93">
        <w:rPr>
          <w:rFonts w:ascii="Times New Roman" w:eastAsia="Times New Roman" w:hAnsi="Times New Roman" w:cs="Times New Roman"/>
          <w:sz w:val="28"/>
          <w:szCs w:val="28"/>
          <w:highlight w:val="yellow"/>
          <w:lang w:eastAsia="zh-CN"/>
        </w:rPr>
        <w:t>Заключение о результатах публичных слушаний содержит следующие сведения:</w:t>
      </w:r>
    </w:p>
    <w:p w:rsidR="00637633" w:rsidRPr="00A85C93" w:rsidRDefault="00637633" w:rsidP="00E30EBA">
      <w:pPr>
        <w:pStyle w:val="af9"/>
        <w:widowControl w:val="0"/>
        <w:numPr>
          <w:ilvl w:val="0"/>
          <w:numId w:val="38"/>
        </w:numPr>
        <w:tabs>
          <w:tab w:val="decimal" w:pos="0"/>
        </w:tabs>
        <w:autoSpaceDE w:val="0"/>
        <w:jc w:val="both"/>
        <w:rPr>
          <w:sz w:val="28"/>
          <w:szCs w:val="28"/>
          <w:highlight w:val="yellow"/>
        </w:rPr>
      </w:pPr>
      <w:r w:rsidRPr="00A85C93">
        <w:rPr>
          <w:sz w:val="28"/>
          <w:szCs w:val="28"/>
          <w:highlight w:val="yellow"/>
        </w:rPr>
        <w:t>дата, время, место составления заключения;</w:t>
      </w:r>
    </w:p>
    <w:p w:rsidR="00637633" w:rsidRPr="00A85C93" w:rsidRDefault="00637633" w:rsidP="00E30EBA">
      <w:pPr>
        <w:pStyle w:val="af9"/>
        <w:widowControl w:val="0"/>
        <w:numPr>
          <w:ilvl w:val="0"/>
          <w:numId w:val="38"/>
        </w:numPr>
        <w:tabs>
          <w:tab w:val="decimal" w:pos="0"/>
        </w:tabs>
        <w:autoSpaceDE w:val="0"/>
        <w:jc w:val="both"/>
        <w:rPr>
          <w:sz w:val="28"/>
          <w:szCs w:val="28"/>
          <w:highlight w:val="yellow"/>
        </w:rPr>
      </w:pPr>
      <w:r w:rsidRPr="00A85C93">
        <w:rPr>
          <w:sz w:val="28"/>
          <w:szCs w:val="28"/>
          <w:highlight w:val="yellow"/>
        </w:rPr>
        <w:t>повестка дня публичных слушаний;</w:t>
      </w:r>
    </w:p>
    <w:p w:rsidR="00637633" w:rsidRPr="00A85C93" w:rsidRDefault="00637633" w:rsidP="00E30EBA">
      <w:pPr>
        <w:pStyle w:val="af9"/>
        <w:widowControl w:val="0"/>
        <w:numPr>
          <w:ilvl w:val="0"/>
          <w:numId w:val="38"/>
        </w:numPr>
        <w:tabs>
          <w:tab w:val="decimal" w:pos="0"/>
        </w:tabs>
        <w:autoSpaceDE w:val="0"/>
        <w:jc w:val="both"/>
        <w:rPr>
          <w:sz w:val="28"/>
          <w:szCs w:val="28"/>
          <w:highlight w:val="yellow"/>
        </w:rPr>
      </w:pPr>
      <w:r w:rsidRPr="00A85C93">
        <w:rPr>
          <w:sz w:val="28"/>
          <w:szCs w:val="28"/>
          <w:highlight w:val="yellow"/>
        </w:rPr>
        <w:t>указание на опубликование (обнародование) решения о проведении публичных слушаний (источник, дата опубликования), а также на информирование общественности другими способами;</w:t>
      </w:r>
    </w:p>
    <w:p w:rsidR="00637633" w:rsidRPr="00A85C93" w:rsidRDefault="00637633" w:rsidP="00E30EBA">
      <w:pPr>
        <w:pStyle w:val="af9"/>
        <w:widowControl w:val="0"/>
        <w:numPr>
          <w:ilvl w:val="0"/>
          <w:numId w:val="38"/>
        </w:numPr>
        <w:tabs>
          <w:tab w:val="decimal" w:pos="0"/>
        </w:tabs>
        <w:autoSpaceDE w:val="0"/>
        <w:jc w:val="both"/>
        <w:rPr>
          <w:sz w:val="28"/>
          <w:szCs w:val="28"/>
          <w:highlight w:val="yellow"/>
        </w:rPr>
      </w:pPr>
      <w:r w:rsidRPr="00A85C93">
        <w:rPr>
          <w:sz w:val="28"/>
          <w:szCs w:val="28"/>
          <w:highlight w:val="yellow"/>
        </w:rPr>
        <w:t>перечень письменных замечаний и предложений заинтересованных лиц, представленных в комиссию по публичным слушаниям Совета или Администрацию городского поселения Нарткала;</w:t>
      </w:r>
    </w:p>
    <w:p w:rsidR="00637633" w:rsidRPr="00A85C93" w:rsidRDefault="00637633" w:rsidP="00E30EBA">
      <w:pPr>
        <w:pStyle w:val="af9"/>
        <w:widowControl w:val="0"/>
        <w:numPr>
          <w:ilvl w:val="0"/>
          <w:numId w:val="38"/>
        </w:numPr>
        <w:tabs>
          <w:tab w:val="decimal" w:pos="0"/>
        </w:tabs>
        <w:autoSpaceDE w:val="0"/>
        <w:jc w:val="both"/>
        <w:rPr>
          <w:sz w:val="28"/>
          <w:szCs w:val="28"/>
          <w:highlight w:val="yellow"/>
        </w:rPr>
      </w:pPr>
      <w:r w:rsidRPr="00A85C93">
        <w:rPr>
          <w:sz w:val="28"/>
          <w:szCs w:val="28"/>
          <w:highlight w:val="yellow"/>
        </w:rPr>
        <w:t>указание на организацию экспозиции, состав демонстрируемых материалов;</w:t>
      </w:r>
    </w:p>
    <w:p w:rsidR="00637633" w:rsidRPr="00A85C93" w:rsidRDefault="00637633" w:rsidP="00E30EBA">
      <w:pPr>
        <w:pStyle w:val="af9"/>
        <w:widowControl w:val="0"/>
        <w:numPr>
          <w:ilvl w:val="0"/>
          <w:numId w:val="38"/>
        </w:numPr>
        <w:tabs>
          <w:tab w:val="decimal" w:pos="0"/>
        </w:tabs>
        <w:autoSpaceDE w:val="0"/>
        <w:jc w:val="both"/>
        <w:rPr>
          <w:sz w:val="28"/>
          <w:szCs w:val="28"/>
          <w:highlight w:val="yellow"/>
        </w:rPr>
      </w:pPr>
      <w:r w:rsidRPr="00A85C93">
        <w:rPr>
          <w:sz w:val="28"/>
          <w:szCs w:val="28"/>
          <w:highlight w:val="yellow"/>
        </w:rPr>
        <w:t>срок проведения экспозиции;</w:t>
      </w:r>
    </w:p>
    <w:p w:rsidR="00637633" w:rsidRPr="00A85C93" w:rsidRDefault="00637633" w:rsidP="00E30EBA">
      <w:pPr>
        <w:pStyle w:val="af9"/>
        <w:widowControl w:val="0"/>
        <w:numPr>
          <w:ilvl w:val="0"/>
          <w:numId w:val="38"/>
        </w:numPr>
        <w:tabs>
          <w:tab w:val="decimal" w:pos="0"/>
        </w:tabs>
        <w:autoSpaceDE w:val="0"/>
        <w:jc w:val="both"/>
        <w:rPr>
          <w:sz w:val="28"/>
          <w:szCs w:val="28"/>
          <w:highlight w:val="yellow"/>
        </w:rPr>
      </w:pPr>
      <w:r w:rsidRPr="00A85C93">
        <w:rPr>
          <w:sz w:val="28"/>
          <w:szCs w:val="28"/>
          <w:highlight w:val="yellow"/>
        </w:rPr>
        <w:t>день (дни), время, место проведения публичных слушаний;</w:t>
      </w:r>
    </w:p>
    <w:p w:rsidR="00637633" w:rsidRPr="00A85C93" w:rsidRDefault="00637633" w:rsidP="00E30EBA">
      <w:pPr>
        <w:pStyle w:val="af9"/>
        <w:widowControl w:val="0"/>
        <w:numPr>
          <w:ilvl w:val="0"/>
          <w:numId w:val="38"/>
        </w:numPr>
        <w:tabs>
          <w:tab w:val="decimal" w:pos="0"/>
        </w:tabs>
        <w:autoSpaceDE w:val="0"/>
        <w:jc w:val="both"/>
        <w:rPr>
          <w:sz w:val="28"/>
          <w:szCs w:val="28"/>
          <w:highlight w:val="yellow"/>
        </w:rPr>
      </w:pPr>
      <w:r w:rsidRPr="00A85C93">
        <w:rPr>
          <w:sz w:val="28"/>
          <w:szCs w:val="28"/>
          <w:highlight w:val="yellow"/>
        </w:rPr>
        <w:t>результаты голосования по вопросам повестки дня публичных слушаний;</w:t>
      </w:r>
    </w:p>
    <w:p w:rsidR="00637633" w:rsidRPr="00A85C93" w:rsidRDefault="00637633" w:rsidP="00E30EBA">
      <w:pPr>
        <w:pStyle w:val="af9"/>
        <w:widowControl w:val="0"/>
        <w:numPr>
          <w:ilvl w:val="0"/>
          <w:numId w:val="38"/>
        </w:numPr>
        <w:tabs>
          <w:tab w:val="decimal" w:pos="0"/>
        </w:tabs>
        <w:autoSpaceDE w:val="0"/>
        <w:jc w:val="both"/>
        <w:rPr>
          <w:sz w:val="28"/>
          <w:szCs w:val="28"/>
          <w:highlight w:val="yellow"/>
        </w:rPr>
      </w:pPr>
      <w:r w:rsidRPr="00A85C93">
        <w:rPr>
          <w:sz w:val="28"/>
          <w:szCs w:val="28"/>
          <w:highlight w:val="yellow"/>
        </w:rPr>
        <w:t>общие выводы публичных слушаний.</w:t>
      </w:r>
    </w:p>
    <w:p w:rsidR="00637633" w:rsidRPr="00A85C93" w:rsidRDefault="00637633"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highlight w:val="yellow"/>
          <w:lang w:eastAsia="zh-CN"/>
        </w:rPr>
      </w:pPr>
      <w:r w:rsidRPr="00A85C93">
        <w:rPr>
          <w:rFonts w:ascii="Times New Roman" w:eastAsia="Times New Roman" w:hAnsi="Times New Roman" w:cs="Times New Roman"/>
          <w:iCs/>
          <w:sz w:val="28"/>
          <w:szCs w:val="28"/>
          <w:highlight w:val="yellow"/>
          <w:lang w:eastAsia="zh-CN"/>
        </w:rPr>
        <w:t>9.7. Глава поселения с учетом заключения о результатах публичных слушаний принимает решение:</w:t>
      </w:r>
    </w:p>
    <w:p w:rsidR="00637633" w:rsidRPr="00A85C93" w:rsidRDefault="00637633" w:rsidP="00E30EBA">
      <w:pPr>
        <w:pStyle w:val="af9"/>
        <w:numPr>
          <w:ilvl w:val="0"/>
          <w:numId w:val="39"/>
        </w:numPr>
        <w:tabs>
          <w:tab w:val="decimal" w:pos="0"/>
        </w:tabs>
        <w:jc w:val="both"/>
        <w:rPr>
          <w:sz w:val="28"/>
          <w:szCs w:val="28"/>
          <w:highlight w:val="yellow"/>
        </w:rPr>
      </w:pPr>
      <w:r w:rsidRPr="00A85C93">
        <w:rPr>
          <w:sz w:val="28"/>
          <w:szCs w:val="28"/>
          <w:highlight w:val="yellow"/>
        </w:rPr>
        <w:t xml:space="preserve">о согласии с проектом генерального плана и направлении его в Совет </w:t>
      </w:r>
      <w:r w:rsidR="004D0EA6" w:rsidRPr="00A85C93">
        <w:rPr>
          <w:sz w:val="28"/>
          <w:szCs w:val="28"/>
          <w:highlight w:val="yellow"/>
        </w:rPr>
        <w:t xml:space="preserve">местного самоуправления городского </w:t>
      </w:r>
      <w:r w:rsidRPr="00A85C93">
        <w:rPr>
          <w:sz w:val="28"/>
          <w:szCs w:val="28"/>
          <w:highlight w:val="yellow"/>
        </w:rPr>
        <w:t>поселения</w:t>
      </w:r>
      <w:r w:rsidR="004D0EA6" w:rsidRPr="00A85C93">
        <w:rPr>
          <w:sz w:val="28"/>
          <w:szCs w:val="28"/>
          <w:highlight w:val="yellow"/>
        </w:rPr>
        <w:t xml:space="preserve"> Нарткала</w:t>
      </w:r>
      <w:r w:rsidRPr="00A85C93">
        <w:rPr>
          <w:sz w:val="28"/>
          <w:szCs w:val="28"/>
          <w:highlight w:val="yellow"/>
        </w:rPr>
        <w:t>;</w:t>
      </w:r>
    </w:p>
    <w:p w:rsidR="00637633" w:rsidRPr="00A85C93" w:rsidRDefault="00637633" w:rsidP="00E30EBA">
      <w:pPr>
        <w:pStyle w:val="af9"/>
        <w:numPr>
          <w:ilvl w:val="0"/>
          <w:numId w:val="39"/>
        </w:numPr>
        <w:tabs>
          <w:tab w:val="decimal" w:pos="0"/>
        </w:tabs>
        <w:jc w:val="both"/>
        <w:rPr>
          <w:sz w:val="28"/>
          <w:szCs w:val="28"/>
          <w:highlight w:val="yellow"/>
        </w:rPr>
      </w:pPr>
      <w:r w:rsidRPr="00A85C93">
        <w:rPr>
          <w:iCs/>
          <w:sz w:val="28"/>
          <w:szCs w:val="28"/>
          <w:highlight w:val="yellow"/>
        </w:rPr>
        <w:t>об отклонении проекта генерального плана и о направлении его на доработку.</w:t>
      </w:r>
    </w:p>
    <w:p w:rsidR="00637633" w:rsidRPr="00196BD0" w:rsidRDefault="00637633" w:rsidP="002366BE">
      <w:pPr>
        <w:tabs>
          <w:tab w:val="decimal" w:pos="0"/>
        </w:tabs>
        <w:suppressAutoHyphens/>
        <w:spacing w:after="0" w:line="240" w:lineRule="auto"/>
        <w:ind w:firstLine="709"/>
        <w:jc w:val="both"/>
        <w:rPr>
          <w:rFonts w:ascii="Times New Roman" w:eastAsia="Times New Roman" w:hAnsi="Times New Roman" w:cs="Times New Roman"/>
          <w:sz w:val="28"/>
          <w:szCs w:val="28"/>
          <w:u w:val="single"/>
          <w:lang w:eastAsia="zh-CN"/>
        </w:rPr>
      </w:pPr>
      <w:r w:rsidRPr="00196BD0">
        <w:rPr>
          <w:rFonts w:ascii="Times New Roman" w:eastAsia="Times New Roman" w:hAnsi="Times New Roman" w:cs="Times New Roman"/>
          <w:sz w:val="28"/>
          <w:szCs w:val="28"/>
          <w:u w:val="single"/>
          <w:lang w:eastAsia="zh-CN"/>
        </w:rPr>
        <w:t>10. Особенности проведения публичных слушаний по отдельным вопросам градостроительной деятельности.</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10.1. Публичные слушания по вопросу предоставления разрешения на условно разрешенный вид использования (по вопросу предоставления разрешений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В случае если условно разрешенный вид использования земельного участка или объекта капитального строительства или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При этом</w:t>
      </w:r>
      <w:proofErr w:type="gramStart"/>
      <w:r w:rsidRPr="00196BD0">
        <w:rPr>
          <w:rFonts w:ascii="Times New Roman" w:eastAsia="Times New Roman" w:hAnsi="Times New Roman" w:cs="Times New Roman"/>
          <w:sz w:val="28"/>
          <w:szCs w:val="28"/>
          <w:lang w:eastAsia="zh-CN"/>
        </w:rPr>
        <w:t>,</w:t>
      </w:r>
      <w:proofErr w:type="gramEnd"/>
      <w:r w:rsidRPr="00196BD0">
        <w:rPr>
          <w:rFonts w:ascii="Times New Roman" w:eastAsia="Times New Roman" w:hAnsi="Times New Roman" w:cs="Times New Roman"/>
          <w:sz w:val="28"/>
          <w:szCs w:val="28"/>
          <w:lang w:eastAsia="zh-CN"/>
        </w:rPr>
        <w:t xml:space="preserve"> лица, ответственные за проведение публичных слушаний, направляют сообщения о проведении публичных слушаний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Указанные сообщения направляются не позднее чем через 7 дней со дня поступления заявления заинтересованного лица о предоставлении разрешения на условно разрешённый вид использования. </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10.2. </w:t>
      </w:r>
      <w:proofErr w:type="gramStart"/>
      <w:r w:rsidRPr="00196BD0">
        <w:rPr>
          <w:rFonts w:ascii="Times New Roman" w:eastAsia="Times New Roman" w:hAnsi="Times New Roman" w:cs="Times New Roman"/>
          <w:sz w:val="28"/>
          <w:szCs w:val="28"/>
          <w:lang w:eastAsia="zh-CN"/>
        </w:rPr>
        <w:t>Публичные слушания по проекту планировки территории и (или)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(или)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roofErr w:type="gramEnd"/>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10.3. Публичные слушания по внесению изменений и (или) дополнений в Правила землепользования и застройки городского поселения Нарткала, в связи с размещением или реконструкцией отдельного объекта капитального строительства,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
    <w:p w:rsidR="002366BE"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shd w:val="clear" w:color="auto" w:fill="FFFFFF"/>
          <w:lang w:eastAsia="zh-CN"/>
        </w:rPr>
      </w:pPr>
      <w:proofErr w:type="gramStart"/>
      <w:r w:rsidRPr="00196BD0">
        <w:rPr>
          <w:rFonts w:ascii="Times New Roman" w:eastAsia="Times New Roman" w:hAnsi="Times New Roman" w:cs="Times New Roman"/>
          <w:sz w:val="28"/>
          <w:szCs w:val="28"/>
          <w:shd w:val="clear" w:color="auto" w:fill="FFFFFF"/>
          <w:lang w:eastAsia="zh-CN"/>
        </w:rPr>
        <w:t>Публичные слушания по внесению изменений и (или) дополнений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проводятся в границах территориальной зоны, для которой установлен такой градостроительный регламент, а в части внесения изменений в Правила землепользования и застройки, в связи с принятием решения о комплексном развитии территории, проводятся в границах территории, подлежащей</w:t>
      </w:r>
      <w:proofErr w:type="gramEnd"/>
      <w:r w:rsidRPr="00196BD0">
        <w:rPr>
          <w:rFonts w:ascii="Times New Roman" w:eastAsia="Times New Roman" w:hAnsi="Times New Roman" w:cs="Times New Roman"/>
          <w:sz w:val="28"/>
          <w:szCs w:val="28"/>
          <w:shd w:val="clear" w:color="auto" w:fill="FFFFFF"/>
          <w:lang w:eastAsia="zh-CN"/>
        </w:rPr>
        <w:t xml:space="preserve"> комплексному развитию.</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Срок проведения общественных обсуждений или публичных слушаний в этих случаях не может быть более одного месяца.</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При этом лица, ответственные за проведение публичных слушаний, направляют извещения о проведении публичных слушаний по проекту внесения изменений и (или) дополнений в Правила землепользования и застройки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w:t>
      </w:r>
    </w:p>
    <w:p w:rsidR="0048489A"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Указанные извещения направляются в срок не позднее, чем через десять дней со дня принятия Главой поселения решения о проведении публичных слушаний по предложениям о внесении изменений и (или) дополнений в Правила землепользования и застройки.</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11. Результаты публичных слушаний носят рекомендательный характер для органов местного самоуправления городского поселения Нарткала.</w:t>
      </w:r>
    </w:p>
    <w:p w:rsidR="00637633" w:rsidRPr="00196BD0" w:rsidRDefault="00637633"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12. Финансирование организации и проведения публичных слушаний осуществляется за счет средств местного бюджета, за исключением, случаев проведения публичных слушаний по вопросам:</w:t>
      </w:r>
    </w:p>
    <w:p w:rsidR="00637633" w:rsidRPr="00196BD0" w:rsidRDefault="00637633" w:rsidP="00E30EBA">
      <w:pPr>
        <w:pStyle w:val="af9"/>
        <w:widowControl w:val="0"/>
        <w:numPr>
          <w:ilvl w:val="0"/>
          <w:numId w:val="40"/>
        </w:numPr>
        <w:tabs>
          <w:tab w:val="decimal" w:pos="0"/>
        </w:tabs>
        <w:autoSpaceDE w:val="0"/>
        <w:jc w:val="both"/>
        <w:rPr>
          <w:sz w:val="28"/>
          <w:szCs w:val="28"/>
        </w:rPr>
      </w:pPr>
      <w:r w:rsidRPr="00196BD0">
        <w:rPr>
          <w:sz w:val="28"/>
          <w:szCs w:val="28"/>
        </w:rPr>
        <w:t>предоставления разрешения на условно разрешенный вид использования земельного участка или объекта капитального строительства, а также по вопросу представления разрешения на отклонение от предельных параметров разрешенного строительства, реконструкции объектов капитального строительства. В данном случае расходы несет застройщик (заявитель);</w:t>
      </w:r>
    </w:p>
    <w:p w:rsidR="00637633" w:rsidRPr="00196BD0" w:rsidRDefault="00637633" w:rsidP="00E30EBA">
      <w:pPr>
        <w:pStyle w:val="af9"/>
        <w:widowControl w:val="0"/>
        <w:numPr>
          <w:ilvl w:val="0"/>
          <w:numId w:val="40"/>
        </w:numPr>
        <w:tabs>
          <w:tab w:val="decimal" w:pos="0"/>
        </w:tabs>
        <w:autoSpaceDE w:val="0"/>
        <w:jc w:val="both"/>
        <w:rPr>
          <w:sz w:val="28"/>
          <w:szCs w:val="28"/>
        </w:rPr>
      </w:pPr>
      <w:r w:rsidRPr="00196BD0">
        <w:rPr>
          <w:sz w:val="28"/>
          <w:szCs w:val="28"/>
        </w:rPr>
        <w:t>установления (прекращения) публичного сервитута. Расходы несет инициатор установления (прекращения) публичного сервитута.</w:t>
      </w:r>
    </w:p>
    <w:p w:rsidR="00847B08" w:rsidRPr="00196BD0" w:rsidRDefault="00847B08" w:rsidP="002366BE">
      <w:pPr>
        <w:pStyle w:val="2"/>
        <w:rPr>
          <w:rFonts w:ascii="Times New Roman" w:hAnsi="Times New Roman" w:cs="Times New Roman"/>
          <w:i w:val="0"/>
          <w:lang w:eastAsia="ar-SA"/>
        </w:rPr>
      </w:pPr>
      <w:bookmarkStart w:id="38" w:name="_Toc140659330"/>
      <w:r w:rsidRPr="00196BD0">
        <w:rPr>
          <w:rFonts w:ascii="Times New Roman" w:hAnsi="Times New Roman" w:cs="Times New Roman"/>
          <w:i w:val="0"/>
        </w:rPr>
        <w:t xml:space="preserve">Глава </w:t>
      </w:r>
      <w:r w:rsidR="008C38E0" w:rsidRPr="00196BD0">
        <w:rPr>
          <w:rFonts w:ascii="Times New Roman" w:hAnsi="Times New Roman" w:cs="Times New Roman"/>
          <w:i w:val="0"/>
        </w:rPr>
        <w:t>5</w:t>
      </w:r>
      <w:r w:rsidRPr="00196BD0">
        <w:rPr>
          <w:rFonts w:ascii="Times New Roman" w:hAnsi="Times New Roman" w:cs="Times New Roman"/>
          <w:i w:val="0"/>
        </w:rPr>
        <w:t>. Положение о подготовке документации по планировке территорий органами местного самоуправления</w:t>
      </w:r>
      <w:bookmarkEnd w:id="38"/>
    </w:p>
    <w:p w:rsidR="00847B08" w:rsidRPr="00196BD0" w:rsidRDefault="00847B08" w:rsidP="002366BE">
      <w:pPr>
        <w:pStyle w:val="3"/>
        <w:rPr>
          <w:rFonts w:ascii="Times New Roman" w:hAnsi="Times New Roman" w:cs="Times New Roman"/>
          <w:sz w:val="28"/>
          <w:szCs w:val="28"/>
          <w:lang w:eastAsia="ar-SA"/>
        </w:rPr>
      </w:pPr>
      <w:bookmarkStart w:id="39" w:name="_Toc140659331"/>
      <w:r w:rsidRPr="00196BD0">
        <w:rPr>
          <w:rFonts w:ascii="Times New Roman" w:hAnsi="Times New Roman" w:cs="Times New Roman"/>
          <w:sz w:val="28"/>
          <w:szCs w:val="28"/>
          <w:lang w:eastAsia="ar-SA"/>
        </w:rPr>
        <w:t>Статья 1</w:t>
      </w:r>
      <w:r w:rsidR="00883C06" w:rsidRPr="00196BD0">
        <w:rPr>
          <w:rFonts w:ascii="Times New Roman" w:hAnsi="Times New Roman" w:cs="Times New Roman"/>
          <w:sz w:val="28"/>
          <w:szCs w:val="28"/>
          <w:lang w:eastAsia="ar-SA"/>
        </w:rPr>
        <w:t>7</w:t>
      </w:r>
      <w:r w:rsidRPr="00196BD0">
        <w:rPr>
          <w:rFonts w:ascii="Times New Roman" w:hAnsi="Times New Roman" w:cs="Times New Roman"/>
          <w:sz w:val="28"/>
          <w:szCs w:val="28"/>
          <w:lang w:eastAsia="ar-SA"/>
        </w:rPr>
        <w:t>. Общие положения о планировке территории</w:t>
      </w:r>
      <w:bookmarkEnd w:id="39"/>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1. Содержание и порядок действий по планировке территории определяется Градостроительным кодексом Российской Федерации, законодательством о градостроительной деятельности Кабардино-Балкарской Республики, настоящими Правилами.</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2. Планировка территории в части подготовки, выделения земельных участков, осуществляется посредством разработки документации по планировке территории:</w:t>
      </w:r>
    </w:p>
    <w:p w:rsidR="00FE439C" w:rsidRPr="00196BD0" w:rsidRDefault="00FE439C" w:rsidP="00E30EBA">
      <w:pPr>
        <w:pStyle w:val="af9"/>
        <w:numPr>
          <w:ilvl w:val="0"/>
          <w:numId w:val="41"/>
        </w:numPr>
        <w:jc w:val="both"/>
        <w:rPr>
          <w:sz w:val="28"/>
          <w:szCs w:val="28"/>
          <w:lang w:eastAsia="ar-SA"/>
        </w:rPr>
      </w:pPr>
      <w:r w:rsidRPr="00196BD0">
        <w:rPr>
          <w:sz w:val="28"/>
          <w:szCs w:val="28"/>
          <w:lang w:eastAsia="ar-SA"/>
        </w:rPr>
        <w:t>проектов планировки как отдельных документов;</w:t>
      </w:r>
    </w:p>
    <w:p w:rsidR="00FE439C" w:rsidRPr="00196BD0" w:rsidRDefault="00FE439C" w:rsidP="00E30EBA">
      <w:pPr>
        <w:pStyle w:val="af9"/>
        <w:numPr>
          <w:ilvl w:val="0"/>
          <w:numId w:val="41"/>
        </w:numPr>
        <w:jc w:val="both"/>
        <w:rPr>
          <w:sz w:val="28"/>
          <w:szCs w:val="28"/>
          <w:lang w:eastAsia="ar-SA"/>
        </w:rPr>
      </w:pPr>
      <w:r w:rsidRPr="00196BD0">
        <w:rPr>
          <w:sz w:val="28"/>
          <w:szCs w:val="28"/>
          <w:lang w:eastAsia="ar-SA"/>
        </w:rPr>
        <w:t>проектов планировки с проектами межевания в их составе;</w:t>
      </w:r>
    </w:p>
    <w:p w:rsidR="00FE439C" w:rsidRPr="00196BD0" w:rsidRDefault="00FE439C" w:rsidP="00E30EBA">
      <w:pPr>
        <w:pStyle w:val="af9"/>
        <w:numPr>
          <w:ilvl w:val="0"/>
          <w:numId w:val="41"/>
        </w:numPr>
        <w:jc w:val="both"/>
        <w:rPr>
          <w:sz w:val="28"/>
          <w:szCs w:val="28"/>
          <w:lang w:eastAsia="ar-SA"/>
        </w:rPr>
      </w:pPr>
      <w:r w:rsidRPr="00196BD0">
        <w:rPr>
          <w:sz w:val="28"/>
          <w:szCs w:val="28"/>
          <w:lang w:eastAsia="ar-SA"/>
        </w:rPr>
        <w:t>проектов межевания как самостоятельных документов (вне состава проектов планировки) с обязательным включением в состав проектов межевания градостроительных планов земельных участков.</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3. Решения о разработке тех или иных видов документации по планировке территории применительно к различным случаям принимаются Администрацией городского поселения Нарткала с учетом характеристик планируемого развития конкретной территории, а также следующих особенностей:</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1) проект планировки территории разрабатывается в случаях, когда посредством красных линий необходимо определить, изменить:</w:t>
      </w:r>
    </w:p>
    <w:p w:rsidR="00FE439C" w:rsidRPr="00196BD0" w:rsidRDefault="00FE439C" w:rsidP="00E30EBA">
      <w:pPr>
        <w:pStyle w:val="af9"/>
        <w:numPr>
          <w:ilvl w:val="0"/>
          <w:numId w:val="42"/>
        </w:numPr>
        <w:jc w:val="both"/>
        <w:rPr>
          <w:sz w:val="28"/>
          <w:szCs w:val="28"/>
          <w:lang w:eastAsia="ar-SA"/>
        </w:rPr>
      </w:pPr>
      <w:r w:rsidRPr="00196BD0">
        <w:rPr>
          <w:sz w:val="28"/>
          <w:szCs w:val="28"/>
          <w:lang w:eastAsia="ar-SA"/>
        </w:rPr>
        <w:t>границы планировочных элементов территории (кварталов, микрорайонов);</w:t>
      </w:r>
    </w:p>
    <w:p w:rsidR="00FE439C" w:rsidRPr="00196BD0" w:rsidRDefault="00FE439C" w:rsidP="00E30EBA">
      <w:pPr>
        <w:pStyle w:val="af9"/>
        <w:numPr>
          <w:ilvl w:val="0"/>
          <w:numId w:val="42"/>
        </w:numPr>
        <w:jc w:val="both"/>
        <w:rPr>
          <w:sz w:val="28"/>
          <w:szCs w:val="28"/>
          <w:lang w:eastAsia="ar-SA"/>
        </w:rPr>
      </w:pPr>
      <w:r w:rsidRPr="00196BD0">
        <w:rPr>
          <w:sz w:val="28"/>
          <w:szCs w:val="28"/>
          <w:lang w:eastAsia="ar-SA"/>
        </w:rPr>
        <w:t>границы земельных участков общего пользования и линейных объектов без определения границ иных земельных участков;</w:t>
      </w:r>
    </w:p>
    <w:p w:rsidR="00FE439C" w:rsidRPr="00196BD0" w:rsidRDefault="00FE439C" w:rsidP="00E30EBA">
      <w:pPr>
        <w:pStyle w:val="af9"/>
        <w:numPr>
          <w:ilvl w:val="0"/>
          <w:numId w:val="42"/>
        </w:numPr>
        <w:jc w:val="both"/>
        <w:rPr>
          <w:sz w:val="28"/>
          <w:szCs w:val="28"/>
          <w:lang w:eastAsia="ar-SA"/>
        </w:rPr>
      </w:pPr>
      <w:r w:rsidRPr="00196BD0">
        <w:rPr>
          <w:sz w:val="28"/>
          <w:szCs w:val="28"/>
          <w:lang w:eastAsia="ar-SA"/>
        </w:rPr>
        <w:t>границы зон действия публичных сервитутов для обеспечения проездов, проходов по соответствующей территории;</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2) проект планировки территории с проектами межевания территорий в их составе разрабатывается в случаях, когда помимо границ, указанных в подпункте 1 пункта 3 настоящей статьи, необходимо определить, изменить</w:t>
      </w:r>
      <w:r w:rsidR="00761BFF" w:rsidRPr="00196BD0">
        <w:rPr>
          <w:rFonts w:ascii="Times New Roman" w:eastAsia="Times New Roman" w:hAnsi="Times New Roman" w:cs="Times New Roman"/>
          <w:sz w:val="28"/>
          <w:szCs w:val="28"/>
          <w:lang w:eastAsia="ar-SA"/>
        </w:rPr>
        <w:t xml:space="preserve">, </w:t>
      </w:r>
      <w:r w:rsidR="00761BFF" w:rsidRPr="00196BD0">
        <w:rPr>
          <w:rFonts w:ascii="Times New Roman" w:hAnsi="Times New Roman" w:cs="Times New Roman"/>
          <w:sz w:val="28"/>
          <w:szCs w:val="28"/>
          <w:lang w:eastAsia="ar-SA"/>
        </w:rPr>
        <w:t>подготовить</w:t>
      </w:r>
      <w:r w:rsidRPr="00196BD0">
        <w:rPr>
          <w:rFonts w:ascii="Times New Roman" w:eastAsia="Times New Roman" w:hAnsi="Times New Roman" w:cs="Times New Roman"/>
          <w:sz w:val="28"/>
          <w:szCs w:val="28"/>
          <w:lang w:eastAsia="ar-SA"/>
        </w:rPr>
        <w:t>:</w:t>
      </w:r>
    </w:p>
    <w:p w:rsidR="00FE439C" w:rsidRPr="00196BD0" w:rsidRDefault="00FE439C" w:rsidP="00E30EBA">
      <w:pPr>
        <w:pStyle w:val="af9"/>
        <w:numPr>
          <w:ilvl w:val="0"/>
          <w:numId w:val="43"/>
        </w:numPr>
        <w:jc w:val="both"/>
        <w:rPr>
          <w:sz w:val="28"/>
          <w:szCs w:val="28"/>
          <w:lang w:eastAsia="ar-SA"/>
        </w:rPr>
      </w:pPr>
      <w:r w:rsidRPr="00196BD0">
        <w:rPr>
          <w:sz w:val="28"/>
          <w:szCs w:val="28"/>
          <w:lang w:eastAsia="ar-SA"/>
        </w:rPr>
        <w:t>границы земельных участков, которые не являются земельными участками общего пользования;</w:t>
      </w:r>
    </w:p>
    <w:p w:rsidR="00FE439C" w:rsidRPr="00196BD0" w:rsidRDefault="00FE439C" w:rsidP="00E30EBA">
      <w:pPr>
        <w:pStyle w:val="af9"/>
        <w:numPr>
          <w:ilvl w:val="0"/>
          <w:numId w:val="43"/>
        </w:numPr>
        <w:jc w:val="both"/>
        <w:rPr>
          <w:sz w:val="28"/>
          <w:szCs w:val="28"/>
          <w:lang w:eastAsia="ar-SA"/>
        </w:rPr>
      </w:pPr>
      <w:r w:rsidRPr="00196BD0">
        <w:rPr>
          <w:sz w:val="28"/>
          <w:szCs w:val="28"/>
          <w:lang w:eastAsia="ar-SA"/>
        </w:rPr>
        <w:t>границы зон действия публичных сервитутов;</w:t>
      </w:r>
    </w:p>
    <w:p w:rsidR="00FE439C" w:rsidRPr="00196BD0" w:rsidRDefault="00FE439C" w:rsidP="00E30EBA">
      <w:pPr>
        <w:pStyle w:val="af9"/>
        <w:numPr>
          <w:ilvl w:val="0"/>
          <w:numId w:val="43"/>
        </w:numPr>
        <w:jc w:val="both"/>
        <w:rPr>
          <w:sz w:val="28"/>
          <w:szCs w:val="28"/>
          <w:lang w:eastAsia="ar-SA"/>
        </w:rPr>
      </w:pPr>
      <w:r w:rsidRPr="00196BD0">
        <w:rPr>
          <w:sz w:val="28"/>
          <w:szCs w:val="28"/>
          <w:lang w:eastAsia="ar-SA"/>
        </w:rPr>
        <w:t>границы зон планируемого размещения объектов капитального строительства для реализации государственных или муниципальных нужд;</w:t>
      </w:r>
    </w:p>
    <w:p w:rsidR="00FE439C" w:rsidRPr="00196BD0" w:rsidRDefault="00FE439C" w:rsidP="00E30EBA">
      <w:pPr>
        <w:pStyle w:val="af9"/>
        <w:numPr>
          <w:ilvl w:val="0"/>
          <w:numId w:val="43"/>
        </w:numPr>
        <w:jc w:val="both"/>
        <w:rPr>
          <w:sz w:val="28"/>
          <w:szCs w:val="28"/>
          <w:lang w:eastAsia="ar-SA"/>
        </w:rPr>
      </w:pPr>
      <w:r w:rsidRPr="00196BD0">
        <w:rPr>
          <w:sz w:val="28"/>
          <w:szCs w:val="28"/>
          <w:lang w:eastAsia="ar-SA"/>
        </w:rPr>
        <w:t>градостроительные планы вновь образуемых, изменяемых земельных участков;</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proofErr w:type="gramStart"/>
      <w:r w:rsidRPr="00196BD0">
        <w:rPr>
          <w:rFonts w:ascii="Times New Roman" w:eastAsia="Times New Roman" w:hAnsi="Times New Roman" w:cs="Times New Roman"/>
          <w:sz w:val="28"/>
          <w:szCs w:val="28"/>
          <w:lang w:eastAsia="ar-SA"/>
        </w:rPr>
        <w:t>3) проекты межевания территорий как самостоятельные документы (вне состава проекта планировки территории) с обязательным включением в их состав градостроительных планов земельных участков</w:t>
      </w:r>
      <w:r w:rsidR="002C5360" w:rsidRPr="00196BD0">
        <w:rPr>
          <w:rFonts w:ascii="Times New Roman" w:eastAsia="Times New Roman" w:hAnsi="Times New Roman" w:cs="Times New Roman"/>
          <w:sz w:val="28"/>
          <w:szCs w:val="28"/>
          <w:lang w:eastAsia="ar-SA"/>
        </w:rPr>
        <w:t xml:space="preserve"> </w:t>
      </w:r>
      <w:r w:rsidRPr="00196BD0">
        <w:rPr>
          <w:rFonts w:ascii="Times New Roman" w:eastAsia="Times New Roman" w:hAnsi="Times New Roman" w:cs="Times New Roman"/>
          <w:sz w:val="28"/>
          <w:szCs w:val="28"/>
          <w:lang w:eastAsia="ar-SA"/>
        </w:rPr>
        <w:t>разрабатываются в пределах красных линий планировочных элементов территории (ранее установленных проектами планировки),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roofErr w:type="gramEnd"/>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4) градостроительные планы земельных участков как самостоятельные документы (вне состава проектов межевания территорий) подготавливаются по заявкам правообладателей ранее сформированных земельных участков, которые, планируя осуществить реконструкцию расположенных на таких участках зданий, строений, сооружений, должны подготовить проектную документацию в соответствии с предоставленными им градостроительными планами земельных участков.</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4. Посредством документации по планировке территории определяются:</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1) 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2) линии градостроительного регулирования, в том числе:</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а) красные линии, ограничивающие территории общего пользования (включая автомагистрали, дороги, улицы, проезды, площади, набережные)</w:t>
      </w:r>
      <w:r w:rsidR="002C5360" w:rsidRPr="00196BD0">
        <w:rPr>
          <w:rFonts w:ascii="Times New Roman" w:eastAsia="Times New Roman" w:hAnsi="Times New Roman" w:cs="Times New Roman"/>
          <w:sz w:val="28"/>
          <w:szCs w:val="28"/>
          <w:lang w:eastAsia="ar-SA"/>
        </w:rPr>
        <w:t xml:space="preserve"> </w:t>
      </w:r>
      <w:r w:rsidRPr="00196BD0">
        <w:rPr>
          <w:rFonts w:ascii="Times New Roman" w:eastAsia="Times New Roman" w:hAnsi="Times New Roman" w:cs="Times New Roman"/>
          <w:sz w:val="28"/>
          <w:szCs w:val="28"/>
          <w:lang w:eastAsia="ar-SA"/>
        </w:rPr>
        <w:t>от территорий иного назначения и обозначающие планировочные элементы - кварталы, микрорайоны, иные планировочные элементы территории;</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б) линии регулирования застройки, если они не определены градостроительными регламентами в составе настоящих Правил;</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в) границы земельных участков линейных объектов – магистральных трубопроводов, инженерно-технических коммуникаций, а также границы зон действия ограничений вдоль линейных объектов;</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г) границы зон действия ограничений вокруг охраняемых объектов, а также вокруг объектов, являющихся источниками (потенциальными источниками) загрязнения окружающей среды;</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proofErr w:type="gramStart"/>
      <w:r w:rsidRPr="00196BD0">
        <w:rPr>
          <w:rFonts w:ascii="Times New Roman" w:eastAsia="Times New Roman" w:hAnsi="Times New Roman" w:cs="Times New Roman"/>
          <w:sz w:val="28"/>
          <w:szCs w:val="28"/>
          <w:lang w:eastAsia="ar-SA"/>
        </w:rPr>
        <w:t>д) границы земельных участков, которые планируется изъять, в том числе путем выкупа, для государственных или муниципальных нужд, либо зарезервировать с последующим изъятием, в том числе путем выкупа, а также границы земельных участков, определяемых для государственных или муниципальных нужд без резервирования и изъятия, в том числе путем выкупа, расположенных в составе земель, находящихся в государственной или муниципальной собственности;</w:t>
      </w:r>
      <w:proofErr w:type="gramEnd"/>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е) границы земельных участков, которые планируется предоставить физическим или юридическим лицам - при межевании свободных от застройки территорий;</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ж) границы земельных участков на территориях существующей застройки, не разделенных на земельные участки;</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з) 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 – в случаях реконструкции.</w:t>
      </w:r>
    </w:p>
    <w:p w:rsidR="00CC6F18"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5. Состав, порядок подготовки, согласования, обсуждения и утверждения документации по планировке территории определяется градостроительным законодательством.</w:t>
      </w:r>
    </w:p>
    <w:p w:rsidR="00847B08" w:rsidRPr="00196BD0" w:rsidRDefault="00115D19" w:rsidP="002366BE">
      <w:pPr>
        <w:pStyle w:val="3"/>
        <w:rPr>
          <w:rFonts w:ascii="Times New Roman" w:hAnsi="Times New Roman" w:cs="Times New Roman"/>
          <w:sz w:val="28"/>
          <w:szCs w:val="28"/>
          <w:lang w:eastAsia="ar-SA"/>
        </w:rPr>
      </w:pPr>
      <w:bookmarkStart w:id="40" w:name="_Toc140659332"/>
      <w:r w:rsidRPr="00196BD0">
        <w:rPr>
          <w:rFonts w:ascii="Times New Roman" w:hAnsi="Times New Roman" w:cs="Times New Roman"/>
          <w:sz w:val="28"/>
          <w:szCs w:val="28"/>
        </w:rPr>
        <w:t xml:space="preserve">Статья </w:t>
      </w:r>
      <w:r w:rsidR="00883C06" w:rsidRPr="00196BD0">
        <w:rPr>
          <w:rFonts w:ascii="Times New Roman" w:hAnsi="Times New Roman" w:cs="Times New Roman"/>
          <w:sz w:val="28"/>
          <w:szCs w:val="28"/>
        </w:rPr>
        <w:t>18</w:t>
      </w:r>
      <w:r w:rsidRPr="00196BD0">
        <w:rPr>
          <w:rFonts w:ascii="Times New Roman" w:hAnsi="Times New Roman" w:cs="Times New Roman"/>
          <w:sz w:val="28"/>
          <w:szCs w:val="28"/>
        </w:rPr>
        <w:t>. Проек</w:t>
      </w:r>
      <w:r w:rsidR="00FE439C" w:rsidRPr="00196BD0">
        <w:rPr>
          <w:rFonts w:ascii="Times New Roman" w:hAnsi="Times New Roman" w:cs="Times New Roman"/>
          <w:sz w:val="28"/>
          <w:szCs w:val="28"/>
        </w:rPr>
        <w:t>т</w:t>
      </w:r>
      <w:r w:rsidRPr="00196BD0">
        <w:rPr>
          <w:rFonts w:ascii="Times New Roman" w:hAnsi="Times New Roman" w:cs="Times New Roman"/>
          <w:sz w:val="28"/>
          <w:szCs w:val="28"/>
        </w:rPr>
        <w:t xml:space="preserve"> планировки территории</w:t>
      </w:r>
      <w:bookmarkEnd w:id="40"/>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1.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Проект планировки территории состоит из основной части, </w:t>
      </w:r>
      <w:proofErr w:type="gramStart"/>
      <w:r w:rsidRPr="00196BD0">
        <w:rPr>
          <w:rFonts w:ascii="Times New Roman" w:eastAsia="Times New Roman" w:hAnsi="Times New Roman" w:cs="Times New Roman"/>
          <w:sz w:val="28"/>
          <w:szCs w:val="28"/>
          <w:lang w:eastAsia="zh-CN"/>
        </w:rPr>
        <w:t>подлежащая</w:t>
      </w:r>
      <w:proofErr w:type="gramEnd"/>
      <w:r w:rsidRPr="00196BD0">
        <w:rPr>
          <w:rFonts w:ascii="Times New Roman" w:eastAsia="Times New Roman" w:hAnsi="Times New Roman" w:cs="Times New Roman"/>
          <w:sz w:val="28"/>
          <w:szCs w:val="28"/>
          <w:lang w:eastAsia="zh-CN"/>
        </w:rPr>
        <w:t xml:space="preserve"> утверждению, и материалов по его обоснованию.</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Материалы по обоснованию проекта планировки территории включают в себя материалы в графической форме и пояснительную записку.</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2. Планировочная структура включает в себя следующие элементы:</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 населенный пункт. Территория населенного пункта определяется чертой (границей) населенного пункта;</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2) планировочный квартал – включает территории, ограниченные жилыми улицами и другими обоснованными границами. Планировочный квартал – основной модульный элемент планировочного зонирования.</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3) сформированный земельный участок.</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3. Основная часть проекта планировки территории включает в себя:</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 чертеж или чертежи планировки территории, на которых отображаются:</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а) красные линии;</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б) линии, обозначающие дороги, улицы, проезды, линии связи, объекты инженерной и транспортной инфраструктур;</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в) границы зон планируемого размещения объектов социально-культурного и коммунально-бытового назначения, иных объектов капитального строительства;</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2) положения о размещении объектов капитального строительства федерального, регионального или местного значения, а также о характеристиках планируемого развития территории, в том числе плотности и параметрах застройки территории и характеристиках развития систем социального, транспортного обслуживания и инженерно-технического обеспечения, необходимых для развития территории.</w:t>
      </w:r>
    </w:p>
    <w:p w:rsidR="00847B08"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zh-CN"/>
        </w:rPr>
        <w:t>4. Проект планировки территории является основой для разработки проектов межевания территорий.</w:t>
      </w:r>
    </w:p>
    <w:p w:rsidR="00C732B8" w:rsidRPr="00196BD0" w:rsidRDefault="00C732B8" w:rsidP="002366BE">
      <w:pPr>
        <w:pStyle w:val="3"/>
        <w:rPr>
          <w:rFonts w:ascii="Times New Roman" w:hAnsi="Times New Roman" w:cs="Times New Roman"/>
          <w:sz w:val="28"/>
          <w:szCs w:val="28"/>
          <w:lang w:eastAsia="ar-SA"/>
        </w:rPr>
      </w:pPr>
      <w:bookmarkStart w:id="41" w:name="_Toc157247902"/>
      <w:bookmarkStart w:id="42" w:name="_Toc176362880"/>
      <w:bookmarkStart w:id="43" w:name="_Toc302729928"/>
      <w:bookmarkStart w:id="44" w:name="_Toc140659333"/>
      <w:r w:rsidRPr="00196BD0">
        <w:rPr>
          <w:rFonts w:ascii="Times New Roman" w:hAnsi="Times New Roman" w:cs="Times New Roman"/>
          <w:sz w:val="28"/>
          <w:szCs w:val="28"/>
        </w:rPr>
        <w:t xml:space="preserve">Статья </w:t>
      </w:r>
      <w:r w:rsidR="00883C06" w:rsidRPr="00196BD0">
        <w:rPr>
          <w:rFonts w:ascii="Times New Roman" w:hAnsi="Times New Roman" w:cs="Times New Roman"/>
          <w:sz w:val="28"/>
          <w:szCs w:val="28"/>
        </w:rPr>
        <w:t>19</w:t>
      </w:r>
      <w:r w:rsidRPr="00196BD0">
        <w:rPr>
          <w:rFonts w:ascii="Times New Roman" w:hAnsi="Times New Roman" w:cs="Times New Roman"/>
          <w:sz w:val="28"/>
          <w:szCs w:val="28"/>
        </w:rPr>
        <w:t xml:space="preserve">. </w:t>
      </w:r>
      <w:bookmarkEnd w:id="41"/>
      <w:bookmarkEnd w:id="42"/>
      <w:bookmarkEnd w:id="43"/>
      <w:r w:rsidR="00FE439C" w:rsidRPr="00196BD0">
        <w:rPr>
          <w:rFonts w:ascii="Times New Roman" w:hAnsi="Times New Roman" w:cs="Times New Roman"/>
          <w:sz w:val="28"/>
          <w:szCs w:val="28"/>
        </w:rPr>
        <w:t>Проект межевания территорий</w:t>
      </w:r>
      <w:bookmarkEnd w:id="44"/>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1. Подготовка проектов межевания территорий осуществляется применительно к застроенным и подлежащим застройке территориям, расположенным в границах элементов планировочной структуры, установленных проектами планировки территорий.</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2. Подготовка проектов межевания территорий осуществляется в составе проектов планировки территорий или в виде отдельного документа в целях установления границ застроенных земельных участков и границ незастроенных земельных участков.</w:t>
      </w:r>
    </w:p>
    <w:p w:rsidR="00FE439C" w:rsidRPr="00196BD0"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3. Размеры земельных участков в границах застроенных территорий устанавливаются с учетом фактического землепользования и градостроительных нормативов и правил, действовавших в период застройки указанных территорий. Если в процессе межевания территорий выявляются земельные участки, размеры которых превышают установленные градостроительным регламентом предельные (минимальные и (или) максимальные) размеры земельных участков, то для строительства предоставляются земельные участки, сформированные на основе выявленных земельных участков, при условии соответствия их размеров градостроительному регламенту.</w:t>
      </w:r>
    </w:p>
    <w:p w:rsidR="00C732B8" w:rsidRDefault="00FE439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4. Проект межевания территории включает в себя чертежи межевания территории, на которых, в частности, отображаются красные линии, линии отступа от красных линий, границы различных зон. В составе проектов межевания территорий осуществляется подготовка градостроительных планов земельных участков.</w:t>
      </w:r>
    </w:p>
    <w:p w:rsidR="00944967" w:rsidRDefault="00944967" w:rsidP="002366BE">
      <w:pPr>
        <w:suppressAutoHyphens/>
        <w:spacing w:after="0" w:line="240" w:lineRule="auto"/>
        <w:ind w:firstLine="709"/>
        <w:jc w:val="both"/>
        <w:rPr>
          <w:rFonts w:ascii="Times New Roman" w:eastAsia="Times New Roman" w:hAnsi="Times New Roman" w:cs="Times New Roman"/>
          <w:sz w:val="28"/>
          <w:szCs w:val="28"/>
          <w:lang w:eastAsia="ar-SA"/>
        </w:rPr>
      </w:pPr>
    </w:p>
    <w:p w:rsidR="00944967" w:rsidRDefault="00944967" w:rsidP="002366BE">
      <w:pPr>
        <w:suppressAutoHyphens/>
        <w:spacing w:after="0" w:line="240" w:lineRule="auto"/>
        <w:ind w:firstLine="709"/>
        <w:jc w:val="both"/>
        <w:rPr>
          <w:rFonts w:ascii="Times New Roman" w:eastAsia="Times New Roman" w:hAnsi="Times New Roman" w:cs="Times New Roman"/>
          <w:sz w:val="28"/>
          <w:szCs w:val="28"/>
          <w:lang w:eastAsia="ar-SA"/>
        </w:rPr>
      </w:pPr>
    </w:p>
    <w:p w:rsidR="00944967" w:rsidRDefault="00944967" w:rsidP="002366BE">
      <w:pPr>
        <w:suppressAutoHyphens/>
        <w:spacing w:after="0" w:line="240" w:lineRule="auto"/>
        <w:ind w:firstLine="709"/>
        <w:jc w:val="both"/>
        <w:rPr>
          <w:rFonts w:ascii="Times New Roman" w:eastAsia="Times New Roman" w:hAnsi="Times New Roman" w:cs="Times New Roman"/>
          <w:sz w:val="28"/>
          <w:szCs w:val="28"/>
          <w:lang w:eastAsia="ar-SA"/>
        </w:rPr>
      </w:pPr>
    </w:p>
    <w:p w:rsidR="00944967" w:rsidRPr="00196BD0" w:rsidRDefault="00944967" w:rsidP="002366BE">
      <w:pPr>
        <w:suppressAutoHyphens/>
        <w:spacing w:after="0" w:line="240" w:lineRule="auto"/>
        <w:ind w:firstLine="709"/>
        <w:jc w:val="both"/>
        <w:rPr>
          <w:rFonts w:ascii="Times New Roman" w:eastAsia="Times New Roman" w:hAnsi="Times New Roman" w:cs="Times New Roman"/>
          <w:sz w:val="28"/>
          <w:szCs w:val="28"/>
          <w:lang w:eastAsia="ar-SA"/>
        </w:rPr>
      </w:pPr>
    </w:p>
    <w:p w:rsidR="008C4B22" w:rsidRPr="00196BD0" w:rsidRDefault="008C4B22" w:rsidP="002366BE">
      <w:pPr>
        <w:pStyle w:val="3"/>
        <w:rPr>
          <w:rFonts w:ascii="Times New Roman" w:hAnsi="Times New Roman" w:cs="Times New Roman"/>
          <w:sz w:val="28"/>
          <w:szCs w:val="28"/>
        </w:rPr>
      </w:pPr>
      <w:bookmarkStart w:id="45" w:name="_Toc140659334"/>
      <w:r w:rsidRPr="00196BD0">
        <w:rPr>
          <w:rFonts w:ascii="Times New Roman" w:hAnsi="Times New Roman" w:cs="Times New Roman"/>
          <w:bCs w:val="0"/>
          <w:iCs/>
          <w:sz w:val="28"/>
          <w:szCs w:val="28"/>
        </w:rPr>
        <w:t>Статья 2</w:t>
      </w:r>
      <w:r w:rsidR="000D4194">
        <w:rPr>
          <w:rFonts w:ascii="Times New Roman" w:hAnsi="Times New Roman" w:cs="Times New Roman"/>
          <w:bCs w:val="0"/>
          <w:iCs/>
          <w:sz w:val="28"/>
          <w:szCs w:val="28"/>
        </w:rPr>
        <w:t>0</w:t>
      </w:r>
      <w:r w:rsidRPr="00196BD0">
        <w:rPr>
          <w:rFonts w:ascii="Times New Roman" w:hAnsi="Times New Roman" w:cs="Times New Roman"/>
          <w:bCs w:val="0"/>
          <w:iCs/>
          <w:sz w:val="28"/>
          <w:szCs w:val="28"/>
        </w:rPr>
        <w:t>. Подготовка и утверждение документации по планировке территории</w:t>
      </w:r>
      <w:bookmarkEnd w:id="45"/>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Кабардино-Балкарской Республики, органами местного самоуправления Урванского муниципального района и городского поселения Нарткала.</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2. В случае принятия решения о подготовке документации по планировке территории уполномоченные органы в течение десяти дней со дня принятия такого решения направляют уведомление о принятом решении главе городского поселения Нарткала, применительно к территории которого, принято такое решение.</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3. Не допускается осуществлять подготовку документации по планировке территории при отсутствии документов территориального планирования, за исключением случаев подготовки проектов межевания застроенных территорий и градостроительных планов земельных участков по заявлениям физических или юридических лиц.</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4. </w:t>
      </w:r>
      <w:proofErr w:type="gramStart"/>
      <w:r w:rsidRPr="00196BD0">
        <w:rPr>
          <w:rFonts w:ascii="Times New Roman" w:eastAsia="Times New Roman" w:hAnsi="Times New Roman" w:cs="Times New Roman"/>
          <w:sz w:val="28"/>
          <w:szCs w:val="28"/>
          <w:lang w:eastAsia="zh-CN"/>
        </w:rPr>
        <w:t>Подготовка документации по планировке территории осуществляется в порядке, установленном Градостроительным кодексом Российской Федерации, в соответствии со схемами территориального планирования Российской Федерации, схемами территориального планирования Кабардино-Балкарской Республики, Урванского муниципального района, Генеральным планом городского поселения Нарткала, настоящими Правилами, требованиями технических регламентов, с учётом границ территорий объектов культурного наследия (в том числе вновь выявленных), границ зон с особыми условиями использования территорий.</w:t>
      </w:r>
      <w:proofErr w:type="gramEnd"/>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5. Документация по планировке территории, утверждаемая соответственно Правительством Российской Федерации, органом исполнительной власти Кабардино-Балкарской Республики, Главой Урванского муниципального района, направляется Главе городского поселения Нарткала, применительно к территориям которого, осуществлялась подготовка такой документации, в течение семи дней со дня ее утверждения.</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6. Глава городского поселения Нарткала обеспечивает опубликование указанной в пункте 5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нормативных правовых актов городского поселения.</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 Особенности подготовки документации по планировке территории, разрабатываемой на основании решения Главы городского поселения Нарткала.</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7.1. Решение о подготовке документации по планировке территории принимается Главой городского поселения Нарткала по собственной инициативе либо на основании предложений физических или юридических лиц о подготовке документации по планировке территории.</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7.2. Указанное в пункте 7.1 настоящей статьи решение подлежит опубликованию в порядке, установленном для официального опубликования муниципальных правовых актов городского поселения Нарткала.</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7.3. Со дня опубликования решения о подготовке документации по планировке территории физические или юридические лица вправе представить в администрацию городского поселения Нарткала свои предложения о порядке, сроках подготовки и содержании документации по планировке территории.</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7.4. Администрация городского поселения осуществляет проверку документации по планировке территории на соответствие требованиям, установленным Градостроительным кодексом Российской Федерации. По результатам проверки Главой городского поселения Нарткала может быть принято решение об отклонении такой документации и о направлении ее на доработку.</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7.5. Проекты планировки территории и проекты межевания территории, подготовленные в составе документации по планировке территории на основании решения Главы городского поселения Нарткала, до их утверждения подлежат обязательному рассмотрению на публичных слушаниях в порядке, установленном статьей 4 настоящих Правил.</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7.6. </w:t>
      </w:r>
      <w:proofErr w:type="gramStart"/>
      <w:r w:rsidRPr="00196BD0">
        <w:rPr>
          <w:rFonts w:ascii="Times New Roman" w:eastAsia="Times New Roman" w:hAnsi="Times New Roman" w:cs="Times New Roman"/>
          <w:sz w:val="28"/>
          <w:szCs w:val="28"/>
          <w:lang w:eastAsia="zh-CN"/>
        </w:rPr>
        <w:t>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roofErr w:type="gramEnd"/>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7.7.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городского поселения Нарткала.</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7.8. Администрация городского поселения Нарткала направляет Главе</w:t>
      </w:r>
      <w:r w:rsidR="002C5360" w:rsidRPr="00196BD0">
        <w:rPr>
          <w:rFonts w:ascii="Times New Roman" w:eastAsia="Times New Roman" w:hAnsi="Times New Roman" w:cs="Times New Roman"/>
          <w:sz w:val="28"/>
          <w:szCs w:val="28"/>
          <w:lang w:eastAsia="zh-CN"/>
        </w:rPr>
        <w:t xml:space="preserve"> </w:t>
      </w:r>
      <w:r w:rsidRPr="00196BD0">
        <w:rPr>
          <w:rFonts w:ascii="Times New Roman" w:eastAsia="Times New Roman" w:hAnsi="Times New Roman" w:cs="Times New Roman"/>
          <w:sz w:val="28"/>
          <w:szCs w:val="28"/>
          <w:lang w:eastAsia="zh-CN"/>
        </w:rPr>
        <w:t>поселения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7.9.</w:t>
      </w:r>
      <w:r w:rsidR="006356B2" w:rsidRPr="00196BD0">
        <w:rPr>
          <w:rFonts w:ascii="Times New Roman" w:eastAsia="Times New Roman" w:hAnsi="Times New Roman" w:cs="Times New Roman"/>
          <w:sz w:val="28"/>
          <w:szCs w:val="28"/>
          <w:lang w:eastAsia="zh-CN"/>
        </w:rPr>
        <w:t> </w:t>
      </w:r>
      <w:r w:rsidRPr="00196BD0">
        <w:rPr>
          <w:rFonts w:ascii="Times New Roman" w:eastAsia="Times New Roman" w:hAnsi="Times New Roman" w:cs="Times New Roman"/>
          <w:sz w:val="28"/>
          <w:szCs w:val="28"/>
          <w:lang w:eastAsia="zh-CN"/>
        </w:rPr>
        <w:t>Глава городского поселения Нарткала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возвращении на доработку с учетом указанных протокола и заключения.</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7.10.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городского поселения Нарткала в течение семи дней со дня утверждения указанной документации. Утвержденная градостроительная документация регистрируется в информационной системе обеспечения градостроительной деятельности городского поселения Нарткала и в течение четырнадцати дней направляется в Министерство градостроительства и архитектуры Кабардино-Балкарской Республики.</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7.11. На основании документации по планировке территории, утвержденной Главой городского поселения Нарткала, Совет поселения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7.12. В случае</w:t>
      </w:r>
      <w:proofErr w:type="gramStart"/>
      <w:r w:rsidRPr="00196BD0">
        <w:rPr>
          <w:rFonts w:ascii="Times New Roman" w:eastAsia="Times New Roman" w:hAnsi="Times New Roman" w:cs="Times New Roman"/>
          <w:sz w:val="28"/>
          <w:szCs w:val="28"/>
          <w:lang w:eastAsia="zh-CN"/>
        </w:rPr>
        <w:t>,</w:t>
      </w:r>
      <w:proofErr w:type="gramEnd"/>
      <w:r w:rsidRPr="00196BD0">
        <w:rPr>
          <w:rFonts w:ascii="Times New Roman" w:eastAsia="Times New Roman" w:hAnsi="Times New Roman" w:cs="Times New Roman"/>
          <w:sz w:val="28"/>
          <w:szCs w:val="28"/>
          <w:lang w:eastAsia="zh-CN"/>
        </w:rPr>
        <w:t xml:space="preserve"> если физическое или юридическое лицо обращается в администрацию городского поселения Нарткала с заявлением о выдаче ему градостроительного плана земельного участка, проведение процедур, предусмотренных пунктами 7.1</w:t>
      </w:r>
      <w:r w:rsidR="006356B2" w:rsidRPr="00196BD0">
        <w:rPr>
          <w:rFonts w:ascii="Times New Roman" w:eastAsia="Times New Roman" w:hAnsi="Times New Roman" w:cs="Times New Roman"/>
          <w:sz w:val="28"/>
          <w:szCs w:val="28"/>
          <w:lang w:eastAsia="zh-CN"/>
        </w:rPr>
        <w:t>-</w:t>
      </w:r>
      <w:r w:rsidRPr="00196BD0">
        <w:rPr>
          <w:rFonts w:ascii="Times New Roman" w:eastAsia="Times New Roman" w:hAnsi="Times New Roman" w:cs="Times New Roman"/>
          <w:sz w:val="28"/>
          <w:szCs w:val="28"/>
          <w:lang w:eastAsia="zh-CN"/>
        </w:rPr>
        <w:t xml:space="preserve">7.11 настоящей статьи, не требуется. </w:t>
      </w:r>
    </w:p>
    <w:p w:rsidR="008C4B22" w:rsidRPr="00196BD0" w:rsidRDefault="008C4B22" w:rsidP="002366BE">
      <w:pPr>
        <w:tabs>
          <w:tab w:val="decimal" w:pos="0"/>
        </w:tabs>
        <w:suppressAutoHyphens/>
        <w:spacing w:after="0" w:line="240" w:lineRule="auto"/>
        <w:ind w:firstLine="709"/>
        <w:contextualSpacing/>
        <w:jc w:val="both"/>
        <w:outlineLvl w:val="6"/>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8. Органы государственной власти Российской Федерации, органы государственной власти Кабардино-Балкарской Республики, органы местного самоуправления Урванского муниципального района и городского поселения Нарткала, физические и юридические лица вправе оспорить в судебном порядке документацию по планировке территории.</w:t>
      </w:r>
    </w:p>
    <w:p w:rsidR="00D82672" w:rsidRPr="00196BD0" w:rsidRDefault="00D82672" w:rsidP="002366BE">
      <w:pPr>
        <w:pStyle w:val="3"/>
        <w:rPr>
          <w:rFonts w:ascii="Times New Roman" w:hAnsi="Times New Roman" w:cs="Times New Roman"/>
          <w:sz w:val="28"/>
          <w:szCs w:val="28"/>
        </w:rPr>
      </w:pPr>
      <w:bookmarkStart w:id="46" w:name="_Toc140659335"/>
      <w:r w:rsidRPr="00196BD0">
        <w:rPr>
          <w:rFonts w:ascii="Times New Roman" w:hAnsi="Times New Roman" w:cs="Times New Roman"/>
          <w:sz w:val="28"/>
          <w:szCs w:val="28"/>
        </w:rPr>
        <w:t xml:space="preserve">Статья </w:t>
      </w:r>
      <w:r w:rsidR="005C7DDB" w:rsidRPr="00196BD0">
        <w:rPr>
          <w:rFonts w:ascii="Times New Roman" w:hAnsi="Times New Roman" w:cs="Times New Roman"/>
          <w:sz w:val="28"/>
          <w:szCs w:val="28"/>
        </w:rPr>
        <w:t>2</w:t>
      </w:r>
      <w:r w:rsidR="000D4194">
        <w:rPr>
          <w:rFonts w:ascii="Times New Roman" w:hAnsi="Times New Roman" w:cs="Times New Roman"/>
          <w:sz w:val="28"/>
          <w:szCs w:val="28"/>
        </w:rPr>
        <w:t>1</w:t>
      </w:r>
      <w:r w:rsidRPr="00196BD0">
        <w:rPr>
          <w:rFonts w:ascii="Times New Roman" w:hAnsi="Times New Roman" w:cs="Times New Roman"/>
          <w:sz w:val="28"/>
          <w:szCs w:val="28"/>
        </w:rPr>
        <w:t>. Формирование земельных участков для предоставления заинтересованным лицам для строительства</w:t>
      </w:r>
      <w:bookmarkEnd w:id="46"/>
    </w:p>
    <w:p w:rsidR="00D82672" w:rsidRPr="00196BD0" w:rsidRDefault="00D82672"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 Земельные участки, предоставляемые заинтересованным лицам для строительства, должны быть сформированы как объекты недвижимости, то есть, осуществлена их градостроительная подготовка.</w:t>
      </w:r>
    </w:p>
    <w:p w:rsidR="00D82672" w:rsidRPr="00196BD0" w:rsidRDefault="00D82672"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2. Формирование земельного участка осуществляется посредством:</w:t>
      </w:r>
    </w:p>
    <w:p w:rsidR="00D82672" w:rsidRPr="00196BD0" w:rsidRDefault="00D82672" w:rsidP="002366BE">
      <w:pPr>
        <w:numPr>
          <w:ilvl w:val="0"/>
          <w:numId w:val="17"/>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подготовки документации по планировке соответствующей территории – элемента планировочной структуры, в границах которого расположен земельный участок (проекта планировки, проекта межевания территории, градостроительного плана земельного участка);</w:t>
      </w:r>
    </w:p>
    <w:p w:rsidR="00D82672" w:rsidRPr="00196BD0" w:rsidRDefault="00D82672" w:rsidP="002366BE">
      <w:pPr>
        <w:numPr>
          <w:ilvl w:val="0"/>
          <w:numId w:val="17"/>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подготовки землеустроительной документации (кадастрового плана (паспорта)</w:t>
      </w:r>
      <w:r w:rsidRPr="00196BD0">
        <w:rPr>
          <w:rFonts w:ascii="Times New Roman" w:eastAsia="Times New Roman" w:hAnsi="Times New Roman" w:cs="Times New Roman"/>
          <w:strike/>
          <w:sz w:val="28"/>
          <w:szCs w:val="28"/>
          <w:lang w:eastAsia="zh-CN"/>
        </w:rPr>
        <w:t xml:space="preserve"> </w:t>
      </w:r>
      <w:r w:rsidRPr="00196BD0">
        <w:rPr>
          <w:rFonts w:ascii="Times New Roman" w:eastAsia="Times New Roman" w:hAnsi="Times New Roman" w:cs="Times New Roman"/>
          <w:sz w:val="28"/>
          <w:szCs w:val="28"/>
          <w:lang w:eastAsia="zh-CN"/>
        </w:rPr>
        <w:t>земельного участка);</w:t>
      </w:r>
    </w:p>
    <w:p w:rsidR="00D82672" w:rsidRPr="00196BD0" w:rsidRDefault="00D82672" w:rsidP="002366BE">
      <w:pPr>
        <w:numPr>
          <w:ilvl w:val="0"/>
          <w:numId w:val="17"/>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выноса границ земельного участка в натуру.</w:t>
      </w:r>
    </w:p>
    <w:p w:rsidR="00D82672" w:rsidRPr="00196BD0" w:rsidRDefault="00D82672"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Не допускается предоставлять земельные участки для строительства без их градостроительной подготовки.</w:t>
      </w:r>
    </w:p>
    <w:p w:rsidR="00D82672" w:rsidRPr="00196BD0" w:rsidRDefault="00D82672"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3. Формирование земельного участка производится за счёт средств администрации городского поселения Нарткала либо лица, заинтересованного в предоставлении земельного участка.</w:t>
      </w:r>
    </w:p>
    <w:p w:rsidR="00D82672" w:rsidRPr="00196BD0" w:rsidRDefault="00D82672"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4.</w:t>
      </w:r>
      <w:r w:rsidR="0023443D" w:rsidRPr="00196BD0">
        <w:rPr>
          <w:rFonts w:ascii="Times New Roman" w:eastAsia="Times New Roman" w:hAnsi="Times New Roman" w:cs="Times New Roman"/>
          <w:sz w:val="28"/>
          <w:szCs w:val="28"/>
          <w:lang w:eastAsia="zh-CN"/>
        </w:rPr>
        <w:t> </w:t>
      </w:r>
      <w:r w:rsidRPr="00196BD0">
        <w:rPr>
          <w:rFonts w:ascii="Times New Roman" w:eastAsia="Times New Roman" w:hAnsi="Times New Roman" w:cs="Times New Roman"/>
          <w:sz w:val="28"/>
          <w:szCs w:val="28"/>
          <w:lang w:eastAsia="zh-CN"/>
        </w:rPr>
        <w:t>Приобретение заинтересованными лицами прав на земельные участки осуществляется в соответствии с нормами:</w:t>
      </w:r>
    </w:p>
    <w:p w:rsidR="00D82672" w:rsidRPr="00196BD0" w:rsidRDefault="00D82672" w:rsidP="002366BE">
      <w:pPr>
        <w:numPr>
          <w:ilvl w:val="0"/>
          <w:numId w:val="18"/>
        </w:numPr>
        <w:tabs>
          <w:tab w:val="decimal" w:pos="0"/>
        </w:tabs>
        <w:suppressAutoHyphens/>
        <w:spacing w:after="0" w:line="240" w:lineRule="auto"/>
        <w:contextualSpacing/>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гражданского законодательства – в случаях, когда указанные права приобретаются одним физическим или юридическим лицом у другого физического или юридического лица;</w:t>
      </w:r>
    </w:p>
    <w:p w:rsidR="00D82672" w:rsidRPr="00196BD0" w:rsidRDefault="00D82672" w:rsidP="002366BE">
      <w:pPr>
        <w:numPr>
          <w:ilvl w:val="0"/>
          <w:numId w:val="18"/>
        </w:numPr>
        <w:tabs>
          <w:tab w:val="decimal" w:pos="0"/>
        </w:tabs>
        <w:suppressAutoHyphens/>
        <w:spacing w:after="0" w:line="240" w:lineRule="auto"/>
        <w:contextualSpacing/>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земельного законодательства – в случаях, когда указанные права предоставляются заинтересованным лицам из состава земель, находящихся в государственной или муниципальной собственности.</w:t>
      </w:r>
    </w:p>
    <w:p w:rsidR="00D82672" w:rsidRPr="00196BD0" w:rsidRDefault="00D82672"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Раздел, объединение, перераспределение земельных участков или выдел из земельного участка осуществляются в соответствии с градостроительным и земельным законодательством. </w:t>
      </w:r>
    </w:p>
    <w:p w:rsidR="00D82672" w:rsidRPr="00196BD0" w:rsidRDefault="00D82672"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В случае</w:t>
      </w:r>
      <w:proofErr w:type="gramStart"/>
      <w:r w:rsidRPr="00196BD0">
        <w:rPr>
          <w:rFonts w:ascii="Times New Roman" w:eastAsia="Times New Roman" w:hAnsi="Times New Roman" w:cs="Times New Roman"/>
          <w:sz w:val="28"/>
          <w:szCs w:val="28"/>
          <w:lang w:eastAsia="zh-CN"/>
        </w:rPr>
        <w:t>,</w:t>
      </w:r>
      <w:proofErr w:type="gramEnd"/>
      <w:r w:rsidRPr="00196BD0">
        <w:rPr>
          <w:rFonts w:ascii="Times New Roman" w:eastAsia="Times New Roman" w:hAnsi="Times New Roman" w:cs="Times New Roman"/>
          <w:sz w:val="28"/>
          <w:szCs w:val="28"/>
          <w:lang w:eastAsia="zh-CN"/>
        </w:rPr>
        <w:t xml:space="preserve"> если по инициативе правообладателей земельных участков осуществляется разделение земельного участка на несколько земельных участков (за исключением разделения земельного участка, предоставленного из состава государственных, муниципальных земель для его межевания, освоения и комплексного строительства), объединение земельных участков в один земельный участок, изменение общей границы земельных участков, подготовка документации по планировке территории не требуется. При этом осуществляется подготовка землеустроительной документации в порядке, предусмотренном земельным законодательством при соблюдении следующих требований градостроительного законодательства:</w:t>
      </w:r>
    </w:p>
    <w:p w:rsidR="00D82672" w:rsidRPr="00196BD0" w:rsidRDefault="00D82672" w:rsidP="002366BE">
      <w:pPr>
        <w:numPr>
          <w:ilvl w:val="0"/>
          <w:numId w:val="19"/>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размеры образуемых земельных участков не должны превышать предельные (минимальные или максимальные) размеры земельных участков, предусмотренные градостроительным регламентом соответствующей территориальной зоны;</w:t>
      </w:r>
    </w:p>
    <w:p w:rsidR="00D82672" w:rsidRPr="00196BD0" w:rsidRDefault="00D82672" w:rsidP="002366BE">
      <w:pPr>
        <w:numPr>
          <w:ilvl w:val="0"/>
          <w:numId w:val="19"/>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обязательным условием разделения земельного участка на несколько земельных участков является наличие подъездов, подходов к каждому вновь образованному земельному участку;</w:t>
      </w:r>
    </w:p>
    <w:p w:rsidR="00D82672" w:rsidRPr="00196BD0" w:rsidRDefault="00D82672" w:rsidP="002366BE">
      <w:pPr>
        <w:widowControl w:val="0"/>
        <w:numPr>
          <w:ilvl w:val="0"/>
          <w:numId w:val="19"/>
        </w:numPr>
        <w:suppressAutoHyphens/>
        <w:autoSpaceDE w:val="0"/>
        <w:spacing w:after="0" w:line="240" w:lineRule="auto"/>
        <w:ind w:left="709" w:hanging="425"/>
        <w:contextualSpacing/>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объединение земельных участков в один земельный участок допускается только при условии, если вновь образованный земельный участок будет находиться в границах одной территориальной зоны.</w:t>
      </w:r>
    </w:p>
    <w:p w:rsidR="00C732B8" w:rsidRPr="00196BD0" w:rsidRDefault="00C732B8" w:rsidP="002366BE">
      <w:pPr>
        <w:pStyle w:val="2"/>
        <w:rPr>
          <w:rFonts w:ascii="Times New Roman" w:hAnsi="Times New Roman" w:cs="Times New Roman"/>
          <w:i w:val="0"/>
          <w:lang w:eastAsia="ar-SA"/>
        </w:rPr>
      </w:pPr>
      <w:bookmarkStart w:id="47" w:name="_Toc140659336"/>
      <w:r w:rsidRPr="00196BD0">
        <w:rPr>
          <w:rFonts w:ascii="Times New Roman" w:hAnsi="Times New Roman" w:cs="Times New Roman"/>
          <w:i w:val="0"/>
        </w:rPr>
        <w:t xml:space="preserve">Глава </w:t>
      </w:r>
      <w:r w:rsidR="008C38E0" w:rsidRPr="00196BD0">
        <w:rPr>
          <w:rFonts w:ascii="Times New Roman" w:hAnsi="Times New Roman" w:cs="Times New Roman"/>
          <w:i w:val="0"/>
        </w:rPr>
        <w:t>6</w:t>
      </w:r>
      <w:r w:rsidRPr="00196BD0">
        <w:rPr>
          <w:rFonts w:ascii="Times New Roman" w:hAnsi="Times New Roman" w:cs="Times New Roman"/>
          <w:i w:val="0"/>
        </w:rPr>
        <w:t>. Положение о порядке градостроительного зонирования и применения градостроительных регламентов, об изменении видов разрешённого использования земельных участков и объектов капитального строительства физическими и юридическими лицами</w:t>
      </w:r>
      <w:bookmarkEnd w:id="47"/>
    </w:p>
    <w:p w:rsidR="00C732B8" w:rsidRPr="00196BD0" w:rsidRDefault="0056636B" w:rsidP="002366BE">
      <w:pPr>
        <w:pStyle w:val="3"/>
        <w:rPr>
          <w:rFonts w:ascii="Times New Roman" w:hAnsi="Times New Roman" w:cs="Times New Roman"/>
          <w:sz w:val="28"/>
          <w:szCs w:val="28"/>
        </w:rPr>
      </w:pPr>
      <w:bookmarkStart w:id="48" w:name="_Toc140659337"/>
      <w:r w:rsidRPr="00196BD0">
        <w:rPr>
          <w:rFonts w:ascii="Times New Roman" w:hAnsi="Times New Roman" w:cs="Times New Roman"/>
          <w:sz w:val="28"/>
          <w:szCs w:val="28"/>
        </w:rPr>
        <w:t xml:space="preserve">Статья </w:t>
      </w:r>
      <w:r w:rsidR="005C7DDB" w:rsidRPr="00196BD0">
        <w:rPr>
          <w:rFonts w:ascii="Times New Roman" w:hAnsi="Times New Roman" w:cs="Times New Roman"/>
          <w:sz w:val="28"/>
          <w:szCs w:val="28"/>
        </w:rPr>
        <w:t>2</w:t>
      </w:r>
      <w:r w:rsidR="000D4194">
        <w:rPr>
          <w:rFonts w:ascii="Times New Roman" w:hAnsi="Times New Roman" w:cs="Times New Roman"/>
          <w:sz w:val="28"/>
          <w:szCs w:val="28"/>
        </w:rPr>
        <w:t>2</w:t>
      </w:r>
      <w:r w:rsidRPr="00196BD0">
        <w:rPr>
          <w:rFonts w:ascii="Times New Roman" w:hAnsi="Times New Roman" w:cs="Times New Roman"/>
          <w:sz w:val="28"/>
          <w:szCs w:val="28"/>
        </w:rPr>
        <w:t>. Территориальные зоны</w:t>
      </w:r>
      <w:r w:rsidR="003E5324" w:rsidRPr="00196BD0">
        <w:rPr>
          <w:rFonts w:ascii="Times New Roman" w:hAnsi="Times New Roman" w:cs="Times New Roman"/>
          <w:sz w:val="28"/>
          <w:szCs w:val="28"/>
        </w:rPr>
        <w:t xml:space="preserve"> </w:t>
      </w:r>
      <w:r w:rsidR="003E5324" w:rsidRPr="00196BD0">
        <w:rPr>
          <w:rFonts w:ascii="Times New Roman" w:hAnsi="Times New Roman" w:cs="Times New Roman"/>
          <w:sz w:val="28"/>
          <w:szCs w:val="28"/>
          <w:lang w:eastAsia="ar-SA"/>
        </w:rPr>
        <w:t>и градостроительные регламенты</w:t>
      </w:r>
      <w:bookmarkEnd w:id="48"/>
    </w:p>
    <w:p w:rsidR="00A378A0" w:rsidRPr="00196BD0" w:rsidRDefault="00A378A0"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w:t>
      </w:r>
      <w:r w:rsidR="00466FE6" w:rsidRPr="00196BD0">
        <w:rPr>
          <w:rFonts w:ascii="Times New Roman" w:eastAsia="Times New Roman" w:hAnsi="Times New Roman" w:cs="Times New Roman"/>
          <w:sz w:val="28"/>
          <w:szCs w:val="28"/>
          <w:lang w:eastAsia="zh-CN"/>
        </w:rPr>
        <w:t> </w:t>
      </w:r>
      <w:r w:rsidRPr="00196BD0">
        <w:rPr>
          <w:rFonts w:ascii="Times New Roman" w:eastAsia="Times New Roman" w:hAnsi="Times New Roman" w:cs="Times New Roman"/>
          <w:sz w:val="28"/>
          <w:szCs w:val="28"/>
          <w:lang w:eastAsia="zh-CN"/>
        </w:rPr>
        <w:t>Территориальные зоны – это зоны, для которых в настоящих Правилах определены границы и установлены градостроительные регламенты. Территориальные зоны установлены с учетом:</w:t>
      </w:r>
    </w:p>
    <w:p w:rsidR="00A378A0" w:rsidRPr="00196BD0" w:rsidRDefault="00A378A0" w:rsidP="00E30EBA">
      <w:pPr>
        <w:pStyle w:val="af9"/>
        <w:widowControl w:val="0"/>
        <w:numPr>
          <w:ilvl w:val="0"/>
          <w:numId w:val="44"/>
        </w:numPr>
        <w:tabs>
          <w:tab w:val="decimal" w:pos="0"/>
        </w:tabs>
        <w:autoSpaceDE w:val="0"/>
        <w:ind w:left="709"/>
        <w:jc w:val="both"/>
        <w:rPr>
          <w:sz w:val="28"/>
          <w:szCs w:val="28"/>
        </w:rPr>
      </w:pPr>
      <w:r w:rsidRPr="00196BD0">
        <w:rPr>
          <w:sz w:val="28"/>
          <w:szCs w:val="28"/>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A378A0" w:rsidRPr="00196BD0" w:rsidRDefault="00A378A0" w:rsidP="00E30EBA">
      <w:pPr>
        <w:pStyle w:val="af9"/>
        <w:widowControl w:val="0"/>
        <w:numPr>
          <w:ilvl w:val="0"/>
          <w:numId w:val="44"/>
        </w:numPr>
        <w:tabs>
          <w:tab w:val="decimal" w:pos="0"/>
        </w:tabs>
        <w:autoSpaceDE w:val="0"/>
        <w:ind w:left="709"/>
        <w:jc w:val="both"/>
        <w:rPr>
          <w:sz w:val="28"/>
          <w:szCs w:val="28"/>
        </w:rPr>
      </w:pPr>
      <w:r w:rsidRPr="00196BD0">
        <w:rPr>
          <w:sz w:val="28"/>
          <w:szCs w:val="28"/>
        </w:rPr>
        <w:t>функциональных зон и параметров их планируемого развития, определенных Генеральным планом городского поселения Нарткала;</w:t>
      </w:r>
    </w:p>
    <w:p w:rsidR="00A378A0" w:rsidRPr="00196BD0" w:rsidRDefault="00A378A0" w:rsidP="00E30EBA">
      <w:pPr>
        <w:pStyle w:val="af9"/>
        <w:widowControl w:val="0"/>
        <w:numPr>
          <w:ilvl w:val="0"/>
          <w:numId w:val="44"/>
        </w:numPr>
        <w:tabs>
          <w:tab w:val="decimal" w:pos="0"/>
        </w:tabs>
        <w:autoSpaceDE w:val="0"/>
        <w:ind w:left="709"/>
        <w:jc w:val="both"/>
        <w:rPr>
          <w:sz w:val="28"/>
          <w:szCs w:val="28"/>
        </w:rPr>
      </w:pPr>
      <w:r w:rsidRPr="00196BD0">
        <w:rPr>
          <w:sz w:val="28"/>
          <w:szCs w:val="28"/>
        </w:rPr>
        <w:t>определенных Градостроительным кодексом Российской Федерации территориальных зон;</w:t>
      </w:r>
    </w:p>
    <w:p w:rsidR="00A378A0" w:rsidRPr="00196BD0" w:rsidRDefault="00A378A0" w:rsidP="00E30EBA">
      <w:pPr>
        <w:pStyle w:val="af9"/>
        <w:widowControl w:val="0"/>
        <w:numPr>
          <w:ilvl w:val="0"/>
          <w:numId w:val="44"/>
        </w:numPr>
        <w:tabs>
          <w:tab w:val="decimal" w:pos="0"/>
        </w:tabs>
        <w:autoSpaceDE w:val="0"/>
        <w:ind w:left="709"/>
        <w:jc w:val="both"/>
        <w:rPr>
          <w:sz w:val="28"/>
          <w:szCs w:val="28"/>
        </w:rPr>
      </w:pPr>
      <w:r w:rsidRPr="00196BD0">
        <w:rPr>
          <w:sz w:val="28"/>
          <w:szCs w:val="28"/>
        </w:rPr>
        <w:t>сложившейся планировки территории и существующего землепользования;</w:t>
      </w:r>
    </w:p>
    <w:p w:rsidR="00A378A0" w:rsidRPr="00196BD0" w:rsidRDefault="00A378A0" w:rsidP="00E30EBA">
      <w:pPr>
        <w:pStyle w:val="af9"/>
        <w:numPr>
          <w:ilvl w:val="0"/>
          <w:numId w:val="44"/>
        </w:numPr>
        <w:tabs>
          <w:tab w:val="decimal" w:pos="0"/>
        </w:tabs>
        <w:ind w:left="709"/>
        <w:jc w:val="both"/>
        <w:rPr>
          <w:sz w:val="28"/>
          <w:szCs w:val="28"/>
        </w:rPr>
      </w:pPr>
      <w:r w:rsidRPr="00196BD0">
        <w:rPr>
          <w:sz w:val="28"/>
          <w:szCs w:val="28"/>
        </w:rPr>
        <w:t>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 городского поселения Нарткала;</w:t>
      </w:r>
    </w:p>
    <w:p w:rsidR="00A378A0" w:rsidRPr="00196BD0" w:rsidRDefault="00A378A0" w:rsidP="00E30EBA">
      <w:pPr>
        <w:pStyle w:val="af9"/>
        <w:widowControl w:val="0"/>
        <w:numPr>
          <w:ilvl w:val="0"/>
          <w:numId w:val="44"/>
        </w:numPr>
        <w:tabs>
          <w:tab w:val="decimal" w:pos="0"/>
        </w:tabs>
        <w:autoSpaceDE w:val="0"/>
        <w:ind w:left="709"/>
        <w:jc w:val="both"/>
        <w:rPr>
          <w:sz w:val="28"/>
          <w:szCs w:val="28"/>
        </w:rPr>
      </w:pPr>
      <w:r w:rsidRPr="00196BD0">
        <w:rPr>
          <w:sz w:val="28"/>
          <w:szCs w:val="28"/>
        </w:rPr>
        <w:t>предотвращения возможности причинения вреда объектам капитального строительства, расположенным на смежных земельных участках.</w:t>
      </w:r>
    </w:p>
    <w:p w:rsidR="00A378A0" w:rsidRPr="00196BD0" w:rsidRDefault="00A378A0" w:rsidP="002366BE">
      <w:pPr>
        <w:widowControl w:val="0"/>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2. Границы территориальных зон установлены по:</w:t>
      </w:r>
    </w:p>
    <w:p w:rsidR="00A378A0" w:rsidRPr="00196BD0" w:rsidRDefault="00A378A0" w:rsidP="00E30EBA">
      <w:pPr>
        <w:pStyle w:val="af9"/>
        <w:widowControl w:val="0"/>
        <w:numPr>
          <w:ilvl w:val="0"/>
          <w:numId w:val="45"/>
        </w:numPr>
        <w:tabs>
          <w:tab w:val="decimal" w:pos="0"/>
        </w:tabs>
        <w:autoSpaceDE w:val="0"/>
        <w:ind w:left="709"/>
        <w:jc w:val="both"/>
        <w:rPr>
          <w:sz w:val="28"/>
          <w:szCs w:val="28"/>
        </w:rPr>
      </w:pPr>
      <w:r w:rsidRPr="00196BD0">
        <w:rPr>
          <w:sz w:val="28"/>
          <w:szCs w:val="28"/>
        </w:rPr>
        <w:t>осям автодорог, улиц, проездов;</w:t>
      </w:r>
    </w:p>
    <w:p w:rsidR="00A378A0" w:rsidRPr="00196BD0" w:rsidRDefault="00A378A0" w:rsidP="00E30EBA">
      <w:pPr>
        <w:pStyle w:val="af9"/>
        <w:widowControl w:val="0"/>
        <w:numPr>
          <w:ilvl w:val="0"/>
          <w:numId w:val="45"/>
        </w:numPr>
        <w:tabs>
          <w:tab w:val="decimal" w:pos="0"/>
        </w:tabs>
        <w:autoSpaceDE w:val="0"/>
        <w:ind w:left="709"/>
        <w:jc w:val="both"/>
        <w:rPr>
          <w:sz w:val="28"/>
          <w:szCs w:val="28"/>
        </w:rPr>
      </w:pPr>
      <w:r w:rsidRPr="00196BD0">
        <w:rPr>
          <w:sz w:val="28"/>
          <w:szCs w:val="28"/>
        </w:rPr>
        <w:t>красным линиям;</w:t>
      </w:r>
    </w:p>
    <w:p w:rsidR="00A378A0" w:rsidRPr="00196BD0" w:rsidRDefault="00A378A0" w:rsidP="00E30EBA">
      <w:pPr>
        <w:pStyle w:val="af9"/>
        <w:widowControl w:val="0"/>
        <w:numPr>
          <w:ilvl w:val="0"/>
          <w:numId w:val="45"/>
        </w:numPr>
        <w:tabs>
          <w:tab w:val="decimal" w:pos="0"/>
        </w:tabs>
        <w:autoSpaceDE w:val="0"/>
        <w:ind w:left="709"/>
        <w:jc w:val="both"/>
        <w:rPr>
          <w:sz w:val="28"/>
          <w:szCs w:val="28"/>
        </w:rPr>
      </w:pPr>
      <w:r w:rsidRPr="00196BD0">
        <w:rPr>
          <w:sz w:val="28"/>
          <w:szCs w:val="28"/>
        </w:rPr>
        <w:t>границам земельных участков;</w:t>
      </w:r>
    </w:p>
    <w:p w:rsidR="00A378A0" w:rsidRPr="00196BD0" w:rsidRDefault="00A378A0" w:rsidP="00E30EBA">
      <w:pPr>
        <w:pStyle w:val="af9"/>
        <w:widowControl w:val="0"/>
        <w:numPr>
          <w:ilvl w:val="0"/>
          <w:numId w:val="45"/>
        </w:numPr>
        <w:tabs>
          <w:tab w:val="decimal" w:pos="0"/>
        </w:tabs>
        <w:autoSpaceDE w:val="0"/>
        <w:ind w:left="709"/>
        <w:jc w:val="both"/>
        <w:rPr>
          <w:sz w:val="28"/>
          <w:szCs w:val="28"/>
        </w:rPr>
      </w:pPr>
      <w:r w:rsidRPr="00196BD0">
        <w:rPr>
          <w:sz w:val="28"/>
          <w:szCs w:val="28"/>
        </w:rPr>
        <w:t>естественным границам природных объектов;</w:t>
      </w:r>
    </w:p>
    <w:p w:rsidR="00A378A0" w:rsidRPr="00196BD0" w:rsidRDefault="00A378A0" w:rsidP="00E30EBA">
      <w:pPr>
        <w:pStyle w:val="af9"/>
        <w:widowControl w:val="0"/>
        <w:numPr>
          <w:ilvl w:val="0"/>
          <w:numId w:val="45"/>
        </w:numPr>
        <w:tabs>
          <w:tab w:val="decimal" w:pos="0"/>
        </w:tabs>
        <w:autoSpaceDE w:val="0"/>
        <w:ind w:left="709"/>
        <w:jc w:val="both"/>
        <w:rPr>
          <w:sz w:val="28"/>
          <w:szCs w:val="28"/>
        </w:rPr>
      </w:pPr>
      <w:r w:rsidRPr="00196BD0">
        <w:rPr>
          <w:sz w:val="28"/>
          <w:szCs w:val="28"/>
        </w:rPr>
        <w:t>границам населенных пунктов;</w:t>
      </w:r>
    </w:p>
    <w:p w:rsidR="00A378A0" w:rsidRPr="00196BD0" w:rsidRDefault="00A378A0" w:rsidP="00E30EBA">
      <w:pPr>
        <w:pStyle w:val="af9"/>
        <w:widowControl w:val="0"/>
        <w:numPr>
          <w:ilvl w:val="0"/>
          <w:numId w:val="45"/>
        </w:numPr>
        <w:tabs>
          <w:tab w:val="decimal" w:pos="0"/>
        </w:tabs>
        <w:autoSpaceDE w:val="0"/>
        <w:ind w:left="709"/>
        <w:jc w:val="both"/>
        <w:rPr>
          <w:sz w:val="28"/>
          <w:szCs w:val="28"/>
        </w:rPr>
      </w:pPr>
      <w:r w:rsidRPr="00196BD0">
        <w:rPr>
          <w:sz w:val="28"/>
          <w:szCs w:val="28"/>
        </w:rPr>
        <w:t>иным границам.</w:t>
      </w:r>
    </w:p>
    <w:p w:rsidR="00466FE6" w:rsidRPr="00196BD0" w:rsidRDefault="00466FE6"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2. Подзона территориальной зоны – территория, выделенная в составе территориальной зоны по схожести характеристик застройки в её пределах и для которой установлены одинаковые параметры использования земельных участков и объектов капитального строительства. При этом в составе одной территориальной зоны должно быть выделено не менее двух подзон, либо выделение подзон не производится, а параметры использования земельных участков и объектов капитального строительства устанавливаются в регламенте самой территориальной зоны.</w:t>
      </w:r>
    </w:p>
    <w:p w:rsidR="00A378A0" w:rsidRPr="00196BD0" w:rsidRDefault="00466FE6"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3</w:t>
      </w:r>
      <w:r w:rsidR="00A378A0" w:rsidRPr="00196BD0">
        <w:rPr>
          <w:rFonts w:ascii="Times New Roman" w:eastAsia="Times New Roman" w:hAnsi="Times New Roman" w:cs="Times New Roman"/>
          <w:sz w:val="28"/>
          <w:szCs w:val="28"/>
          <w:lang w:eastAsia="zh-CN"/>
        </w:rPr>
        <w:t xml:space="preserve">. В результате </w:t>
      </w:r>
      <w:hyperlink w:anchor="sub_106" w:history="1">
        <w:r w:rsidR="00A378A0" w:rsidRPr="00196BD0">
          <w:rPr>
            <w:rFonts w:ascii="Times New Roman" w:eastAsia="Times New Roman" w:hAnsi="Times New Roman" w:cs="Times New Roman"/>
            <w:sz w:val="28"/>
            <w:szCs w:val="28"/>
          </w:rPr>
          <w:t>градостроительного зонирования</w:t>
        </w:r>
      </w:hyperlink>
      <w:r w:rsidR="00A378A0" w:rsidRPr="00196BD0">
        <w:rPr>
          <w:rFonts w:ascii="Times New Roman" w:eastAsia="Times New Roman" w:hAnsi="Times New Roman" w:cs="Times New Roman"/>
          <w:sz w:val="28"/>
          <w:szCs w:val="28"/>
          <w:lang w:eastAsia="zh-CN"/>
        </w:rPr>
        <w:t xml:space="preserve"> определены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специального назначения.</w:t>
      </w:r>
    </w:p>
    <w:p w:rsidR="00A378A0" w:rsidRPr="00196BD0" w:rsidRDefault="00A378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4.</w:t>
      </w:r>
      <w:r w:rsidR="00466FE6" w:rsidRPr="00196BD0">
        <w:rPr>
          <w:rFonts w:ascii="Times New Roman" w:eastAsia="Times New Roman" w:hAnsi="Times New Roman" w:cs="Times New Roman"/>
          <w:sz w:val="28"/>
          <w:szCs w:val="28"/>
          <w:lang w:eastAsia="zh-CN"/>
        </w:rPr>
        <w:t> </w:t>
      </w:r>
      <w:r w:rsidRPr="00196BD0">
        <w:rPr>
          <w:rFonts w:ascii="Times New Roman" w:eastAsia="Times New Roman" w:hAnsi="Times New Roman" w:cs="Times New Roman"/>
          <w:sz w:val="28"/>
          <w:szCs w:val="28"/>
          <w:lang w:eastAsia="zh-CN"/>
        </w:rPr>
        <w:t>Помимо предусмотренных настоящей статьей могут устанавливаться иные виды территори</w:t>
      </w:r>
      <w:r w:rsidR="00466FE6" w:rsidRPr="00196BD0">
        <w:rPr>
          <w:rFonts w:ascii="Times New Roman" w:eastAsia="Times New Roman" w:hAnsi="Times New Roman" w:cs="Times New Roman"/>
          <w:sz w:val="28"/>
          <w:szCs w:val="28"/>
          <w:lang w:eastAsia="zh-CN"/>
        </w:rPr>
        <w:t>альных зон, выделяемые с учетом</w:t>
      </w:r>
      <w:hyperlink w:anchor="sub_105" w:history="1">
        <w:r w:rsidRPr="00196BD0">
          <w:rPr>
            <w:rFonts w:ascii="Times New Roman" w:eastAsia="Times New Roman" w:hAnsi="Times New Roman" w:cs="Times New Roman"/>
            <w:sz w:val="28"/>
            <w:szCs w:val="28"/>
          </w:rPr>
          <w:t xml:space="preserve"> функциональных зон</w:t>
        </w:r>
      </w:hyperlink>
      <w:r w:rsidRPr="00196BD0">
        <w:rPr>
          <w:rFonts w:ascii="Times New Roman" w:eastAsia="Times New Roman" w:hAnsi="Times New Roman" w:cs="Times New Roman"/>
          <w:sz w:val="28"/>
          <w:szCs w:val="28"/>
          <w:lang w:eastAsia="zh-CN"/>
        </w:rPr>
        <w:t xml:space="preserve"> и особенностей использования земельных участков и объектов капитального строительства.</w:t>
      </w:r>
    </w:p>
    <w:p w:rsidR="00A378A0" w:rsidRPr="00196BD0" w:rsidRDefault="00A378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5.</w:t>
      </w:r>
      <w:r w:rsidR="00466FE6" w:rsidRPr="00196BD0">
        <w:rPr>
          <w:rFonts w:ascii="Times New Roman" w:eastAsia="Times New Roman" w:hAnsi="Times New Roman" w:cs="Times New Roman"/>
          <w:sz w:val="28"/>
          <w:szCs w:val="28"/>
          <w:lang w:eastAsia="zh-CN"/>
        </w:rPr>
        <w:t> </w:t>
      </w:r>
      <w:hyperlink w:anchor="sub_109" w:history="1">
        <w:r w:rsidRPr="00196BD0">
          <w:rPr>
            <w:rFonts w:ascii="Times New Roman" w:eastAsia="Times New Roman" w:hAnsi="Times New Roman" w:cs="Times New Roman"/>
            <w:sz w:val="28"/>
            <w:szCs w:val="28"/>
          </w:rPr>
          <w:t>Градостроительным регламентом</w:t>
        </w:r>
      </w:hyperlink>
      <w:r w:rsidRPr="00196BD0">
        <w:rPr>
          <w:rFonts w:ascii="Times New Roman" w:eastAsia="Times New Roman" w:hAnsi="Times New Roman" w:cs="Times New Roman"/>
          <w:sz w:val="28"/>
          <w:szCs w:val="28"/>
          <w:lang w:eastAsia="zh-CN"/>
        </w:rPr>
        <w:t xml:space="preserve">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A378A0" w:rsidRPr="00196BD0" w:rsidRDefault="00A378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A378A0" w:rsidRPr="00196BD0" w:rsidRDefault="00A378A0" w:rsidP="00E30EBA">
      <w:pPr>
        <w:pStyle w:val="af9"/>
        <w:numPr>
          <w:ilvl w:val="0"/>
          <w:numId w:val="46"/>
        </w:numPr>
        <w:tabs>
          <w:tab w:val="decimal" w:pos="0"/>
        </w:tabs>
        <w:jc w:val="both"/>
        <w:rPr>
          <w:sz w:val="28"/>
          <w:szCs w:val="28"/>
        </w:rPr>
      </w:pPr>
      <w:r w:rsidRPr="00196BD0">
        <w:rPr>
          <w:sz w:val="28"/>
          <w:szCs w:val="28"/>
        </w:rPr>
        <w:t>виды разрешенного использования;</w:t>
      </w:r>
    </w:p>
    <w:p w:rsidR="00A378A0" w:rsidRPr="00196BD0" w:rsidRDefault="00A378A0" w:rsidP="00E30EBA">
      <w:pPr>
        <w:pStyle w:val="af9"/>
        <w:numPr>
          <w:ilvl w:val="0"/>
          <w:numId w:val="46"/>
        </w:numPr>
        <w:tabs>
          <w:tab w:val="decimal" w:pos="0"/>
        </w:tabs>
        <w:jc w:val="both"/>
        <w:rPr>
          <w:sz w:val="28"/>
          <w:szCs w:val="28"/>
        </w:rPr>
      </w:pPr>
      <w:r w:rsidRPr="00196BD0">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378A0" w:rsidRPr="00196BD0" w:rsidRDefault="00A378A0" w:rsidP="00E30EBA">
      <w:pPr>
        <w:pStyle w:val="af9"/>
        <w:numPr>
          <w:ilvl w:val="0"/>
          <w:numId w:val="46"/>
        </w:numPr>
        <w:tabs>
          <w:tab w:val="decimal" w:pos="0"/>
        </w:tabs>
        <w:jc w:val="both"/>
        <w:rPr>
          <w:sz w:val="28"/>
          <w:szCs w:val="28"/>
        </w:rPr>
      </w:pPr>
      <w:r w:rsidRPr="00196BD0">
        <w:rPr>
          <w:sz w:val="28"/>
          <w:szCs w:val="28"/>
        </w:rPr>
        <w:t>ограничения использования</w:t>
      </w:r>
      <w:r w:rsidR="002C5360" w:rsidRPr="00196BD0">
        <w:rPr>
          <w:sz w:val="28"/>
          <w:szCs w:val="28"/>
        </w:rPr>
        <w:t xml:space="preserve"> </w:t>
      </w:r>
      <w:r w:rsidRPr="00196BD0">
        <w:rPr>
          <w:sz w:val="28"/>
          <w:szCs w:val="28"/>
        </w:rPr>
        <w:t>земельных участков и объектов капитального строительства, устанавливаемые в соответствии с законодательством Российской Федерации.</w:t>
      </w:r>
    </w:p>
    <w:p w:rsidR="00A378A0" w:rsidRPr="00196BD0" w:rsidRDefault="00A378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bookmarkStart w:id="49" w:name="sub_3602"/>
      <w:r w:rsidRPr="00196BD0">
        <w:rPr>
          <w:rFonts w:ascii="Times New Roman" w:eastAsia="Times New Roman" w:hAnsi="Times New Roman" w:cs="Times New Roman"/>
          <w:sz w:val="28"/>
          <w:szCs w:val="28"/>
          <w:lang w:eastAsia="zh-CN"/>
        </w:rPr>
        <w:t>7. Градостроительные регламенты устанавливаются с учетом:</w:t>
      </w:r>
    </w:p>
    <w:p w:rsidR="00A378A0" w:rsidRPr="00196BD0" w:rsidRDefault="00A378A0" w:rsidP="00E30EBA">
      <w:pPr>
        <w:pStyle w:val="af9"/>
        <w:numPr>
          <w:ilvl w:val="0"/>
          <w:numId w:val="47"/>
        </w:numPr>
        <w:tabs>
          <w:tab w:val="decimal" w:pos="0"/>
        </w:tabs>
        <w:jc w:val="both"/>
        <w:rPr>
          <w:sz w:val="28"/>
          <w:szCs w:val="28"/>
        </w:rPr>
      </w:pPr>
      <w:bookmarkStart w:id="50" w:name="sub_36021"/>
      <w:bookmarkEnd w:id="49"/>
      <w:r w:rsidRPr="00196BD0">
        <w:rPr>
          <w:sz w:val="28"/>
          <w:szCs w:val="28"/>
        </w:rPr>
        <w:t>фактического использования земельных участков и объектов капитального строительства в границах территориальной зоны;</w:t>
      </w:r>
    </w:p>
    <w:p w:rsidR="00A378A0" w:rsidRPr="00196BD0" w:rsidRDefault="00A378A0" w:rsidP="00E30EBA">
      <w:pPr>
        <w:pStyle w:val="af9"/>
        <w:numPr>
          <w:ilvl w:val="0"/>
          <w:numId w:val="47"/>
        </w:numPr>
        <w:tabs>
          <w:tab w:val="decimal" w:pos="0"/>
        </w:tabs>
        <w:jc w:val="both"/>
        <w:rPr>
          <w:sz w:val="28"/>
          <w:szCs w:val="28"/>
        </w:rPr>
      </w:pPr>
      <w:bookmarkStart w:id="51" w:name="sub_36022"/>
      <w:bookmarkEnd w:id="50"/>
      <w:r w:rsidRPr="00196BD0">
        <w:rPr>
          <w:sz w:val="28"/>
          <w:szCs w:val="28"/>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A378A0" w:rsidRPr="00196BD0" w:rsidRDefault="00A378A0" w:rsidP="00E30EBA">
      <w:pPr>
        <w:pStyle w:val="af9"/>
        <w:numPr>
          <w:ilvl w:val="0"/>
          <w:numId w:val="47"/>
        </w:numPr>
        <w:tabs>
          <w:tab w:val="decimal" w:pos="0"/>
        </w:tabs>
        <w:jc w:val="both"/>
        <w:rPr>
          <w:sz w:val="28"/>
          <w:szCs w:val="28"/>
        </w:rPr>
      </w:pPr>
      <w:bookmarkStart w:id="52" w:name="sub_36023"/>
      <w:bookmarkEnd w:id="51"/>
      <w:r w:rsidRPr="00196BD0">
        <w:rPr>
          <w:sz w:val="28"/>
          <w:szCs w:val="28"/>
        </w:rPr>
        <w:t xml:space="preserve">функциональных зон и характеристик их планируемого развития, определенных документами </w:t>
      </w:r>
      <w:hyperlink w:anchor="sub_102" w:history="1">
        <w:r w:rsidRPr="00196BD0">
          <w:rPr>
            <w:sz w:val="28"/>
            <w:szCs w:val="28"/>
          </w:rPr>
          <w:t>территориального планирования</w:t>
        </w:r>
      </w:hyperlink>
      <w:r w:rsidRPr="00196BD0">
        <w:rPr>
          <w:sz w:val="28"/>
          <w:szCs w:val="28"/>
        </w:rPr>
        <w:t xml:space="preserve"> муниципальных образований;</w:t>
      </w:r>
    </w:p>
    <w:p w:rsidR="00A378A0" w:rsidRPr="00196BD0" w:rsidRDefault="00466FE6" w:rsidP="00E30EBA">
      <w:pPr>
        <w:pStyle w:val="af9"/>
        <w:numPr>
          <w:ilvl w:val="0"/>
          <w:numId w:val="47"/>
        </w:numPr>
        <w:tabs>
          <w:tab w:val="decimal" w:pos="0"/>
        </w:tabs>
        <w:jc w:val="both"/>
        <w:rPr>
          <w:sz w:val="28"/>
          <w:szCs w:val="28"/>
        </w:rPr>
      </w:pPr>
      <w:bookmarkStart w:id="53" w:name="sub_36024"/>
      <w:bookmarkEnd w:id="52"/>
      <w:r w:rsidRPr="00196BD0">
        <w:rPr>
          <w:sz w:val="28"/>
          <w:szCs w:val="28"/>
        </w:rPr>
        <w:t>видов</w:t>
      </w:r>
      <w:hyperlink w:anchor="sub_107" w:history="1">
        <w:r w:rsidR="00A378A0" w:rsidRPr="00196BD0">
          <w:rPr>
            <w:sz w:val="28"/>
            <w:szCs w:val="28"/>
          </w:rPr>
          <w:t xml:space="preserve"> территориальных зон</w:t>
        </w:r>
      </w:hyperlink>
      <w:r w:rsidR="00A378A0" w:rsidRPr="00196BD0">
        <w:rPr>
          <w:sz w:val="28"/>
          <w:szCs w:val="28"/>
        </w:rPr>
        <w:t>;</w:t>
      </w:r>
    </w:p>
    <w:p w:rsidR="00A378A0" w:rsidRPr="00196BD0" w:rsidRDefault="00A378A0" w:rsidP="00E30EBA">
      <w:pPr>
        <w:pStyle w:val="af9"/>
        <w:numPr>
          <w:ilvl w:val="0"/>
          <w:numId w:val="47"/>
        </w:numPr>
        <w:tabs>
          <w:tab w:val="decimal" w:pos="0"/>
        </w:tabs>
        <w:jc w:val="both"/>
        <w:rPr>
          <w:sz w:val="28"/>
          <w:szCs w:val="28"/>
        </w:rPr>
      </w:pPr>
      <w:bookmarkStart w:id="54" w:name="sub_36025"/>
      <w:bookmarkEnd w:id="53"/>
      <w:r w:rsidRPr="00196BD0">
        <w:rPr>
          <w:sz w:val="28"/>
          <w:szCs w:val="28"/>
        </w:rPr>
        <w:t>требований охраны объектов культурного наследия, а также особо охраняемых природных территорий, иных природных объектов.</w:t>
      </w:r>
    </w:p>
    <w:p w:rsidR="00A378A0" w:rsidRPr="00196BD0" w:rsidRDefault="00A378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bookmarkStart w:id="55" w:name="sub_3603"/>
      <w:bookmarkEnd w:id="54"/>
      <w:r w:rsidRPr="00196BD0">
        <w:rPr>
          <w:rFonts w:ascii="Times New Roman" w:eastAsia="Times New Roman" w:hAnsi="Times New Roman" w:cs="Times New Roman"/>
          <w:sz w:val="28"/>
          <w:szCs w:val="28"/>
          <w:lang w:eastAsia="zh-CN"/>
        </w:rPr>
        <w:t>8.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w:t>
      </w:r>
      <w:r w:rsidR="00466FE6" w:rsidRPr="00196BD0">
        <w:rPr>
          <w:rFonts w:ascii="Times New Roman" w:eastAsia="Times New Roman" w:hAnsi="Times New Roman" w:cs="Times New Roman"/>
          <w:sz w:val="28"/>
          <w:szCs w:val="28"/>
          <w:lang w:eastAsia="zh-CN"/>
        </w:rPr>
        <w:t>ной зоны, обозначенной на карте</w:t>
      </w:r>
      <w:hyperlink w:anchor="sub_106" w:history="1">
        <w:r w:rsidRPr="00196BD0">
          <w:rPr>
            <w:rFonts w:ascii="Times New Roman" w:eastAsia="Times New Roman" w:hAnsi="Times New Roman" w:cs="Times New Roman"/>
            <w:sz w:val="28"/>
            <w:szCs w:val="28"/>
          </w:rPr>
          <w:t xml:space="preserve"> градостроительного зонирования</w:t>
        </w:r>
      </w:hyperlink>
      <w:r w:rsidRPr="00196BD0">
        <w:rPr>
          <w:rFonts w:ascii="Times New Roman" w:eastAsia="Times New Roman" w:hAnsi="Times New Roman" w:cs="Times New Roman"/>
          <w:sz w:val="28"/>
          <w:szCs w:val="28"/>
          <w:lang w:eastAsia="zh-CN"/>
        </w:rPr>
        <w:t>.</w:t>
      </w:r>
    </w:p>
    <w:p w:rsidR="00A378A0" w:rsidRPr="00196BD0" w:rsidRDefault="00A378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bookmarkStart w:id="56" w:name="sub_3604"/>
      <w:bookmarkEnd w:id="55"/>
      <w:r w:rsidRPr="00196BD0">
        <w:rPr>
          <w:rFonts w:ascii="Times New Roman" w:eastAsia="Times New Roman" w:hAnsi="Times New Roman" w:cs="Times New Roman"/>
          <w:sz w:val="28"/>
          <w:szCs w:val="28"/>
          <w:lang w:eastAsia="zh-CN"/>
        </w:rPr>
        <w:t>9. Действие градостроительного регламента не распространяется на земельные участки:</w:t>
      </w:r>
    </w:p>
    <w:p w:rsidR="00A378A0" w:rsidRPr="00196BD0" w:rsidRDefault="00A378A0" w:rsidP="00E30EBA">
      <w:pPr>
        <w:pStyle w:val="af9"/>
        <w:numPr>
          <w:ilvl w:val="0"/>
          <w:numId w:val="48"/>
        </w:numPr>
        <w:tabs>
          <w:tab w:val="decimal" w:pos="0"/>
        </w:tabs>
        <w:ind w:left="709"/>
        <w:jc w:val="both"/>
        <w:rPr>
          <w:sz w:val="28"/>
          <w:szCs w:val="28"/>
        </w:rPr>
      </w:pPr>
      <w:r w:rsidRPr="00196BD0">
        <w:rPr>
          <w:sz w:val="28"/>
          <w:szCs w:val="28"/>
        </w:rPr>
        <w:t>в границах территории памятников истории и культуры, включенных в единый реестр;</w:t>
      </w:r>
    </w:p>
    <w:p w:rsidR="00A378A0" w:rsidRPr="00196BD0" w:rsidRDefault="00466FE6" w:rsidP="00E30EBA">
      <w:pPr>
        <w:pStyle w:val="af9"/>
        <w:numPr>
          <w:ilvl w:val="0"/>
          <w:numId w:val="48"/>
        </w:numPr>
        <w:tabs>
          <w:tab w:val="decimal" w:pos="0"/>
        </w:tabs>
        <w:ind w:left="709"/>
        <w:jc w:val="both"/>
        <w:rPr>
          <w:sz w:val="28"/>
          <w:szCs w:val="28"/>
        </w:rPr>
      </w:pPr>
      <w:bookmarkStart w:id="57" w:name="sub_36042"/>
      <w:bookmarkEnd w:id="56"/>
      <w:r w:rsidRPr="00196BD0">
        <w:rPr>
          <w:sz w:val="28"/>
          <w:szCs w:val="28"/>
        </w:rPr>
        <w:t>в границах</w:t>
      </w:r>
      <w:hyperlink w:anchor="sub_1012" w:history="1">
        <w:r w:rsidR="00A378A0" w:rsidRPr="00196BD0">
          <w:rPr>
            <w:sz w:val="28"/>
            <w:szCs w:val="28"/>
          </w:rPr>
          <w:t xml:space="preserve"> территорий общего пользования</w:t>
        </w:r>
      </w:hyperlink>
      <w:r w:rsidR="00A378A0" w:rsidRPr="00196BD0">
        <w:rPr>
          <w:sz w:val="28"/>
          <w:szCs w:val="28"/>
        </w:rPr>
        <w:t>;</w:t>
      </w:r>
    </w:p>
    <w:p w:rsidR="00A378A0" w:rsidRPr="00196BD0" w:rsidRDefault="00A378A0" w:rsidP="00E30EBA">
      <w:pPr>
        <w:pStyle w:val="af9"/>
        <w:numPr>
          <w:ilvl w:val="0"/>
          <w:numId w:val="48"/>
        </w:numPr>
        <w:tabs>
          <w:tab w:val="decimal" w:pos="0"/>
        </w:tabs>
        <w:ind w:left="709"/>
        <w:jc w:val="both"/>
        <w:rPr>
          <w:sz w:val="28"/>
          <w:szCs w:val="28"/>
        </w:rPr>
      </w:pPr>
      <w:bookmarkStart w:id="58" w:name="sub_36043"/>
      <w:bookmarkEnd w:id="57"/>
      <w:proofErr w:type="gramStart"/>
      <w:r w:rsidRPr="00196BD0">
        <w:rPr>
          <w:sz w:val="28"/>
          <w:szCs w:val="28"/>
        </w:rPr>
        <w:t>занятые</w:t>
      </w:r>
      <w:proofErr w:type="gramEnd"/>
      <w:r w:rsidRPr="00196BD0">
        <w:rPr>
          <w:sz w:val="28"/>
          <w:szCs w:val="28"/>
        </w:rPr>
        <w:t xml:space="preserve"> линейными объектами;</w:t>
      </w:r>
    </w:p>
    <w:p w:rsidR="00A378A0" w:rsidRPr="00196BD0" w:rsidRDefault="00A378A0" w:rsidP="00E30EBA">
      <w:pPr>
        <w:pStyle w:val="af9"/>
        <w:numPr>
          <w:ilvl w:val="0"/>
          <w:numId w:val="48"/>
        </w:numPr>
        <w:tabs>
          <w:tab w:val="decimal" w:pos="0"/>
        </w:tabs>
        <w:ind w:left="709"/>
        <w:jc w:val="both"/>
        <w:rPr>
          <w:sz w:val="28"/>
          <w:szCs w:val="28"/>
        </w:rPr>
      </w:pPr>
      <w:bookmarkStart w:id="59" w:name="sub_36044"/>
      <w:bookmarkEnd w:id="58"/>
      <w:r w:rsidRPr="00196BD0">
        <w:rPr>
          <w:sz w:val="28"/>
          <w:szCs w:val="28"/>
        </w:rPr>
        <w:t>предоставленные для добычи полезных ископаемых.</w:t>
      </w:r>
    </w:p>
    <w:bookmarkEnd w:id="59"/>
    <w:p w:rsidR="00A378A0" w:rsidRPr="00196BD0" w:rsidRDefault="00A378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10. Градостроительные регламенты не устанавливаются для земель лесного фонда, земель водного фонда,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и в границах особых экономических зон.</w:t>
      </w:r>
    </w:p>
    <w:p w:rsidR="00A378A0" w:rsidRPr="00196BD0" w:rsidRDefault="00A378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11.</w:t>
      </w:r>
      <w:r w:rsidR="00466FE6" w:rsidRPr="00196BD0">
        <w:rPr>
          <w:rFonts w:ascii="Times New Roman" w:eastAsia="Times New Roman" w:hAnsi="Times New Roman" w:cs="Times New Roman"/>
          <w:sz w:val="28"/>
          <w:szCs w:val="28"/>
          <w:lang w:eastAsia="zh-CN"/>
        </w:rPr>
        <w:t> </w:t>
      </w:r>
      <w:r w:rsidRPr="00196BD0">
        <w:rPr>
          <w:rFonts w:ascii="Times New Roman" w:eastAsia="Times New Roman" w:hAnsi="Times New Roman" w:cs="Times New Roman"/>
          <w:sz w:val="28"/>
          <w:szCs w:val="28"/>
          <w:lang w:eastAsia="zh-CN"/>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Кабардино-Балкарской Республики или уполномоченными органами местного самоуправления в соответствии с федеральными законами.</w:t>
      </w:r>
      <w:bookmarkStart w:id="60" w:name="sub_3608"/>
    </w:p>
    <w:p w:rsidR="00A378A0" w:rsidRPr="00196BD0" w:rsidRDefault="00A378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12. </w:t>
      </w:r>
      <w:proofErr w:type="gramStart"/>
      <w:r w:rsidRPr="00196BD0">
        <w:rPr>
          <w:rFonts w:ascii="Times New Roman" w:eastAsia="Times New Roman" w:hAnsi="Times New Roman" w:cs="Times New Roman"/>
          <w:sz w:val="28"/>
          <w:szCs w:val="28"/>
          <w:lang w:eastAsia="zh-CN"/>
        </w:rPr>
        <w:t xml:space="preserve">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w:t>
      </w:r>
      <w:hyperlink w:anchor="sub_109" w:history="1">
        <w:r w:rsidRPr="00196BD0">
          <w:rPr>
            <w:rFonts w:ascii="Times New Roman" w:eastAsia="Times New Roman" w:hAnsi="Times New Roman" w:cs="Times New Roman"/>
            <w:sz w:val="28"/>
            <w:szCs w:val="28"/>
          </w:rPr>
          <w:t xml:space="preserve"> градостроительным регламентом</w:t>
        </w:r>
      </w:hyperlink>
      <w:r w:rsidRPr="00196BD0">
        <w:rPr>
          <w:rFonts w:ascii="Times New Roman" w:eastAsia="Times New Roman" w:hAnsi="Times New Roman" w:cs="Times New Roman"/>
          <w:sz w:val="28"/>
          <w:szCs w:val="28"/>
          <w:lang w:eastAsia="zh-CN"/>
        </w:rPr>
        <w:t>,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A378A0" w:rsidRPr="00196BD0" w:rsidRDefault="00466FE6"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bookmarkStart w:id="61" w:name="sub_3609"/>
      <w:bookmarkEnd w:id="60"/>
      <w:r w:rsidRPr="00196BD0">
        <w:rPr>
          <w:rFonts w:ascii="Times New Roman" w:eastAsia="Times New Roman" w:hAnsi="Times New Roman" w:cs="Times New Roman"/>
          <w:sz w:val="28"/>
          <w:szCs w:val="28"/>
          <w:lang w:eastAsia="zh-CN"/>
        </w:rPr>
        <w:t>13.</w:t>
      </w:r>
      <w:hyperlink w:anchor="sub_1014" w:history="1">
        <w:r w:rsidR="00A378A0" w:rsidRPr="00196BD0">
          <w:rPr>
            <w:rFonts w:ascii="Times New Roman" w:eastAsia="Times New Roman" w:hAnsi="Times New Roman" w:cs="Times New Roman"/>
            <w:sz w:val="28"/>
            <w:szCs w:val="28"/>
          </w:rPr>
          <w:t xml:space="preserve"> Реконструкция</w:t>
        </w:r>
      </w:hyperlink>
      <w:r w:rsidR="00A378A0" w:rsidRPr="00196BD0">
        <w:rPr>
          <w:rFonts w:ascii="Times New Roman" w:eastAsia="Times New Roman" w:hAnsi="Times New Roman" w:cs="Times New Roman"/>
          <w:sz w:val="28"/>
          <w:szCs w:val="28"/>
          <w:lang w:eastAsia="zh-CN"/>
        </w:rPr>
        <w:t xml:space="preserve"> указанных в </w:t>
      </w:r>
      <w:hyperlink w:anchor="sub_3608" w:history="1">
        <w:r w:rsidR="00A378A0" w:rsidRPr="00196BD0">
          <w:rPr>
            <w:rFonts w:ascii="Times New Roman" w:eastAsia="Times New Roman" w:hAnsi="Times New Roman" w:cs="Times New Roman"/>
            <w:sz w:val="28"/>
            <w:szCs w:val="28"/>
          </w:rPr>
          <w:t xml:space="preserve"> пункте 12</w:t>
        </w:r>
      </w:hyperlink>
      <w:r w:rsidR="00A378A0" w:rsidRPr="00196BD0">
        <w:rPr>
          <w:rFonts w:ascii="Times New Roman" w:eastAsia="Times New Roman" w:hAnsi="Times New Roman" w:cs="Times New Roman"/>
          <w:sz w:val="28"/>
          <w:szCs w:val="28"/>
          <w:lang w:eastAsia="zh-CN"/>
        </w:rPr>
        <w:t xml:space="preserve"> настоящей статьи объектов капитального </w:t>
      </w:r>
      <w:hyperlink w:anchor="sub_1013" w:history="1">
        <w:r w:rsidR="00A378A0" w:rsidRPr="00196BD0">
          <w:rPr>
            <w:rFonts w:ascii="Times New Roman" w:eastAsia="Times New Roman" w:hAnsi="Times New Roman" w:cs="Times New Roman"/>
            <w:sz w:val="28"/>
            <w:szCs w:val="28"/>
          </w:rPr>
          <w:t>строительства</w:t>
        </w:r>
      </w:hyperlink>
      <w:r w:rsidR="00A378A0" w:rsidRPr="00196BD0">
        <w:rPr>
          <w:rFonts w:ascii="Times New Roman" w:eastAsia="Times New Roman" w:hAnsi="Times New Roman" w:cs="Times New Roman"/>
          <w:sz w:val="28"/>
          <w:szCs w:val="28"/>
          <w:lang w:eastAsia="zh-CN"/>
        </w:rPr>
        <w:t xml:space="preserve">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A378A0" w:rsidRPr="00196BD0" w:rsidRDefault="00A378A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bookmarkStart w:id="62" w:name="sub_36010"/>
      <w:bookmarkEnd w:id="61"/>
      <w:r w:rsidRPr="00196BD0">
        <w:rPr>
          <w:rFonts w:ascii="Times New Roman" w:eastAsia="Times New Roman" w:hAnsi="Times New Roman" w:cs="Times New Roman"/>
          <w:sz w:val="28"/>
          <w:szCs w:val="28"/>
          <w:lang w:eastAsia="zh-CN"/>
        </w:rPr>
        <w:t>14. В случае</w:t>
      </w:r>
      <w:proofErr w:type="gramStart"/>
      <w:r w:rsidRPr="00196BD0">
        <w:rPr>
          <w:rFonts w:ascii="Times New Roman" w:eastAsia="Times New Roman" w:hAnsi="Times New Roman" w:cs="Times New Roman"/>
          <w:sz w:val="28"/>
          <w:szCs w:val="28"/>
          <w:lang w:eastAsia="zh-CN"/>
        </w:rPr>
        <w:t>,</w:t>
      </w:r>
      <w:proofErr w:type="gramEnd"/>
      <w:r w:rsidRPr="00196BD0">
        <w:rPr>
          <w:rFonts w:ascii="Times New Roman" w:eastAsia="Times New Roman" w:hAnsi="Times New Roman" w:cs="Times New Roman"/>
          <w:sz w:val="28"/>
          <w:szCs w:val="28"/>
          <w:lang w:eastAsia="zh-CN"/>
        </w:rPr>
        <w:t xml:space="preserve"> если использование указанных в пункте</w:t>
      </w:r>
      <w:hyperlink w:anchor="sub_3608" w:history="1">
        <w:r w:rsidRPr="00196BD0">
          <w:rPr>
            <w:rFonts w:ascii="Times New Roman" w:eastAsia="Times New Roman" w:hAnsi="Times New Roman" w:cs="Times New Roman"/>
            <w:sz w:val="28"/>
            <w:szCs w:val="28"/>
          </w:rPr>
          <w:t xml:space="preserve"> 12</w:t>
        </w:r>
      </w:hyperlink>
      <w:r w:rsidRPr="00196BD0">
        <w:rPr>
          <w:rFonts w:ascii="Times New Roman" w:eastAsia="Times New Roman" w:hAnsi="Times New Roman" w:cs="Times New Roman"/>
          <w:sz w:val="28"/>
          <w:szCs w:val="28"/>
          <w:lang w:eastAsia="zh-CN"/>
        </w:rPr>
        <w:t xml:space="preserve"> настоя</w:t>
      </w:r>
      <w:r w:rsidR="00847958">
        <w:rPr>
          <w:rFonts w:ascii="Times New Roman" w:eastAsia="Times New Roman" w:hAnsi="Times New Roman" w:cs="Times New Roman"/>
          <w:sz w:val="28"/>
          <w:szCs w:val="28"/>
          <w:lang w:eastAsia="zh-CN"/>
        </w:rPr>
        <w:t>щей статьи земельных участков и</w:t>
      </w:r>
      <w:hyperlink w:anchor="sub_1010" w:history="1">
        <w:r w:rsidRPr="00196BD0">
          <w:rPr>
            <w:rFonts w:ascii="Times New Roman" w:eastAsia="Times New Roman" w:hAnsi="Times New Roman" w:cs="Times New Roman"/>
            <w:sz w:val="28"/>
            <w:szCs w:val="28"/>
          </w:rPr>
          <w:t xml:space="preserve"> объектов капитального строительства</w:t>
        </w:r>
      </w:hyperlink>
      <w:r w:rsidRPr="00196BD0">
        <w:rPr>
          <w:rFonts w:ascii="Times New Roman" w:eastAsia="Times New Roman" w:hAnsi="Times New Roman" w:cs="Times New Roman"/>
          <w:sz w:val="28"/>
          <w:szCs w:val="28"/>
          <w:lang w:eastAsia="zh-CN"/>
        </w:rPr>
        <w:t xml:space="preserve">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bookmarkEnd w:id="62"/>
    </w:p>
    <w:p w:rsidR="00C732B8" w:rsidRDefault="00466FE6" w:rsidP="002366BE">
      <w:pPr>
        <w:suppressAutoHyphens/>
        <w:spacing w:after="12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1</w:t>
      </w:r>
      <w:r w:rsidR="002D7A93" w:rsidRPr="00196BD0">
        <w:rPr>
          <w:rFonts w:ascii="Times New Roman" w:eastAsia="Times New Roman" w:hAnsi="Times New Roman" w:cs="Times New Roman"/>
          <w:sz w:val="28"/>
          <w:szCs w:val="28"/>
          <w:lang w:eastAsia="ar-SA"/>
        </w:rPr>
        <w:t>5</w:t>
      </w:r>
      <w:r w:rsidR="000C17B9" w:rsidRPr="00196BD0">
        <w:rPr>
          <w:rFonts w:ascii="Times New Roman" w:eastAsia="Times New Roman" w:hAnsi="Times New Roman" w:cs="Times New Roman"/>
          <w:sz w:val="28"/>
          <w:szCs w:val="28"/>
          <w:lang w:eastAsia="ar-SA"/>
        </w:rPr>
        <w:t xml:space="preserve">. </w:t>
      </w:r>
      <w:r w:rsidR="008636A1" w:rsidRPr="00196BD0">
        <w:rPr>
          <w:rFonts w:ascii="Times New Roman" w:eastAsia="Times New Roman" w:hAnsi="Times New Roman" w:cs="Times New Roman"/>
          <w:sz w:val="28"/>
          <w:szCs w:val="28"/>
          <w:lang w:eastAsia="ar-SA"/>
        </w:rPr>
        <w:t xml:space="preserve">Для целей регулирования застройки в соответствии с настоящими Правилами </w:t>
      </w:r>
      <w:r w:rsidRPr="00196BD0">
        <w:rPr>
          <w:rFonts w:ascii="Times New Roman" w:eastAsia="Times New Roman" w:hAnsi="Times New Roman" w:cs="Times New Roman"/>
          <w:sz w:val="28"/>
          <w:szCs w:val="28"/>
          <w:lang w:eastAsia="ar-SA"/>
        </w:rPr>
        <w:t xml:space="preserve">на территории городского поселения Нарткала </w:t>
      </w:r>
      <w:r w:rsidR="008636A1" w:rsidRPr="00196BD0">
        <w:rPr>
          <w:rFonts w:ascii="Times New Roman" w:eastAsia="Times New Roman" w:hAnsi="Times New Roman" w:cs="Times New Roman"/>
          <w:sz w:val="28"/>
          <w:szCs w:val="28"/>
          <w:lang w:eastAsia="ar-SA"/>
        </w:rPr>
        <w:t>установлены территориальные зоны</w:t>
      </w:r>
      <w:r w:rsidR="000D4194">
        <w:rPr>
          <w:rFonts w:ascii="Times New Roman" w:eastAsia="Times New Roman" w:hAnsi="Times New Roman" w:cs="Times New Roman"/>
          <w:sz w:val="28"/>
          <w:szCs w:val="28"/>
          <w:lang w:eastAsia="ar-SA"/>
        </w:rPr>
        <w:t>, приведенные в таблице.</w:t>
      </w:r>
    </w:p>
    <w:tbl>
      <w:tblPr>
        <w:tblStyle w:val="aff0"/>
        <w:tblW w:w="0" w:type="auto"/>
        <w:tblLook w:val="04A0"/>
      </w:tblPr>
      <w:tblGrid>
        <w:gridCol w:w="2453"/>
        <w:gridCol w:w="7118"/>
      </w:tblGrid>
      <w:tr w:rsidR="0048489A" w:rsidRPr="00847958" w:rsidTr="00B213FA">
        <w:trPr>
          <w:tblHeader/>
        </w:trPr>
        <w:tc>
          <w:tcPr>
            <w:tcW w:w="2453" w:type="dxa"/>
            <w:vAlign w:val="center"/>
          </w:tcPr>
          <w:p w:rsidR="0048489A" w:rsidRPr="00847958" w:rsidRDefault="0048489A" w:rsidP="00847958">
            <w:pPr>
              <w:suppressAutoHyphens/>
              <w:jc w:val="center"/>
              <w:rPr>
                <w:rFonts w:ascii="Times New Roman" w:eastAsia="Times New Roman" w:hAnsi="Times New Roman" w:cs="Times New Roman"/>
                <w:b/>
                <w:sz w:val="28"/>
                <w:szCs w:val="28"/>
                <w:lang w:eastAsia="ar-SA"/>
              </w:rPr>
            </w:pPr>
            <w:r w:rsidRPr="00847958">
              <w:rPr>
                <w:rFonts w:ascii="Times New Roman" w:eastAsia="Times New Roman" w:hAnsi="Times New Roman" w:cs="Times New Roman"/>
                <w:b/>
                <w:sz w:val="28"/>
                <w:szCs w:val="28"/>
                <w:lang w:eastAsia="ar-SA"/>
              </w:rPr>
              <w:t>Обозначение территориальной зоны</w:t>
            </w:r>
          </w:p>
        </w:tc>
        <w:tc>
          <w:tcPr>
            <w:tcW w:w="7118" w:type="dxa"/>
            <w:vAlign w:val="center"/>
          </w:tcPr>
          <w:p w:rsidR="0048489A" w:rsidRPr="00847958" w:rsidRDefault="0048489A" w:rsidP="00847958">
            <w:pPr>
              <w:suppressAutoHyphens/>
              <w:jc w:val="center"/>
              <w:rPr>
                <w:rFonts w:ascii="Times New Roman" w:eastAsia="Times New Roman" w:hAnsi="Times New Roman" w:cs="Times New Roman"/>
                <w:b/>
                <w:sz w:val="28"/>
                <w:szCs w:val="28"/>
                <w:lang w:eastAsia="ar-SA"/>
              </w:rPr>
            </w:pPr>
            <w:r w:rsidRPr="00847958">
              <w:rPr>
                <w:rFonts w:ascii="Times New Roman" w:eastAsia="Times New Roman" w:hAnsi="Times New Roman" w:cs="Times New Roman"/>
                <w:b/>
                <w:sz w:val="28"/>
                <w:szCs w:val="28"/>
                <w:lang w:eastAsia="ar-SA"/>
              </w:rPr>
              <w:t>На</w:t>
            </w:r>
            <w:r w:rsidR="00B213FA" w:rsidRPr="00847958">
              <w:rPr>
                <w:rFonts w:ascii="Times New Roman" w:eastAsia="Times New Roman" w:hAnsi="Times New Roman" w:cs="Times New Roman"/>
                <w:b/>
                <w:sz w:val="28"/>
                <w:szCs w:val="28"/>
                <w:lang w:eastAsia="ar-SA"/>
              </w:rPr>
              <w:t>именование</w:t>
            </w:r>
            <w:r w:rsidRPr="00847958">
              <w:rPr>
                <w:rFonts w:ascii="Times New Roman" w:eastAsia="Times New Roman" w:hAnsi="Times New Roman" w:cs="Times New Roman"/>
                <w:b/>
                <w:sz w:val="28"/>
                <w:szCs w:val="28"/>
                <w:lang w:eastAsia="ar-SA"/>
              </w:rPr>
              <w:t xml:space="preserve"> территориальной зоны</w:t>
            </w:r>
          </w:p>
        </w:tc>
      </w:tr>
      <w:tr w:rsidR="00B213FA" w:rsidRPr="00847958" w:rsidTr="00AB3B91">
        <w:tc>
          <w:tcPr>
            <w:tcW w:w="9571" w:type="dxa"/>
            <w:gridSpan w:val="2"/>
          </w:tcPr>
          <w:p w:rsidR="00B213FA" w:rsidRPr="00847958" w:rsidRDefault="00B213FA" w:rsidP="00847958">
            <w:pPr>
              <w:suppressAutoHyphens/>
              <w:jc w:val="center"/>
              <w:rPr>
                <w:rFonts w:ascii="Times New Roman" w:eastAsia="Times New Roman" w:hAnsi="Times New Roman" w:cs="Times New Roman"/>
                <w:b/>
                <w:sz w:val="28"/>
                <w:szCs w:val="28"/>
                <w:lang w:eastAsia="ar-SA"/>
              </w:rPr>
            </w:pPr>
            <w:r w:rsidRPr="00847958">
              <w:rPr>
                <w:rFonts w:ascii="Times New Roman" w:eastAsia="Times New Roman" w:hAnsi="Times New Roman" w:cs="Times New Roman"/>
                <w:b/>
                <w:sz w:val="28"/>
                <w:szCs w:val="28"/>
                <w:lang w:eastAsia="ar-SA"/>
              </w:rPr>
              <w:t>Жилые зоны (Ж)</w:t>
            </w:r>
          </w:p>
        </w:tc>
      </w:tr>
      <w:tr w:rsidR="00B213FA" w:rsidRPr="00847958" w:rsidTr="00AB3B91">
        <w:tc>
          <w:tcPr>
            <w:tcW w:w="2453" w:type="dxa"/>
            <w:vAlign w:val="center"/>
          </w:tcPr>
          <w:p w:rsidR="00B213FA" w:rsidRPr="00847958" w:rsidRDefault="00B213FA" w:rsidP="00847958">
            <w:pPr>
              <w:jc w:val="center"/>
              <w:rPr>
                <w:rFonts w:ascii="Times New Roman" w:hAnsi="Times New Roman" w:cs="Times New Roman"/>
                <w:b/>
                <w:sz w:val="28"/>
                <w:szCs w:val="28"/>
              </w:rPr>
            </w:pPr>
            <w:r w:rsidRPr="00847958">
              <w:rPr>
                <w:rFonts w:ascii="Times New Roman" w:hAnsi="Times New Roman" w:cs="Times New Roman"/>
                <w:b/>
                <w:sz w:val="28"/>
                <w:szCs w:val="28"/>
              </w:rPr>
              <w:t>Ж-1</w:t>
            </w:r>
          </w:p>
        </w:tc>
        <w:tc>
          <w:tcPr>
            <w:tcW w:w="7118" w:type="dxa"/>
            <w:vAlign w:val="center"/>
          </w:tcPr>
          <w:p w:rsidR="00B213FA" w:rsidRPr="00847958" w:rsidRDefault="00B213FA" w:rsidP="00847958">
            <w:pPr>
              <w:pStyle w:val="113"/>
              <w:rPr>
                <w:sz w:val="28"/>
                <w:szCs w:val="28"/>
              </w:rPr>
            </w:pPr>
            <w:r w:rsidRPr="00847958">
              <w:rPr>
                <w:sz w:val="28"/>
                <w:szCs w:val="28"/>
              </w:rPr>
              <w:t>Зона застройки индивидуальными жилыми домами</w:t>
            </w:r>
          </w:p>
        </w:tc>
      </w:tr>
      <w:tr w:rsidR="00B213FA" w:rsidRPr="00847958" w:rsidTr="00AB3B91">
        <w:tc>
          <w:tcPr>
            <w:tcW w:w="2453" w:type="dxa"/>
            <w:vAlign w:val="center"/>
          </w:tcPr>
          <w:p w:rsidR="00B213FA" w:rsidRPr="00847958" w:rsidRDefault="00B213FA" w:rsidP="00847958">
            <w:pPr>
              <w:jc w:val="center"/>
              <w:rPr>
                <w:rFonts w:ascii="Times New Roman" w:hAnsi="Times New Roman" w:cs="Times New Roman"/>
                <w:b/>
                <w:sz w:val="28"/>
                <w:szCs w:val="28"/>
              </w:rPr>
            </w:pPr>
            <w:r w:rsidRPr="00847958">
              <w:rPr>
                <w:rFonts w:ascii="Times New Roman" w:hAnsi="Times New Roman" w:cs="Times New Roman"/>
                <w:b/>
                <w:sz w:val="28"/>
                <w:szCs w:val="28"/>
              </w:rPr>
              <w:t>Ж-2</w:t>
            </w:r>
          </w:p>
        </w:tc>
        <w:tc>
          <w:tcPr>
            <w:tcW w:w="7118" w:type="dxa"/>
            <w:vAlign w:val="center"/>
          </w:tcPr>
          <w:p w:rsidR="00B213FA" w:rsidRPr="00847958" w:rsidRDefault="00B213FA" w:rsidP="00847958">
            <w:pPr>
              <w:pStyle w:val="113"/>
              <w:rPr>
                <w:sz w:val="28"/>
                <w:szCs w:val="28"/>
              </w:rPr>
            </w:pPr>
            <w:r w:rsidRPr="00847958">
              <w:rPr>
                <w:sz w:val="28"/>
                <w:szCs w:val="28"/>
              </w:rPr>
              <w:t>Зона застройки малоэтажными жилыми домами (до 4 этажей, включая мансардный этаж)</w:t>
            </w:r>
          </w:p>
        </w:tc>
      </w:tr>
      <w:tr w:rsidR="00B213FA" w:rsidRPr="00847958" w:rsidTr="00AB3B91">
        <w:tc>
          <w:tcPr>
            <w:tcW w:w="2453" w:type="dxa"/>
            <w:vAlign w:val="center"/>
          </w:tcPr>
          <w:p w:rsidR="00B213FA" w:rsidRPr="00847958" w:rsidRDefault="00B213FA" w:rsidP="00847958">
            <w:pPr>
              <w:jc w:val="center"/>
              <w:rPr>
                <w:rFonts w:ascii="Times New Roman" w:hAnsi="Times New Roman" w:cs="Times New Roman"/>
                <w:b/>
                <w:sz w:val="28"/>
                <w:szCs w:val="28"/>
              </w:rPr>
            </w:pPr>
            <w:r w:rsidRPr="00847958">
              <w:rPr>
                <w:rFonts w:ascii="Times New Roman" w:hAnsi="Times New Roman" w:cs="Times New Roman"/>
                <w:b/>
                <w:sz w:val="28"/>
                <w:szCs w:val="28"/>
              </w:rPr>
              <w:t>Ж-3</w:t>
            </w:r>
          </w:p>
        </w:tc>
        <w:tc>
          <w:tcPr>
            <w:tcW w:w="7118" w:type="dxa"/>
            <w:vAlign w:val="center"/>
          </w:tcPr>
          <w:p w:rsidR="00B213FA" w:rsidRPr="00847958" w:rsidRDefault="00B213FA" w:rsidP="00847958">
            <w:pPr>
              <w:pStyle w:val="113"/>
              <w:rPr>
                <w:sz w:val="28"/>
                <w:szCs w:val="28"/>
              </w:rPr>
            </w:pPr>
            <w:r w:rsidRPr="00847958">
              <w:rPr>
                <w:sz w:val="28"/>
                <w:szCs w:val="28"/>
              </w:rPr>
              <w:t>Зона застройки среднеэтажными жилыми домами (от 5 до 8 этажей, включая мансардный этаж)</w:t>
            </w:r>
          </w:p>
        </w:tc>
      </w:tr>
      <w:tr w:rsidR="00B213FA" w:rsidRPr="00847958" w:rsidTr="00AB3B91">
        <w:tc>
          <w:tcPr>
            <w:tcW w:w="2453" w:type="dxa"/>
            <w:vAlign w:val="center"/>
          </w:tcPr>
          <w:p w:rsidR="00B213FA" w:rsidRPr="00847958" w:rsidRDefault="00B213FA" w:rsidP="00847958">
            <w:pPr>
              <w:jc w:val="center"/>
              <w:rPr>
                <w:rFonts w:ascii="Times New Roman" w:hAnsi="Times New Roman" w:cs="Times New Roman"/>
                <w:b/>
                <w:sz w:val="28"/>
                <w:szCs w:val="28"/>
              </w:rPr>
            </w:pPr>
            <w:r w:rsidRPr="00847958">
              <w:rPr>
                <w:rFonts w:ascii="Times New Roman" w:hAnsi="Times New Roman" w:cs="Times New Roman"/>
                <w:b/>
                <w:sz w:val="28"/>
                <w:szCs w:val="28"/>
              </w:rPr>
              <w:t>Ж-4</w:t>
            </w:r>
          </w:p>
        </w:tc>
        <w:tc>
          <w:tcPr>
            <w:tcW w:w="7118" w:type="dxa"/>
            <w:vAlign w:val="center"/>
          </w:tcPr>
          <w:p w:rsidR="00B213FA" w:rsidRPr="00847958" w:rsidRDefault="00B213FA" w:rsidP="00847958">
            <w:pPr>
              <w:pStyle w:val="113"/>
              <w:rPr>
                <w:sz w:val="28"/>
                <w:szCs w:val="28"/>
              </w:rPr>
            </w:pPr>
            <w:r w:rsidRPr="00847958">
              <w:rPr>
                <w:sz w:val="28"/>
                <w:szCs w:val="28"/>
              </w:rPr>
              <w:t>Зона застройки многоэтажными жилыми домами (9 этажей и более)</w:t>
            </w:r>
          </w:p>
        </w:tc>
      </w:tr>
      <w:tr w:rsidR="00B213FA" w:rsidRPr="00847958" w:rsidTr="00AB3B91">
        <w:tc>
          <w:tcPr>
            <w:tcW w:w="9571" w:type="dxa"/>
            <w:gridSpan w:val="2"/>
            <w:vAlign w:val="center"/>
          </w:tcPr>
          <w:p w:rsidR="00B213FA" w:rsidRPr="00847958" w:rsidRDefault="00B213FA" w:rsidP="00847958">
            <w:pPr>
              <w:pStyle w:val="113"/>
              <w:jc w:val="center"/>
              <w:rPr>
                <w:b/>
                <w:sz w:val="28"/>
                <w:szCs w:val="28"/>
              </w:rPr>
            </w:pPr>
            <w:r w:rsidRPr="00847958">
              <w:rPr>
                <w:b/>
                <w:sz w:val="28"/>
                <w:szCs w:val="28"/>
                <w:lang w:eastAsia="ar-SA"/>
              </w:rPr>
              <w:t>Общественно-деловые зоны</w:t>
            </w:r>
            <w:r w:rsidRPr="00847958">
              <w:rPr>
                <w:b/>
                <w:sz w:val="28"/>
                <w:szCs w:val="28"/>
              </w:rPr>
              <w:t xml:space="preserve"> (ОД)</w:t>
            </w:r>
          </w:p>
        </w:tc>
      </w:tr>
      <w:tr w:rsidR="00B213FA" w:rsidRPr="00847958" w:rsidTr="00AB3B91">
        <w:tc>
          <w:tcPr>
            <w:tcW w:w="2453" w:type="dxa"/>
            <w:vAlign w:val="center"/>
          </w:tcPr>
          <w:p w:rsidR="00B213FA" w:rsidRPr="00847958" w:rsidRDefault="00B213FA" w:rsidP="00847958">
            <w:pPr>
              <w:suppressAutoHyphens/>
              <w:jc w:val="center"/>
              <w:rPr>
                <w:rFonts w:ascii="Times New Roman" w:eastAsia="Times New Roman" w:hAnsi="Times New Roman" w:cs="Times New Roman"/>
                <w:b/>
                <w:sz w:val="28"/>
                <w:szCs w:val="28"/>
                <w:lang w:eastAsia="ar-SA"/>
              </w:rPr>
            </w:pPr>
            <w:r w:rsidRPr="00847958">
              <w:rPr>
                <w:rFonts w:ascii="Times New Roman" w:eastAsia="Times New Roman" w:hAnsi="Times New Roman" w:cs="Times New Roman"/>
                <w:b/>
                <w:sz w:val="28"/>
                <w:szCs w:val="28"/>
                <w:lang w:eastAsia="ar-SA"/>
              </w:rPr>
              <w:t>ОД-1</w:t>
            </w:r>
          </w:p>
        </w:tc>
        <w:tc>
          <w:tcPr>
            <w:tcW w:w="7118" w:type="dxa"/>
            <w:vAlign w:val="center"/>
          </w:tcPr>
          <w:p w:rsidR="00B213FA" w:rsidRPr="00847958" w:rsidRDefault="00B213FA" w:rsidP="00847958">
            <w:pPr>
              <w:pStyle w:val="113"/>
              <w:rPr>
                <w:sz w:val="28"/>
                <w:szCs w:val="28"/>
              </w:rPr>
            </w:pPr>
            <w:r w:rsidRPr="00847958">
              <w:rPr>
                <w:sz w:val="28"/>
                <w:szCs w:val="28"/>
              </w:rPr>
              <w:t>Многофункциональная общественно-деловая зона</w:t>
            </w:r>
          </w:p>
        </w:tc>
      </w:tr>
      <w:tr w:rsidR="00B213FA" w:rsidRPr="00847958" w:rsidTr="00AB3B91">
        <w:tc>
          <w:tcPr>
            <w:tcW w:w="2453" w:type="dxa"/>
            <w:vAlign w:val="center"/>
          </w:tcPr>
          <w:p w:rsidR="00B213FA" w:rsidRPr="00847958" w:rsidRDefault="00B213FA" w:rsidP="00847958">
            <w:pPr>
              <w:jc w:val="center"/>
              <w:rPr>
                <w:rFonts w:ascii="Times New Roman" w:hAnsi="Times New Roman" w:cs="Times New Roman"/>
                <w:b/>
                <w:sz w:val="28"/>
                <w:szCs w:val="28"/>
              </w:rPr>
            </w:pPr>
            <w:r w:rsidRPr="00847958">
              <w:rPr>
                <w:rFonts w:ascii="Times New Roman" w:hAnsi="Times New Roman" w:cs="Times New Roman"/>
                <w:b/>
                <w:sz w:val="28"/>
                <w:szCs w:val="28"/>
              </w:rPr>
              <w:t>ОД-2</w:t>
            </w:r>
          </w:p>
        </w:tc>
        <w:tc>
          <w:tcPr>
            <w:tcW w:w="7118" w:type="dxa"/>
            <w:vAlign w:val="center"/>
          </w:tcPr>
          <w:p w:rsidR="00B213FA" w:rsidRPr="00847958" w:rsidRDefault="00B213FA" w:rsidP="00847958">
            <w:pPr>
              <w:suppressAutoHyphens/>
              <w:rPr>
                <w:rFonts w:ascii="Times New Roman" w:eastAsia="Times New Roman" w:hAnsi="Times New Roman" w:cs="Times New Roman"/>
                <w:sz w:val="28"/>
                <w:szCs w:val="28"/>
                <w:lang w:eastAsia="ar-SA"/>
              </w:rPr>
            </w:pPr>
            <w:r w:rsidRPr="00847958">
              <w:rPr>
                <w:rFonts w:ascii="Times New Roman" w:eastAsia="Times New Roman" w:hAnsi="Times New Roman" w:cs="Times New Roman"/>
                <w:sz w:val="28"/>
                <w:szCs w:val="28"/>
                <w:lang w:eastAsia="ar-SA"/>
              </w:rPr>
              <w:t>Зона специализированной общественной застройки</w:t>
            </w:r>
          </w:p>
        </w:tc>
      </w:tr>
      <w:tr w:rsidR="00B213FA" w:rsidRPr="00847958" w:rsidTr="00AB3B91">
        <w:tc>
          <w:tcPr>
            <w:tcW w:w="9571" w:type="dxa"/>
            <w:gridSpan w:val="2"/>
            <w:vAlign w:val="center"/>
          </w:tcPr>
          <w:p w:rsidR="00B213FA" w:rsidRPr="00847958" w:rsidRDefault="00B213FA" w:rsidP="00847958">
            <w:pPr>
              <w:pStyle w:val="113"/>
              <w:ind w:right="-143"/>
              <w:jc w:val="center"/>
              <w:rPr>
                <w:b/>
                <w:sz w:val="28"/>
                <w:szCs w:val="28"/>
              </w:rPr>
            </w:pPr>
            <w:r w:rsidRPr="00847958">
              <w:rPr>
                <w:b/>
                <w:sz w:val="28"/>
                <w:szCs w:val="28"/>
              </w:rPr>
              <w:t>Производственные зоны, зоны инженерной и транспортной инфраструктур (П)</w:t>
            </w:r>
          </w:p>
        </w:tc>
      </w:tr>
      <w:tr w:rsidR="00B213FA" w:rsidRPr="00847958" w:rsidTr="00AB3B91">
        <w:tc>
          <w:tcPr>
            <w:tcW w:w="2453" w:type="dxa"/>
            <w:vAlign w:val="center"/>
          </w:tcPr>
          <w:p w:rsidR="00B213FA" w:rsidRPr="00847958" w:rsidRDefault="00B213FA" w:rsidP="00847958">
            <w:pPr>
              <w:jc w:val="center"/>
              <w:rPr>
                <w:rFonts w:ascii="Times New Roman" w:hAnsi="Times New Roman" w:cs="Times New Roman"/>
                <w:sz w:val="28"/>
                <w:szCs w:val="28"/>
              </w:rPr>
            </w:pPr>
            <w:r w:rsidRPr="00847958">
              <w:rPr>
                <w:rFonts w:ascii="Times New Roman" w:hAnsi="Times New Roman" w:cs="Times New Roman"/>
                <w:b/>
                <w:sz w:val="28"/>
                <w:szCs w:val="28"/>
              </w:rPr>
              <w:t>П-1</w:t>
            </w:r>
          </w:p>
        </w:tc>
        <w:tc>
          <w:tcPr>
            <w:tcW w:w="7118" w:type="dxa"/>
            <w:vAlign w:val="center"/>
          </w:tcPr>
          <w:p w:rsidR="00B213FA" w:rsidRPr="00847958" w:rsidRDefault="00B213FA" w:rsidP="00847958">
            <w:pPr>
              <w:pStyle w:val="113"/>
              <w:rPr>
                <w:sz w:val="28"/>
                <w:szCs w:val="28"/>
              </w:rPr>
            </w:pPr>
            <w:r w:rsidRPr="00847958">
              <w:rPr>
                <w:sz w:val="28"/>
                <w:szCs w:val="28"/>
              </w:rPr>
              <w:t>Производственная зона</w:t>
            </w:r>
          </w:p>
        </w:tc>
      </w:tr>
      <w:tr w:rsidR="00B213FA" w:rsidRPr="00847958" w:rsidTr="00AB3B91">
        <w:tc>
          <w:tcPr>
            <w:tcW w:w="2453" w:type="dxa"/>
            <w:vAlign w:val="center"/>
          </w:tcPr>
          <w:p w:rsidR="00B213FA" w:rsidRPr="00847958" w:rsidRDefault="00B213FA" w:rsidP="00847958">
            <w:pPr>
              <w:jc w:val="center"/>
              <w:rPr>
                <w:rFonts w:ascii="Times New Roman" w:hAnsi="Times New Roman" w:cs="Times New Roman"/>
                <w:sz w:val="28"/>
                <w:szCs w:val="28"/>
              </w:rPr>
            </w:pPr>
            <w:r w:rsidRPr="00847958">
              <w:rPr>
                <w:rFonts w:ascii="Times New Roman" w:hAnsi="Times New Roman" w:cs="Times New Roman"/>
                <w:b/>
                <w:sz w:val="28"/>
                <w:szCs w:val="28"/>
              </w:rPr>
              <w:t>П-2</w:t>
            </w:r>
          </w:p>
        </w:tc>
        <w:tc>
          <w:tcPr>
            <w:tcW w:w="7118" w:type="dxa"/>
            <w:vAlign w:val="center"/>
          </w:tcPr>
          <w:p w:rsidR="00B213FA" w:rsidRPr="00847958" w:rsidRDefault="00B213FA" w:rsidP="00847958">
            <w:pPr>
              <w:pStyle w:val="113"/>
              <w:rPr>
                <w:sz w:val="28"/>
                <w:szCs w:val="28"/>
              </w:rPr>
            </w:pPr>
            <w:r w:rsidRPr="00847958">
              <w:rPr>
                <w:sz w:val="28"/>
                <w:szCs w:val="28"/>
              </w:rPr>
              <w:t>Коммунально-складская зона</w:t>
            </w:r>
          </w:p>
        </w:tc>
      </w:tr>
      <w:tr w:rsidR="00B213FA" w:rsidRPr="00847958" w:rsidTr="00AB3B91">
        <w:tc>
          <w:tcPr>
            <w:tcW w:w="2453" w:type="dxa"/>
            <w:vAlign w:val="center"/>
          </w:tcPr>
          <w:p w:rsidR="00B213FA" w:rsidRPr="00847958" w:rsidRDefault="00B213FA" w:rsidP="00847958">
            <w:pPr>
              <w:jc w:val="center"/>
              <w:rPr>
                <w:rFonts w:ascii="Times New Roman" w:hAnsi="Times New Roman" w:cs="Times New Roman"/>
                <w:b/>
                <w:sz w:val="28"/>
                <w:szCs w:val="28"/>
              </w:rPr>
            </w:pPr>
            <w:r w:rsidRPr="00847958">
              <w:rPr>
                <w:rFonts w:ascii="Times New Roman" w:hAnsi="Times New Roman" w:cs="Times New Roman"/>
                <w:b/>
                <w:sz w:val="28"/>
                <w:szCs w:val="28"/>
              </w:rPr>
              <w:t>П-4</w:t>
            </w:r>
          </w:p>
        </w:tc>
        <w:tc>
          <w:tcPr>
            <w:tcW w:w="7118" w:type="dxa"/>
            <w:vAlign w:val="center"/>
          </w:tcPr>
          <w:p w:rsidR="00B213FA" w:rsidRPr="00847958" w:rsidRDefault="00B213FA" w:rsidP="00847958">
            <w:pPr>
              <w:pStyle w:val="113"/>
              <w:rPr>
                <w:sz w:val="28"/>
                <w:szCs w:val="28"/>
              </w:rPr>
            </w:pPr>
            <w:r w:rsidRPr="00847958">
              <w:rPr>
                <w:sz w:val="28"/>
                <w:szCs w:val="28"/>
              </w:rPr>
              <w:t>Зона инженерной инфраструктуры</w:t>
            </w:r>
          </w:p>
        </w:tc>
      </w:tr>
      <w:tr w:rsidR="00B213FA" w:rsidRPr="00847958" w:rsidTr="00AB3B91">
        <w:tc>
          <w:tcPr>
            <w:tcW w:w="2453" w:type="dxa"/>
            <w:vAlign w:val="center"/>
          </w:tcPr>
          <w:p w:rsidR="00B213FA" w:rsidRPr="00847958" w:rsidRDefault="00B213FA" w:rsidP="00847958">
            <w:pPr>
              <w:jc w:val="center"/>
              <w:rPr>
                <w:rFonts w:ascii="Times New Roman" w:hAnsi="Times New Roman" w:cs="Times New Roman"/>
                <w:b/>
                <w:sz w:val="28"/>
                <w:szCs w:val="28"/>
              </w:rPr>
            </w:pPr>
            <w:r w:rsidRPr="00847958">
              <w:rPr>
                <w:rFonts w:ascii="Times New Roman" w:hAnsi="Times New Roman" w:cs="Times New Roman"/>
                <w:b/>
                <w:sz w:val="28"/>
                <w:szCs w:val="28"/>
              </w:rPr>
              <w:t>П-5</w:t>
            </w:r>
          </w:p>
        </w:tc>
        <w:tc>
          <w:tcPr>
            <w:tcW w:w="7118" w:type="dxa"/>
            <w:vAlign w:val="center"/>
          </w:tcPr>
          <w:p w:rsidR="00B213FA" w:rsidRPr="00847958" w:rsidRDefault="00B213FA" w:rsidP="00847958">
            <w:pPr>
              <w:pStyle w:val="113"/>
              <w:rPr>
                <w:sz w:val="28"/>
                <w:szCs w:val="28"/>
              </w:rPr>
            </w:pPr>
            <w:r w:rsidRPr="00847958">
              <w:rPr>
                <w:sz w:val="28"/>
                <w:szCs w:val="28"/>
              </w:rPr>
              <w:t>Зона транспортной инфраструктуры</w:t>
            </w:r>
          </w:p>
        </w:tc>
      </w:tr>
      <w:tr w:rsidR="00B213FA" w:rsidRPr="00847958" w:rsidTr="00AB3B91">
        <w:tc>
          <w:tcPr>
            <w:tcW w:w="9571" w:type="dxa"/>
            <w:gridSpan w:val="2"/>
            <w:vAlign w:val="center"/>
          </w:tcPr>
          <w:p w:rsidR="00B213FA" w:rsidRPr="00847958" w:rsidRDefault="00B213FA" w:rsidP="00847958">
            <w:pPr>
              <w:pStyle w:val="113"/>
              <w:jc w:val="center"/>
              <w:rPr>
                <w:b/>
                <w:sz w:val="28"/>
                <w:szCs w:val="28"/>
              </w:rPr>
            </w:pPr>
            <w:r w:rsidRPr="00847958">
              <w:rPr>
                <w:b/>
                <w:sz w:val="28"/>
                <w:szCs w:val="28"/>
              </w:rPr>
              <w:t>Зоны сельскохозяйственного использования (СХ)</w:t>
            </w:r>
          </w:p>
        </w:tc>
      </w:tr>
      <w:tr w:rsidR="00B213FA" w:rsidRPr="00847958" w:rsidTr="00AB3B91">
        <w:tc>
          <w:tcPr>
            <w:tcW w:w="2453" w:type="dxa"/>
            <w:vAlign w:val="center"/>
          </w:tcPr>
          <w:p w:rsidR="00B213FA" w:rsidRPr="00847958" w:rsidRDefault="00B213FA" w:rsidP="00847958">
            <w:pPr>
              <w:jc w:val="center"/>
              <w:rPr>
                <w:rFonts w:ascii="Times New Roman" w:hAnsi="Times New Roman" w:cs="Times New Roman"/>
                <w:b/>
                <w:sz w:val="28"/>
                <w:szCs w:val="28"/>
              </w:rPr>
            </w:pPr>
            <w:r w:rsidRPr="00847958">
              <w:rPr>
                <w:rFonts w:ascii="Times New Roman" w:hAnsi="Times New Roman" w:cs="Times New Roman"/>
                <w:b/>
                <w:sz w:val="28"/>
                <w:szCs w:val="28"/>
              </w:rPr>
              <w:t>СХ-1</w:t>
            </w:r>
          </w:p>
        </w:tc>
        <w:tc>
          <w:tcPr>
            <w:tcW w:w="7118" w:type="dxa"/>
            <w:vAlign w:val="center"/>
          </w:tcPr>
          <w:p w:rsidR="00B213FA" w:rsidRPr="00847958" w:rsidRDefault="00B213FA" w:rsidP="00847958">
            <w:pPr>
              <w:pStyle w:val="113"/>
              <w:rPr>
                <w:sz w:val="28"/>
                <w:szCs w:val="28"/>
              </w:rPr>
            </w:pPr>
            <w:r w:rsidRPr="00847958">
              <w:rPr>
                <w:sz w:val="28"/>
                <w:szCs w:val="28"/>
              </w:rPr>
              <w:t>Зона сельскохозяйственных угодий</w:t>
            </w:r>
          </w:p>
        </w:tc>
      </w:tr>
      <w:tr w:rsidR="00B213FA" w:rsidRPr="00847958" w:rsidTr="00AB3B91">
        <w:tc>
          <w:tcPr>
            <w:tcW w:w="2453" w:type="dxa"/>
            <w:vAlign w:val="center"/>
          </w:tcPr>
          <w:p w:rsidR="00B213FA" w:rsidRPr="00847958" w:rsidRDefault="00B213FA" w:rsidP="00847958">
            <w:pPr>
              <w:jc w:val="center"/>
              <w:rPr>
                <w:rFonts w:ascii="Times New Roman" w:hAnsi="Times New Roman" w:cs="Times New Roman"/>
                <w:b/>
                <w:sz w:val="28"/>
                <w:szCs w:val="28"/>
              </w:rPr>
            </w:pPr>
            <w:r w:rsidRPr="00847958">
              <w:rPr>
                <w:rFonts w:ascii="Times New Roman" w:hAnsi="Times New Roman" w:cs="Times New Roman"/>
                <w:b/>
                <w:sz w:val="28"/>
                <w:szCs w:val="28"/>
              </w:rPr>
              <w:t>СХ-3</w:t>
            </w:r>
          </w:p>
        </w:tc>
        <w:tc>
          <w:tcPr>
            <w:tcW w:w="7118" w:type="dxa"/>
            <w:vAlign w:val="center"/>
          </w:tcPr>
          <w:p w:rsidR="00B213FA" w:rsidRPr="00847958" w:rsidRDefault="00B213FA" w:rsidP="00847958">
            <w:pPr>
              <w:pStyle w:val="113"/>
              <w:rPr>
                <w:sz w:val="28"/>
                <w:szCs w:val="28"/>
              </w:rPr>
            </w:pPr>
            <w:r w:rsidRPr="00847958">
              <w:rPr>
                <w:sz w:val="28"/>
                <w:szCs w:val="28"/>
              </w:rPr>
              <w:t>Производственная зона сельскохозяйственных предприятий</w:t>
            </w:r>
          </w:p>
        </w:tc>
      </w:tr>
      <w:tr w:rsidR="00E63FB4" w:rsidRPr="00847958" w:rsidTr="00AB3B91">
        <w:tc>
          <w:tcPr>
            <w:tcW w:w="9571" w:type="dxa"/>
            <w:gridSpan w:val="2"/>
            <w:vAlign w:val="center"/>
          </w:tcPr>
          <w:p w:rsidR="00E63FB4" w:rsidRPr="00847958" w:rsidRDefault="00E63FB4" w:rsidP="00847958">
            <w:pPr>
              <w:pStyle w:val="113"/>
              <w:jc w:val="center"/>
              <w:rPr>
                <w:b/>
                <w:sz w:val="28"/>
                <w:szCs w:val="28"/>
              </w:rPr>
            </w:pPr>
            <w:r w:rsidRPr="00847958">
              <w:rPr>
                <w:b/>
                <w:sz w:val="28"/>
                <w:szCs w:val="28"/>
              </w:rPr>
              <w:t>Зоны рекреационного назначения (Р)</w:t>
            </w:r>
          </w:p>
        </w:tc>
      </w:tr>
      <w:tr w:rsidR="00E63FB4" w:rsidRPr="00847958" w:rsidTr="00AB3B91">
        <w:tc>
          <w:tcPr>
            <w:tcW w:w="2453" w:type="dxa"/>
            <w:vAlign w:val="center"/>
          </w:tcPr>
          <w:p w:rsidR="00E63FB4" w:rsidRPr="00847958" w:rsidRDefault="00E63FB4" w:rsidP="00847958">
            <w:pPr>
              <w:jc w:val="center"/>
              <w:rPr>
                <w:rFonts w:ascii="Times New Roman" w:hAnsi="Times New Roman" w:cs="Times New Roman"/>
                <w:b/>
                <w:sz w:val="28"/>
                <w:szCs w:val="28"/>
              </w:rPr>
            </w:pPr>
            <w:r w:rsidRPr="00847958">
              <w:rPr>
                <w:rFonts w:ascii="Times New Roman" w:hAnsi="Times New Roman" w:cs="Times New Roman"/>
                <w:b/>
                <w:sz w:val="28"/>
                <w:szCs w:val="28"/>
              </w:rPr>
              <w:t>Р-1</w:t>
            </w:r>
          </w:p>
        </w:tc>
        <w:tc>
          <w:tcPr>
            <w:tcW w:w="7118" w:type="dxa"/>
            <w:vAlign w:val="center"/>
          </w:tcPr>
          <w:p w:rsidR="00E63FB4" w:rsidRPr="00847958" w:rsidRDefault="00E63FB4" w:rsidP="00847958">
            <w:pPr>
              <w:pStyle w:val="113"/>
              <w:rPr>
                <w:sz w:val="28"/>
                <w:szCs w:val="28"/>
              </w:rPr>
            </w:pPr>
            <w:r w:rsidRPr="00847958">
              <w:rPr>
                <w:sz w:val="28"/>
                <w:szCs w:val="28"/>
              </w:rPr>
              <w:t>Зона озелененных территорий общего пользования (парки, скверы, бульвары)</w:t>
            </w:r>
          </w:p>
        </w:tc>
      </w:tr>
      <w:tr w:rsidR="00E63FB4" w:rsidRPr="00847958" w:rsidTr="00AB3B91">
        <w:tc>
          <w:tcPr>
            <w:tcW w:w="2453" w:type="dxa"/>
            <w:vAlign w:val="center"/>
          </w:tcPr>
          <w:p w:rsidR="00E63FB4" w:rsidRPr="00847958" w:rsidRDefault="00E63FB4" w:rsidP="00847958">
            <w:pPr>
              <w:jc w:val="center"/>
              <w:rPr>
                <w:rFonts w:ascii="Times New Roman" w:hAnsi="Times New Roman" w:cs="Times New Roman"/>
                <w:b/>
                <w:sz w:val="28"/>
                <w:szCs w:val="28"/>
              </w:rPr>
            </w:pPr>
            <w:r w:rsidRPr="00847958">
              <w:rPr>
                <w:rFonts w:ascii="Times New Roman" w:hAnsi="Times New Roman" w:cs="Times New Roman"/>
                <w:b/>
                <w:sz w:val="28"/>
                <w:szCs w:val="28"/>
              </w:rPr>
              <w:t>Р-2</w:t>
            </w:r>
          </w:p>
        </w:tc>
        <w:tc>
          <w:tcPr>
            <w:tcW w:w="7118" w:type="dxa"/>
            <w:vAlign w:val="center"/>
          </w:tcPr>
          <w:p w:rsidR="00E63FB4" w:rsidRPr="00847958" w:rsidRDefault="00E63FB4" w:rsidP="00847958">
            <w:pPr>
              <w:pStyle w:val="113"/>
              <w:rPr>
                <w:sz w:val="28"/>
                <w:szCs w:val="28"/>
              </w:rPr>
            </w:pPr>
            <w:r w:rsidRPr="00847958">
              <w:rPr>
                <w:sz w:val="28"/>
                <w:szCs w:val="28"/>
              </w:rPr>
              <w:t>Зона отдыха</w:t>
            </w:r>
          </w:p>
        </w:tc>
      </w:tr>
      <w:tr w:rsidR="00E63FB4" w:rsidRPr="00847958" w:rsidTr="00AB3B91">
        <w:tc>
          <w:tcPr>
            <w:tcW w:w="9571" w:type="dxa"/>
            <w:gridSpan w:val="2"/>
            <w:vAlign w:val="center"/>
          </w:tcPr>
          <w:p w:rsidR="00E63FB4" w:rsidRPr="00847958" w:rsidRDefault="00E63FB4" w:rsidP="00847958">
            <w:pPr>
              <w:jc w:val="center"/>
              <w:rPr>
                <w:rFonts w:ascii="Times New Roman" w:hAnsi="Times New Roman" w:cs="Times New Roman"/>
                <w:b/>
                <w:sz w:val="28"/>
                <w:szCs w:val="28"/>
              </w:rPr>
            </w:pPr>
            <w:r w:rsidRPr="00847958">
              <w:rPr>
                <w:rFonts w:ascii="Times New Roman" w:hAnsi="Times New Roman" w:cs="Times New Roman"/>
                <w:b/>
                <w:sz w:val="28"/>
                <w:szCs w:val="28"/>
              </w:rPr>
              <w:t>Зоны специального назначения (СН)</w:t>
            </w:r>
          </w:p>
        </w:tc>
      </w:tr>
      <w:tr w:rsidR="00E63FB4" w:rsidRPr="00847958" w:rsidTr="00AB3B91">
        <w:tc>
          <w:tcPr>
            <w:tcW w:w="2453" w:type="dxa"/>
            <w:vAlign w:val="center"/>
          </w:tcPr>
          <w:p w:rsidR="00E63FB4" w:rsidRPr="00847958" w:rsidRDefault="00E63FB4" w:rsidP="00847958">
            <w:pPr>
              <w:jc w:val="center"/>
              <w:rPr>
                <w:rFonts w:ascii="Times New Roman" w:hAnsi="Times New Roman" w:cs="Times New Roman"/>
                <w:b/>
                <w:sz w:val="28"/>
                <w:szCs w:val="28"/>
              </w:rPr>
            </w:pPr>
            <w:r w:rsidRPr="00847958">
              <w:rPr>
                <w:rFonts w:ascii="Times New Roman" w:hAnsi="Times New Roman" w:cs="Times New Roman"/>
                <w:b/>
                <w:sz w:val="28"/>
                <w:szCs w:val="28"/>
              </w:rPr>
              <w:t>СН-1</w:t>
            </w:r>
          </w:p>
        </w:tc>
        <w:tc>
          <w:tcPr>
            <w:tcW w:w="7118" w:type="dxa"/>
            <w:vAlign w:val="center"/>
          </w:tcPr>
          <w:p w:rsidR="00E63FB4" w:rsidRPr="00847958" w:rsidRDefault="00E63FB4" w:rsidP="00847958">
            <w:pPr>
              <w:pStyle w:val="113"/>
              <w:rPr>
                <w:sz w:val="28"/>
                <w:szCs w:val="28"/>
              </w:rPr>
            </w:pPr>
            <w:r w:rsidRPr="00847958">
              <w:rPr>
                <w:sz w:val="28"/>
                <w:szCs w:val="28"/>
              </w:rPr>
              <w:t>Зона кладбищ</w:t>
            </w:r>
          </w:p>
        </w:tc>
      </w:tr>
      <w:tr w:rsidR="00E63FB4" w:rsidRPr="00847958" w:rsidTr="00AB3B91">
        <w:tc>
          <w:tcPr>
            <w:tcW w:w="2453" w:type="dxa"/>
            <w:vAlign w:val="center"/>
          </w:tcPr>
          <w:p w:rsidR="00E63FB4" w:rsidRPr="00847958" w:rsidRDefault="00E63FB4" w:rsidP="00847958">
            <w:pPr>
              <w:jc w:val="center"/>
              <w:rPr>
                <w:rFonts w:ascii="Times New Roman" w:hAnsi="Times New Roman" w:cs="Times New Roman"/>
                <w:b/>
                <w:sz w:val="28"/>
                <w:szCs w:val="28"/>
              </w:rPr>
            </w:pPr>
            <w:r w:rsidRPr="00847958">
              <w:rPr>
                <w:rFonts w:ascii="Times New Roman" w:hAnsi="Times New Roman" w:cs="Times New Roman"/>
                <w:b/>
                <w:sz w:val="28"/>
                <w:szCs w:val="28"/>
              </w:rPr>
              <w:t>СН-2</w:t>
            </w:r>
          </w:p>
        </w:tc>
        <w:tc>
          <w:tcPr>
            <w:tcW w:w="7118" w:type="dxa"/>
            <w:vAlign w:val="center"/>
          </w:tcPr>
          <w:p w:rsidR="00E63FB4" w:rsidRPr="00847958" w:rsidRDefault="00E63FB4" w:rsidP="00847958">
            <w:pPr>
              <w:pStyle w:val="113"/>
              <w:rPr>
                <w:sz w:val="28"/>
                <w:szCs w:val="28"/>
              </w:rPr>
            </w:pPr>
            <w:r w:rsidRPr="00847958">
              <w:rPr>
                <w:sz w:val="28"/>
                <w:szCs w:val="28"/>
              </w:rPr>
              <w:t>Зона складирования и захоронения отходов</w:t>
            </w:r>
          </w:p>
        </w:tc>
      </w:tr>
      <w:tr w:rsidR="00E63FB4" w:rsidRPr="00847958" w:rsidTr="00AB3B91">
        <w:tc>
          <w:tcPr>
            <w:tcW w:w="9571" w:type="dxa"/>
            <w:gridSpan w:val="2"/>
            <w:vAlign w:val="center"/>
          </w:tcPr>
          <w:p w:rsidR="00E63FB4" w:rsidRPr="00847958" w:rsidRDefault="00E63FB4" w:rsidP="00847958">
            <w:pPr>
              <w:pStyle w:val="113"/>
              <w:jc w:val="center"/>
              <w:rPr>
                <w:b/>
                <w:sz w:val="28"/>
                <w:szCs w:val="28"/>
              </w:rPr>
            </w:pPr>
            <w:r w:rsidRPr="00847958">
              <w:rPr>
                <w:b/>
                <w:sz w:val="28"/>
                <w:szCs w:val="28"/>
              </w:rPr>
              <w:t>Зона режимных территорий (РТ)</w:t>
            </w:r>
          </w:p>
        </w:tc>
      </w:tr>
    </w:tbl>
    <w:p w:rsidR="004707CD" w:rsidRPr="00196BD0" w:rsidRDefault="00E806B0" w:rsidP="002366BE">
      <w:pPr>
        <w:suppressAutoHyphens/>
        <w:spacing w:before="120"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u w:val="single"/>
          <w:lang w:eastAsia="ar-SA"/>
        </w:rPr>
        <w:t>Жилая з</w:t>
      </w:r>
      <w:r w:rsidR="004707CD" w:rsidRPr="00196BD0">
        <w:rPr>
          <w:rFonts w:ascii="Times New Roman" w:eastAsia="Times New Roman" w:hAnsi="Times New Roman" w:cs="Times New Roman"/>
          <w:sz w:val="28"/>
          <w:szCs w:val="28"/>
          <w:u w:val="single"/>
          <w:lang w:eastAsia="ar-SA"/>
        </w:rPr>
        <w:t>она (Ж)</w:t>
      </w:r>
      <w:r w:rsidR="004707CD" w:rsidRPr="00196BD0">
        <w:rPr>
          <w:rFonts w:ascii="Times New Roman" w:eastAsia="Times New Roman" w:hAnsi="Times New Roman" w:cs="Times New Roman"/>
          <w:sz w:val="28"/>
          <w:szCs w:val="28"/>
          <w:lang w:eastAsia="ar-SA"/>
        </w:rPr>
        <w:t xml:space="preserve"> вк</w:t>
      </w:r>
      <w:r w:rsidR="004707CD" w:rsidRPr="00196BD0">
        <w:rPr>
          <w:rFonts w:ascii="Times New Roman" w:hAnsi="Times New Roman" w:cs="Times New Roman"/>
          <w:sz w:val="28"/>
          <w:szCs w:val="28"/>
        </w:rPr>
        <w:t>лючает в себя территории, застроенные, либо подлежащие к застройке преимущественно индивидуальными</w:t>
      </w:r>
      <w:r w:rsidR="004707CD" w:rsidRPr="00196BD0">
        <w:rPr>
          <w:sz w:val="28"/>
          <w:szCs w:val="28"/>
        </w:rPr>
        <w:t xml:space="preserve"> </w:t>
      </w:r>
      <w:r w:rsidR="004707CD" w:rsidRPr="00196BD0">
        <w:rPr>
          <w:rFonts w:ascii="Times New Roman" w:hAnsi="Times New Roman" w:cs="Times New Roman"/>
          <w:sz w:val="28"/>
          <w:szCs w:val="28"/>
        </w:rPr>
        <w:t>жилыми домами, мало-, средне-, многоэтажными жилыми домами и сопутствующими видами использования – объектами социального и культурно-бытового назначения.</w:t>
      </w:r>
    </w:p>
    <w:p w:rsidR="00EF6795" w:rsidRPr="00196BD0" w:rsidRDefault="00EF6795" w:rsidP="002366BE">
      <w:pPr>
        <w:suppressAutoHyphens/>
        <w:spacing w:after="0" w:line="240" w:lineRule="auto"/>
        <w:ind w:firstLine="709"/>
        <w:jc w:val="both"/>
        <w:rPr>
          <w:rFonts w:ascii="Times New Roman" w:eastAsia="Times New Roman" w:hAnsi="Times New Roman" w:cs="Times New Roman"/>
          <w:bCs/>
          <w:sz w:val="28"/>
          <w:szCs w:val="28"/>
          <w:lang w:eastAsia="ru-RU"/>
        </w:rPr>
      </w:pPr>
      <w:r w:rsidRPr="00196BD0">
        <w:rPr>
          <w:rFonts w:ascii="Times New Roman" w:eastAsia="Times New Roman" w:hAnsi="Times New Roman" w:cs="Times New Roman"/>
          <w:bCs/>
          <w:sz w:val="28"/>
          <w:szCs w:val="28"/>
          <w:lang w:eastAsia="ru-RU"/>
        </w:rPr>
        <w:t xml:space="preserve">В состав </w:t>
      </w:r>
      <w:r w:rsidR="00E806B0" w:rsidRPr="00196BD0">
        <w:rPr>
          <w:rFonts w:ascii="Times New Roman" w:eastAsia="Times New Roman" w:hAnsi="Times New Roman" w:cs="Times New Roman"/>
          <w:bCs/>
          <w:sz w:val="28"/>
          <w:szCs w:val="28"/>
          <w:u w:val="single"/>
          <w:lang w:eastAsia="ru-RU"/>
        </w:rPr>
        <w:t xml:space="preserve">общественно-деловой </w:t>
      </w:r>
      <w:r w:rsidRPr="00196BD0">
        <w:rPr>
          <w:rFonts w:ascii="Times New Roman" w:eastAsia="Times New Roman" w:hAnsi="Times New Roman" w:cs="Times New Roman"/>
          <w:bCs/>
          <w:sz w:val="28"/>
          <w:szCs w:val="28"/>
          <w:u w:val="single"/>
          <w:lang w:eastAsia="ru-RU"/>
        </w:rPr>
        <w:t>з</w:t>
      </w:r>
      <w:r w:rsidR="004707CD" w:rsidRPr="00196BD0">
        <w:rPr>
          <w:rFonts w:ascii="Times New Roman" w:eastAsia="Times New Roman" w:hAnsi="Times New Roman" w:cs="Times New Roman"/>
          <w:bCs/>
          <w:sz w:val="28"/>
          <w:szCs w:val="28"/>
          <w:u w:val="single"/>
          <w:lang w:eastAsia="ru-RU"/>
        </w:rPr>
        <w:t>он</w:t>
      </w:r>
      <w:r w:rsidRPr="00196BD0">
        <w:rPr>
          <w:rFonts w:ascii="Times New Roman" w:eastAsia="Times New Roman" w:hAnsi="Times New Roman" w:cs="Times New Roman"/>
          <w:bCs/>
          <w:sz w:val="28"/>
          <w:szCs w:val="28"/>
          <w:u w:val="single"/>
          <w:lang w:eastAsia="ru-RU"/>
        </w:rPr>
        <w:t>ы</w:t>
      </w:r>
      <w:r w:rsidR="004707CD" w:rsidRPr="00196BD0">
        <w:rPr>
          <w:rFonts w:ascii="Times New Roman" w:eastAsia="Times New Roman" w:hAnsi="Times New Roman" w:cs="Times New Roman"/>
          <w:bCs/>
          <w:sz w:val="28"/>
          <w:szCs w:val="28"/>
          <w:u w:val="single"/>
          <w:lang w:eastAsia="ru-RU"/>
        </w:rPr>
        <w:t xml:space="preserve"> </w:t>
      </w:r>
      <w:r w:rsidRPr="00196BD0">
        <w:rPr>
          <w:rFonts w:ascii="Times New Roman" w:eastAsia="Times New Roman" w:hAnsi="Times New Roman" w:cs="Times New Roman"/>
          <w:bCs/>
          <w:sz w:val="28"/>
          <w:szCs w:val="28"/>
          <w:u w:val="single"/>
          <w:lang w:eastAsia="ru-RU"/>
        </w:rPr>
        <w:t>(ОД)</w:t>
      </w:r>
      <w:r w:rsidRPr="00196BD0">
        <w:rPr>
          <w:rFonts w:ascii="Times New Roman" w:eastAsia="Times New Roman" w:hAnsi="Times New Roman" w:cs="Times New Roman"/>
          <w:bCs/>
          <w:sz w:val="28"/>
          <w:szCs w:val="28"/>
          <w:lang w:eastAsia="ru-RU"/>
        </w:rPr>
        <w:t xml:space="preserve"> входят:</w:t>
      </w:r>
    </w:p>
    <w:p w:rsidR="004707CD" w:rsidRPr="00196BD0" w:rsidRDefault="00EF6795" w:rsidP="00E30EBA">
      <w:pPr>
        <w:pStyle w:val="af9"/>
        <w:numPr>
          <w:ilvl w:val="0"/>
          <w:numId w:val="49"/>
        </w:numPr>
        <w:jc w:val="both"/>
        <w:rPr>
          <w:bCs/>
          <w:sz w:val="28"/>
          <w:szCs w:val="28"/>
          <w:lang w:eastAsia="ru-RU"/>
        </w:rPr>
      </w:pPr>
      <w:r w:rsidRPr="00196BD0">
        <w:rPr>
          <w:bCs/>
          <w:sz w:val="28"/>
          <w:szCs w:val="28"/>
          <w:lang w:eastAsia="ru-RU"/>
        </w:rPr>
        <w:t>о</w:t>
      </w:r>
      <w:r w:rsidR="004707CD" w:rsidRPr="00196BD0">
        <w:rPr>
          <w:sz w:val="28"/>
          <w:szCs w:val="28"/>
          <w:lang w:eastAsia="ru-RU"/>
        </w:rPr>
        <w:t>бщественно-делов</w:t>
      </w:r>
      <w:r w:rsidRPr="00196BD0">
        <w:rPr>
          <w:sz w:val="28"/>
          <w:szCs w:val="28"/>
          <w:lang w:eastAsia="ru-RU"/>
        </w:rPr>
        <w:t>ая</w:t>
      </w:r>
      <w:r w:rsidR="004707CD" w:rsidRPr="00196BD0">
        <w:rPr>
          <w:sz w:val="28"/>
          <w:szCs w:val="28"/>
          <w:lang w:eastAsia="ru-RU"/>
        </w:rPr>
        <w:t xml:space="preserve"> зон</w:t>
      </w:r>
      <w:r w:rsidRPr="00196BD0">
        <w:rPr>
          <w:sz w:val="28"/>
          <w:szCs w:val="28"/>
          <w:lang w:eastAsia="ru-RU"/>
        </w:rPr>
        <w:t>а</w:t>
      </w:r>
      <w:r w:rsidR="004707CD" w:rsidRPr="00196BD0">
        <w:rPr>
          <w:sz w:val="28"/>
          <w:szCs w:val="28"/>
          <w:lang w:eastAsia="ru-RU"/>
        </w:rPr>
        <w:t xml:space="preserve"> многофункционального назначения</w:t>
      </w:r>
      <w:r w:rsidRPr="00196BD0">
        <w:rPr>
          <w:bCs/>
          <w:sz w:val="28"/>
          <w:szCs w:val="28"/>
          <w:lang w:eastAsia="ru-RU"/>
        </w:rPr>
        <w:t xml:space="preserve"> (ОД-1)</w:t>
      </w:r>
      <w:r w:rsidR="004707CD" w:rsidRPr="00196BD0">
        <w:rPr>
          <w:sz w:val="28"/>
          <w:szCs w:val="28"/>
          <w:lang w:eastAsia="ru-RU"/>
        </w:rPr>
        <w:t>, включающ</w:t>
      </w:r>
      <w:r w:rsidRPr="00196BD0">
        <w:rPr>
          <w:sz w:val="28"/>
          <w:szCs w:val="28"/>
          <w:lang w:eastAsia="ru-RU"/>
        </w:rPr>
        <w:t>ей</w:t>
      </w:r>
      <w:r w:rsidR="004707CD" w:rsidRPr="00196BD0">
        <w:rPr>
          <w:sz w:val="28"/>
          <w:szCs w:val="28"/>
          <w:lang w:eastAsia="ru-RU"/>
        </w:rPr>
        <w:t xml:space="preserve"> в себя </w:t>
      </w:r>
      <w:r w:rsidR="004707CD" w:rsidRPr="00196BD0">
        <w:rPr>
          <w:sz w:val="28"/>
          <w:szCs w:val="28"/>
        </w:rPr>
        <w:t>территории, застроенные, либо подлежащие застройке преимущественно объектами делового, административного и общественного назначения</w:t>
      </w:r>
      <w:r w:rsidR="004247B3" w:rsidRPr="00196BD0">
        <w:rPr>
          <w:sz w:val="28"/>
          <w:szCs w:val="28"/>
        </w:rPr>
        <w:t>;</w:t>
      </w:r>
    </w:p>
    <w:p w:rsidR="004707CD" w:rsidRPr="00196BD0" w:rsidRDefault="00EF6795" w:rsidP="00E30EBA">
      <w:pPr>
        <w:pStyle w:val="af9"/>
        <w:numPr>
          <w:ilvl w:val="0"/>
          <w:numId w:val="49"/>
        </w:numPr>
        <w:jc w:val="both"/>
        <w:rPr>
          <w:sz w:val="28"/>
          <w:szCs w:val="28"/>
          <w:lang w:eastAsia="ar-SA"/>
        </w:rPr>
      </w:pPr>
      <w:r w:rsidRPr="00196BD0">
        <w:rPr>
          <w:sz w:val="28"/>
          <w:szCs w:val="28"/>
          <w:lang w:eastAsia="ru-RU"/>
        </w:rPr>
        <w:t>з</w:t>
      </w:r>
      <w:r w:rsidR="004707CD" w:rsidRPr="00196BD0">
        <w:rPr>
          <w:sz w:val="28"/>
          <w:szCs w:val="28"/>
          <w:lang w:eastAsia="ru-RU"/>
        </w:rPr>
        <w:t>она специализированной общественной застройки</w:t>
      </w:r>
      <w:r w:rsidRPr="00196BD0">
        <w:rPr>
          <w:sz w:val="28"/>
          <w:szCs w:val="28"/>
          <w:lang w:eastAsia="ru-RU"/>
        </w:rPr>
        <w:t xml:space="preserve"> </w:t>
      </w:r>
      <w:r w:rsidRPr="00196BD0">
        <w:rPr>
          <w:bCs/>
          <w:sz w:val="28"/>
          <w:szCs w:val="28"/>
          <w:lang w:eastAsia="ru-RU"/>
        </w:rPr>
        <w:t>(ОД-2)</w:t>
      </w:r>
      <w:r w:rsidR="004707CD" w:rsidRPr="00196BD0">
        <w:rPr>
          <w:sz w:val="28"/>
          <w:szCs w:val="28"/>
          <w:lang w:eastAsia="ru-RU"/>
        </w:rPr>
        <w:t xml:space="preserve">, включающая в </w:t>
      </w:r>
      <w:r w:rsidR="004707CD" w:rsidRPr="00196BD0">
        <w:rPr>
          <w:sz w:val="28"/>
          <w:szCs w:val="28"/>
          <w:lang w:eastAsia="ar-SA"/>
        </w:rPr>
        <w:t>себя территории застроенные, либо подлежащие застройке преимущественно объектами социального назначения (здравоохранения, образования, культуры и искусства, физ</w:t>
      </w:r>
      <w:r w:rsidR="00FE578C" w:rsidRPr="00196BD0">
        <w:rPr>
          <w:sz w:val="28"/>
          <w:szCs w:val="28"/>
          <w:lang w:eastAsia="ar-SA"/>
        </w:rPr>
        <w:t xml:space="preserve">ической </w:t>
      </w:r>
      <w:r w:rsidR="004707CD" w:rsidRPr="00196BD0">
        <w:rPr>
          <w:sz w:val="28"/>
          <w:szCs w:val="28"/>
          <w:lang w:eastAsia="ar-SA"/>
        </w:rPr>
        <w:t>культуры и массового спорта)</w:t>
      </w:r>
      <w:r w:rsidRPr="00196BD0">
        <w:rPr>
          <w:bCs/>
          <w:sz w:val="28"/>
          <w:szCs w:val="28"/>
          <w:lang w:eastAsia="ru-RU"/>
        </w:rPr>
        <w:t>.</w:t>
      </w:r>
    </w:p>
    <w:p w:rsidR="004707CD" w:rsidRPr="00196BD0" w:rsidRDefault="004707CD"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bCs/>
          <w:sz w:val="28"/>
          <w:szCs w:val="28"/>
          <w:u w:val="single"/>
          <w:lang w:eastAsia="ru-RU"/>
        </w:rPr>
        <w:t>Производственн</w:t>
      </w:r>
      <w:r w:rsidR="00EF6795" w:rsidRPr="00196BD0">
        <w:rPr>
          <w:rFonts w:ascii="Times New Roman" w:eastAsia="Times New Roman" w:hAnsi="Times New Roman" w:cs="Times New Roman"/>
          <w:bCs/>
          <w:sz w:val="28"/>
          <w:szCs w:val="28"/>
          <w:u w:val="single"/>
          <w:lang w:eastAsia="ru-RU"/>
        </w:rPr>
        <w:t>ая</w:t>
      </w:r>
      <w:r w:rsidRPr="00196BD0">
        <w:rPr>
          <w:rFonts w:ascii="Times New Roman" w:eastAsia="Times New Roman" w:hAnsi="Times New Roman" w:cs="Times New Roman"/>
          <w:bCs/>
          <w:sz w:val="28"/>
          <w:szCs w:val="28"/>
          <w:u w:val="single"/>
          <w:lang w:eastAsia="ru-RU"/>
        </w:rPr>
        <w:t xml:space="preserve"> зон</w:t>
      </w:r>
      <w:r w:rsidR="00EF6795" w:rsidRPr="00196BD0">
        <w:rPr>
          <w:rFonts w:ascii="Times New Roman" w:eastAsia="Times New Roman" w:hAnsi="Times New Roman" w:cs="Times New Roman"/>
          <w:bCs/>
          <w:sz w:val="28"/>
          <w:szCs w:val="28"/>
          <w:u w:val="single"/>
          <w:lang w:eastAsia="ru-RU"/>
        </w:rPr>
        <w:t xml:space="preserve">а, </w:t>
      </w:r>
      <w:r w:rsidRPr="00196BD0">
        <w:rPr>
          <w:rFonts w:ascii="Times New Roman" w:eastAsia="Times New Roman" w:hAnsi="Times New Roman" w:cs="Times New Roman"/>
          <w:bCs/>
          <w:sz w:val="28"/>
          <w:szCs w:val="28"/>
          <w:u w:val="single"/>
          <w:lang w:eastAsia="ru-RU"/>
        </w:rPr>
        <w:t>зон</w:t>
      </w:r>
      <w:r w:rsidR="00EF6795" w:rsidRPr="00196BD0">
        <w:rPr>
          <w:rFonts w:ascii="Times New Roman" w:eastAsia="Times New Roman" w:hAnsi="Times New Roman" w:cs="Times New Roman"/>
          <w:bCs/>
          <w:sz w:val="28"/>
          <w:szCs w:val="28"/>
          <w:u w:val="single"/>
          <w:lang w:eastAsia="ru-RU"/>
        </w:rPr>
        <w:t>а</w:t>
      </w:r>
      <w:r w:rsidRPr="00196BD0">
        <w:rPr>
          <w:rFonts w:ascii="Times New Roman" w:eastAsia="Times New Roman" w:hAnsi="Times New Roman" w:cs="Times New Roman"/>
          <w:bCs/>
          <w:sz w:val="28"/>
          <w:szCs w:val="28"/>
          <w:u w:val="single"/>
          <w:lang w:eastAsia="ru-RU"/>
        </w:rPr>
        <w:t xml:space="preserve"> инженерной и транспортной инфраструктур</w:t>
      </w:r>
      <w:r w:rsidR="00EF6795" w:rsidRPr="00196BD0">
        <w:rPr>
          <w:rFonts w:ascii="Times New Roman" w:eastAsia="Times New Roman" w:hAnsi="Times New Roman" w:cs="Times New Roman"/>
          <w:bCs/>
          <w:sz w:val="28"/>
          <w:szCs w:val="28"/>
          <w:u w:val="single"/>
          <w:lang w:eastAsia="ru-RU"/>
        </w:rPr>
        <w:t>ы</w:t>
      </w:r>
      <w:r w:rsidR="00EF6795" w:rsidRPr="00196BD0">
        <w:rPr>
          <w:rFonts w:ascii="Times New Roman" w:eastAsia="Times New Roman" w:hAnsi="Times New Roman" w:cs="Times New Roman"/>
          <w:bCs/>
          <w:sz w:val="28"/>
          <w:szCs w:val="28"/>
          <w:lang w:eastAsia="ru-RU"/>
        </w:rPr>
        <w:t xml:space="preserve"> (П) представлена</w:t>
      </w:r>
      <w:r w:rsidRPr="00196BD0">
        <w:rPr>
          <w:rFonts w:ascii="Times New Roman" w:eastAsia="Times New Roman" w:hAnsi="Times New Roman" w:cs="Times New Roman"/>
          <w:bCs/>
          <w:sz w:val="28"/>
          <w:szCs w:val="28"/>
          <w:lang w:eastAsia="ru-RU"/>
        </w:rPr>
        <w:t>:</w:t>
      </w:r>
    </w:p>
    <w:p w:rsidR="004707CD" w:rsidRPr="00196BD0" w:rsidRDefault="00EF6795" w:rsidP="00E30EBA">
      <w:pPr>
        <w:pStyle w:val="af9"/>
        <w:numPr>
          <w:ilvl w:val="0"/>
          <w:numId w:val="50"/>
        </w:numPr>
        <w:jc w:val="both"/>
        <w:rPr>
          <w:sz w:val="28"/>
          <w:szCs w:val="28"/>
          <w:lang w:eastAsia="ru-RU"/>
        </w:rPr>
      </w:pPr>
      <w:r w:rsidRPr="00196BD0">
        <w:rPr>
          <w:sz w:val="28"/>
          <w:szCs w:val="28"/>
          <w:lang w:eastAsia="ru-RU"/>
        </w:rPr>
        <w:t>п</w:t>
      </w:r>
      <w:r w:rsidR="004707CD" w:rsidRPr="00196BD0">
        <w:rPr>
          <w:sz w:val="28"/>
          <w:szCs w:val="28"/>
          <w:lang w:eastAsia="ru-RU"/>
        </w:rPr>
        <w:t>роизводственн</w:t>
      </w:r>
      <w:r w:rsidRPr="00196BD0">
        <w:rPr>
          <w:sz w:val="28"/>
          <w:szCs w:val="28"/>
          <w:lang w:eastAsia="ru-RU"/>
        </w:rPr>
        <w:t>ой</w:t>
      </w:r>
      <w:r w:rsidR="004707CD" w:rsidRPr="00196BD0">
        <w:rPr>
          <w:sz w:val="28"/>
          <w:szCs w:val="28"/>
          <w:lang w:eastAsia="ru-RU"/>
        </w:rPr>
        <w:t xml:space="preserve"> зон</w:t>
      </w:r>
      <w:r w:rsidRPr="00196BD0">
        <w:rPr>
          <w:sz w:val="28"/>
          <w:szCs w:val="28"/>
          <w:lang w:eastAsia="ru-RU"/>
        </w:rPr>
        <w:t>ой</w:t>
      </w:r>
      <w:r w:rsidRPr="00196BD0">
        <w:rPr>
          <w:bCs/>
          <w:sz w:val="28"/>
          <w:szCs w:val="28"/>
          <w:lang w:eastAsia="ru-RU"/>
        </w:rPr>
        <w:t xml:space="preserve"> (П-1) и к</w:t>
      </w:r>
      <w:r w:rsidR="004707CD" w:rsidRPr="00196BD0">
        <w:rPr>
          <w:sz w:val="28"/>
          <w:szCs w:val="28"/>
          <w:lang w:eastAsia="ru-RU"/>
        </w:rPr>
        <w:t>оммунально-складск</w:t>
      </w:r>
      <w:r w:rsidRPr="00196BD0">
        <w:rPr>
          <w:sz w:val="28"/>
          <w:szCs w:val="28"/>
          <w:lang w:eastAsia="ru-RU"/>
        </w:rPr>
        <w:t>ой</w:t>
      </w:r>
      <w:r w:rsidR="004707CD" w:rsidRPr="00196BD0">
        <w:rPr>
          <w:sz w:val="28"/>
          <w:szCs w:val="28"/>
          <w:lang w:eastAsia="ru-RU"/>
        </w:rPr>
        <w:t xml:space="preserve"> зон</w:t>
      </w:r>
      <w:r w:rsidRPr="00196BD0">
        <w:rPr>
          <w:sz w:val="28"/>
          <w:szCs w:val="28"/>
          <w:lang w:eastAsia="ru-RU"/>
        </w:rPr>
        <w:t>ой (</w:t>
      </w:r>
      <w:r w:rsidRPr="00196BD0">
        <w:rPr>
          <w:bCs/>
          <w:sz w:val="28"/>
          <w:szCs w:val="28"/>
          <w:lang w:eastAsia="ru-RU"/>
        </w:rPr>
        <w:t>П-2), которые в</w:t>
      </w:r>
      <w:r w:rsidR="004707CD" w:rsidRPr="00196BD0">
        <w:rPr>
          <w:sz w:val="28"/>
          <w:szCs w:val="28"/>
        </w:rPr>
        <w:t>ключа</w:t>
      </w:r>
      <w:r w:rsidRPr="00196BD0">
        <w:rPr>
          <w:sz w:val="28"/>
          <w:szCs w:val="28"/>
        </w:rPr>
        <w:t>ю</w:t>
      </w:r>
      <w:r w:rsidR="004707CD" w:rsidRPr="00196BD0">
        <w:rPr>
          <w:sz w:val="28"/>
          <w:szCs w:val="28"/>
        </w:rPr>
        <w:t>т в себя территории, застроенные, либо подлежащие застройке промышленными, коммунальными, складскими объектами</w:t>
      </w:r>
      <w:r w:rsidR="004247B3" w:rsidRPr="00196BD0">
        <w:rPr>
          <w:sz w:val="28"/>
          <w:szCs w:val="28"/>
        </w:rPr>
        <w:t>;</w:t>
      </w:r>
    </w:p>
    <w:p w:rsidR="004707CD" w:rsidRPr="00196BD0" w:rsidRDefault="00EF1D3B" w:rsidP="00E30EBA">
      <w:pPr>
        <w:pStyle w:val="af9"/>
        <w:numPr>
          <w:ilvl w:val="0"/>
          <w:numId w:val="50"/>
        </w:numPr>
        <w:jc w:val="both"/>
        <w:rPr>
          <w:sz w:val="28"/>
          <w:szCs w:val="28"/>
          <w:lang w:eastAsia="ru-RU"/>
        </w:rPr>
      </w:pPr>
      <w:r w:rsidRPr="00196BD0">
        <w:rPr>
          <w:sz w:val="28"/>
          <w:szCs w:val="28"/>
          <w:lang w:eastAsia="ru-RU"/>
        </w:rPr>
        <w:t>зоной инженерной инфраструктуры</w:t>
      </w:r>
      <w:r w:rsidRPr="00196BD0">
        <w:rPr>
          <w:bCs/>
          <w:sz w:val="28"/>
          <w:szCs w:val="28"/>
          <w:lang w:eastAsia="ru-RU"/>
        </w:rPr>
        <w:t xml:space="preserve"> (</w:t>
      </w:r>
      <w:r w:rsidR="004707CD" w:rsidRPr="00196BD0">
        <w:rPr>
          <w:bCs/>
          <w:sz w:val="28"/>
          <w:szCs w:val="28"/>
          <w:lang w:eastAsia="ru-RU"/>
        </w:rPr>
        <w:t>П-4</w:t>
      </w:r>
      <w:r w:rsidRPr="00196BD0">
        <w:rPr>
          <w:bCs/>
          <w:sz w:val="28"/>
          <w:szCs w:val="28"/>
          <w:lang w:eastAsia="ru-RU"/>
        </w:rPr>
        <w:t>), которая в</w:t>
      </w:r>
      <w:r w:rsidR="004707CD" w:rsidRPr="00196BD0">
        <w:rPr>
          <w:sz w:val="28"/>
          <w:szCs w:val="28"/>
          <w:lang w:eastAsia="ru-RU"/>
        </w:rPr>
        <w:t>ключает в себя территории застроенные, либо подлежащие застройке сооружениями инженерной инфраструктуры, в том числе и линейными объектами.</w:t>
      </w:r>
    </w:p>
    <w:p w:rsidR="004707CD" w:rsidRPr="00196BD0" w:rsidRDefault="00EF1D3B" w:rsidP="00E30EBA">
      <w:pPr>
        <w:pStyle w:val="af9"/>
        <w:numPr>
          <w:ilvl w:val="0"/>
          <w:numId w:val="50"/>
        </w:numPr>
        <w:jc w:val="both"/>
        <w:rPr>
          <w:sz w:val="28"/>
          <w:szCs w:val="28"/>
          <w:lang w:eastAsia="ar-SA"/>
        </w:rPr>
      </w:pPr>
      <w:r w:rsidRPr="00196BD0">
        <w:rPr>
          <w:sz w:val="28"/>
          <w:szCs w:val="28"/>
          <w:lang w:eastAsia="ru-RU"/>
        </w:rPr>
        <w:t>з</w:t>
      </w:r>
      <w:r w:rsidR="004707CD" w:rsidRPr="00196BD0">
        <w:rPr>
          <w:sz w:val="28"/>
          <w:szCs w:val="28"/>
          <w:lang w:eastAsia="ru-RU"/>
        </w:rPr>
        <w:t>он</w:t>
      </w:r>
      <w:r w:rsidRPr="00196BD0">
        <w:rPr>
          <w:sz w:val="28"/>
          <w:szCs w:val="28"/>
          <w:lang w:eastAsia="ru-RU"/>
        </w:rPr>
        <w:t>ой</w:t>
      </w:r>
      <w:r w:rsidR="004707CD" w:rsidRPr="00196BD0">
        <w:rPr>
          <w:sz w:val="28"/>
          <w:szCs w:val="28"/>
          <w:lang w:eastAsia="ru-RU"/>
        </w:rPr>
        <w:t xml:space="preserve"> транспортной инфраструктуры</w:t>
      </w:r>
      <w:r w:rsidRPr="00196BD0">
        <w:rPr>
          <w:sz w:val="28"/>
          <w:szCs w:val="28"/>
          <w:lang w:eastAsia="ru-RU"/>
        </w:rPr>
        <w:t xml:space="preserve"> (</w:t>
      </w:r>
      <w:r w:rsidRPr="00196BD0">
        <w:rPr>
          <w:bCs/>
          <w:sz w:val="28"/>
          <w:szCs w:val="28"/>
          <w:lang w:eastAsia="ru-RU"/>
        </w:rPr>
        <w:t xml:space="preserve">П-5), которая включает </w:t>
      </w:r>
      <w:r w:rsidR="004707CD" w:rsidRPr="00196BD0">
        <w:rPr>
          <w:sz w:val="28"/>
          <w:szCs w:val="28"/>
        </w:rPr>
        <w:t>в себя территории застроенные, либо подлежащие застройке сооружениями транспортной инфраструктуры, в том числе и линейными объектами.</w:t>
      </w:r>
    </w:p>
    <w:p w:rsidR="00EF1D3B" w:rsidRPr="00196BD0" w:rsidRDefault="004707CD" w:rsidP="002366BE">
      <w:pPr>
        <w:spacing w:after="0" w:line="240" w:lineRule="auto"/>
        <w:ind w:firstLine="709"/>
        <w:jc w:val="both"/>
        <w:rPr>
          <w:rFonts w:ascii="Times New Roman" w:eastAsia="Times New Roman" w:hAnsi="Times New Roman" w:cs="Times New Roman"/>
          <w:bCs/>
          <w:sz w:val="28"/>
          <w:szCs w:val="28"/>
          <w:lang w:eastAsia="ru-RU"/>
        </w:rPr>
      </w:pPr>
      <w:r w:rsidRPr="00196BD0">
        <w:rPr>
          <w:rFonts w:ascii="Times New Roman" w:eastAsia="Times New Roman" w:hAnsi="Times New Roman" w:cs="Times New Roman"/>
          <w:bCs/>
          <w:sz w:val="28"/>
          <w:szCs w:val="28"/>
          <w:u w:val="single"/>
          <w:lang w:eastAsia="ru-RU"/>
        </w:rPr>
        <w:t>Зона сельскохозяйственного использования</w:t>
      </w:r>
      <w:r w:rsidR="00EF1D3B" w:rsidRPr="00196BD0">
        <w:rPr>
          <w:rFonts w:ascii="Times New Roman" w:eastAsia="Times New Roman" w:hAnsi="Times New Roman" w:cs="Times New Roman"/>
          <w:bCs/>
          <w:sz w:val="28"/>
          <w:szCs w:val="28"/>
          <w:u w:val="single"/>
          <w:lang w:eastAsia="ru-RU"/>
        </w:rPr>
        <w:t xml:space="preserve"> (СХ)</w:t>
      </w:r>
      <w:r w:rsidR="00EF1D3B" w:rsidRPr="00196BD0">
        <w:rPr>
          <w:rFonts w:ascii="Times New Roman" w:eastAsia="Times New Roman" w:hAnsi="Times New Roman" w:cs="Times New Roman"/>
          <w:bCs/>
          <w:sz w:val="28"/>
          <w:szCs w:val="28"/>
          <w:lang w:eastAsia="ru-RU"/>
        </w:rPr>
        <w:t xml:space="preserve"> представлена:</w:t>
      </w:r>
    </w:p>
    <w:p w:rsidR="004247B3" w:rsidRPr="00196BD0" w:rsidRDefault="00EF1D3B" w:rsidP="00E30EBA">
      <w:pPr>
        <w:pStyle w:val="af9"/>
        <w:numPr>
          <w:ilvl w:val="0"/>
          <w:numId w:val="51"/>
        </w:numPr>
        <w:jc w:val="both"/>
        <w:rPr>
          <w:bCs/>
          <w:sz w:val="28"/>
          <w:szCs w:val="28"/>
          <w:lang w:eastAsia="ru-RU"/>
        </w:rPr>
      </w:pPr>
      <w:r w:rsidRPr="00196BD0">
        <w:rPr>
          <w:bCs/>
          <w:sz w:val="28"/>
          <w:szCs w:val="28"/>
          <w:lang w:eastAsia="ru-RU"/>
        </w:rPr>
        <w:t>зоной сельскохозяйственных угодий (СХ-1)</w:t>
      </w:r>
      <w:r w:rsidR="004707CD" w:rsidRPr="00196BD0">
        <w:rPr>
          <w:bCs/>
          <w:sz w:val="28"/>
          <w:szCs w:val="28"/>
          <w:lang w:eastAsia="ru-RU"/>
        </w:rPr>
        <w:t xml:space="preserve">, </w:t>
      </w:r>
      <w:r w:rsidRPr="00196BD0">
        <w:rPr>
          <w:bCs/>
          <w:sz w:val="28"/>
          <w:szCs w:val="28"/>
          <w:lang w:eastAsia="ru-RU"/>
        </w:rPr>
        <w:t>которая включа</w:t>
      </w:r>
      <w:r w:rsidR="004247B3" w:rsidRPr="00196BD0">
        <w:rPr>
          <w:bCs/>
          <w:sz w:val="28"/>
          <w:szCs w:val="28"/>
          <w:lang w:eastAsia="ru-RU"/>
        </w:rPr>
        <w:t>е</w:t>
      </w:r>
      <w:r w:rsidRPr="00196BD0">
        <w:rPr>
          <w:bCs/>
          <w:sz w:val="28"/>
          <w:szCs w:val="28"/>
          <w:lang w:eastAsia="ru-RU"/>
        </w:rPr>
        <w:t xml:space="preserve">т в себя пашню, многолетние насаждения, сенокосы и пастбища, используемые или предполагаемые к использованию для получения </w:t>
      </w:r>
      <w:proofErr w:type="gramStart"/>
      <w:r w:rsidR="00FE578C" w:rsidRPr="00196BD0">
        <w:rPr>
          <w:bCs/>
          <w:sz w:val="28"/>
          <w:szCs w:val="28"/>
          <w:lang w:eastAsia="ru-RU"/>
        </w:rPr>
        <w:t>сельско-хозяйственной</w:t>
      </w:r>
      <w:proofErr w:type="gramEnd"/>
      <w:r w:rsidR="00FE578C" w:rsidRPr="00196BD0">
        <w:rPr>
          <w:bCs/>
          <w:sz w:val="28"/>
          <w:szCs w:val="28"/>
          <w:lang w:eastAsia="ru-RU"/>
        </w:rPr>
        <w:t xml:space="preserve"> продукции</w:t>
      </w:r>
      <w:r w:rsidR="004247B3" w:rsidRPr="00196BD0">
        <w:rPr>
          <w:bCs/>
          <w:sz w:val="28"/>
          <w:szCs w:val="28"/>
          <w:lang w:eastAsia="ru-RU"/>
        </w:rPr>
        <w:t>;</w:t>
      </w:r>
    </w:p>
    <w:p w:rsidR="004707CD" w:rsidRPr="00196BD0" w:rsidRDefault="004247B3" w:rsidP="00E30EBA">
      <w:pPr>
        <w:pStyle w:val="af9"/>
        <w:numPr>
          <w:ilvl w:val="0"/>
          <w:numId w:val="51"/>
        </w:numPr>
        <w:jc w:val="both"/>
        <w:rPr>
          <w:sz w:val="28"/>
          <w:szCs w:val="28"/>
          <w:lang w:eastAsia="ar-SA"/>
        </w:rPr>
      </w:pPr>
      <w:r w:rsidRPr="00196BD0">
        <w:rPr>
          <w:sz w:val="28"/>
          <w:szCs w:val="28"/>
          <w:lang w:eastAsia="ru-RU"/>
        </w:rPr>
        <w:t>п</w:t>
      </w:r>
      <w:r w:rsidR="004707CD" w:rsidRPr="00196BD0">
        <w:rPr>
          <w:sz w:val="28"/>
          <w:szCs w:val="28"/>
          <w:lang w:eastAsia="ru-RU"/>
        </w:rPr>
        <w:t>роизводственн</w:t>
      </w:r>
      <w:r w:rsidRPr="00196BD0">
        <w:rPr>
          <w:sz w:val="28"/>
          <w:szCs w:val="28"/>
          <w:lang w:eastAsia="ru-RU"/>
        </w:rPr>
        <w:t>ой</w:t>
      </w:r>
      <w:r w:rsidR="004707CD" w:rsidRPr="00196BD0">
        <w:rPr>
          <w:sz w:val="28"/>
          <w:szCs w:val="28"/>
          <w:lang w:eastAsia="ru-RU"/>
        </w:rPr>
        <w:t xml:space="preserve"> зон</w:t>
      </w:r>
      <w:r w:rsidRPr="00196BD0">
        <w:rPr>
          <w:sz w:val="28"/>
          <w:szCs w:val="28"/>
          <w:lang w:eastAsia="ru-RU"/>
        </w:rPr>
        <w:t>ой</w:t>
      </w:r>
      <w:r w:rsidR="004707CD" w:rsidRPr="00196BD0">
        <w:rPr>
          <w:sz w:val="28"/>
          <w:szCs w:val="28"/>
          <w:lang w:eastAsia="ru-RU"/>
        </w:rPr>
        <w:t xml:space="preserve"> сельскохозяйственных предприятий</w:t>
      </w:r>
      <w:r w:rsidRPr="00196BD0">
        <w:rPr>
          <w:sz w:val="28"/>
          <w:szCs w:val="28"/>
          <w:lang w:eastAsia="ru-RU"/>
        </w:rPr>
        <w:t xml:space="preserve"> (</w:t>
      </w:r>
      <w:r w:rsidRPr="00196BD0">
        <w:rPr>
          <w:bCs/>
          <w:sz w:val="28"/>
          <w:szCs w:val="28"/>
          <w:lang w:eastAsia="ru-RU"/>
        </w:rPr>
        <w:t>СХ-3), в</w:t>
      </w:r>
      <w:r w:rsidR="004707CD" w:rsidRPr="00196BD0">
        <w:rPr>
          <w:sz w:val="28"/>
          <w:szCs w:val="28"/>
          <w:lang w:eastAsia="ar-SA"/>
        </w:rPr>
        <w:t>ключа</w:t>
      </w:r>
      <w:r w:rsidRPr="00196BD0">
        <w:rPr>
          <w:sz w:val="28"/>
          <w:szCs w:val="28"/>
          <w:lang w:eastAsia="ar-SA"/>
        </w:rPr>
        <w:t>ющей</w:t>
      </w:r>
      <w:r w:rsidR="004707CD" w:rsidRPr="00196BD0">
        <w:rPr>
          <w:sz w:val="28"/>
          <w:szCs w:val="28"/>
          <w:lang w:eastAsia="ar-SA"/>
        </w:rPr>
        <w:t xml:space="preserve"> в себя территории, занятые объектами, предназначенны</w:t>
      </w:r>
      <w:r w:rsidRPr="00196BD0">
        <w:rPr>
          <w:sz w:val="28"/>
          <w:szCs w:val="28"/>
          <w:lang w:eastAsia="ar-SA"/>
        </w:rPr>
        <w:t>ми</w:t>
      </w:r>
      <w:r w:rsidR="004707CD" w:rsidRPr="00196BD0">
        <w:rPr>
          <w:sz w:val="28"/>
          <w:szCs w:val="28"/>
          <w:lang w:eastAsia="ar-SA"/>
        </w:rPr>
        <w:t xml:space="preserve"> для развития объектов сельскохозяйственного назначения, а также сопутствующими видами использования земельных участков и объектов капитального строительства.</w:t>
      </w:r>
    </w:p>
    <w:p w:rsidR="004247B3" w:rsidRPr="00196BD0" w:rsidRDefault="004707CD" w:rsidP="002366BE">
      <w:pPr>
        <w:spacing w:after="0" w:line="240" w:lineRule="auto"/>
        <w:ind w:firstLine="709"/>
        <w:jc w:val="both"/>
        <w:rPr>
          <w:rFonts w:ascii="Times New Roman" w:eastAsia="Times New Roman" w:hAnsi="Times New Roman" w:cs="Times New Roman"/>
          <w:bCs/>
          <w:sz w:val="28"/>
          <w:szCs w:val="28"/>
          <w:lang w:eastAsia="ru-RU"/>
        </w:rPr>
      </w:pPr>
      <w:r w:rsidRPr="00196BD0">
        <w:rPr>
          <w:rFonts w:ascii="Times New Roman" w:eastAsia="Times New Roman" w:hAnsi="Times New Roman" w:cs="Times New Roman"/>
          <w:bCs/>
          <w:sz w:val="28"/>
          <w:szCs w:val="28"/>
          <w:u w:val="single"/>
          <w:lang w:eastAsia="ru-RU"/>
        </w:rPr>
        <w:t>Зона рекреационного назначения</w:t>
      </w:r>
      <w:r w:rsidR="004247B3" w:rsidRPr="00196BD0">
        <w:rPr>
          <w:rFonts w:ascii="Times New Roman" w:eastAsia="Times New Roman" w:hAnsi="Times New Roman" w:cs="Times New Roman"/>
          <w:bCs/>
          <w:sz w:val="28"/>
          <w:szCs w:val="28"/>
          <w:u w:val="single"/>
          <w:lang w:eastAsia="ru-RU"/>
        </w:rPr>
        <w:t xml:space="preserve"> (Р)</w:t>
      </w:r>
      <w:r w:rsidR="004247B3" w:rsidRPr="00196BD0">
        <w:rPr>
          <w:rFonts w:ascii="Times New Roman" w:eastAsia="Times New Roman" w:hAnsi="Times New Roman" w:cs="Times New Roman"/>
          <w:bCs/>
          <w:sz w:val="28"/>
          <w:szCs w:val="28"/>
          <w:lang w:eastAsia="ru-RU"/>
        </w:rPr>
        <w:t xml:space="preserve"> представлена:</w:t>
      </w:r>
    </w:p>
    <w:p w:rsidR="004247B3" w:rsidRPr="00196BD0" w:rsidRDefault="004247B3" w:rsidP="00E30EBA">
      <w:pPr>
        <w:pStyle w:val="af9"/>
        <w:numPr>
          <w:ilvl w:val="0"/>
          <w:numId w:val="52"/>
        </w:numPr>
        <w:jc w:val="both"/>
        <w:rPr>
          <w:sz w:val="28"/>
          <w:szCs w:val="28"/>
          <w:lang w:eastAsia="ru-RU"/>
        </w:rPr>
      </w:pPr>
      <w:r w:rsidRPr="00196BD0">
        <w:rPr>
          <w:sz w:val="28"/>
          <w:szCs w:val="28"/>
          <w:lang w:eastAsia="ru-RU"/>
        </w:rPr>
        <w:t>зоной озелененных территорий общего пользования (</w:t>
      </w:r>
      <w:r w:rsidRPr="00196BD0">
        <w:rPr>
          <w:bCs/>
          <w:sz w:val="28"/>
          <w:szCs w:val="28"/>
          <w:lang w:eastAsia="ru-RU"/>
        </w:rPr>
        <w:t xml:space="preserve">Р-1), включающей в себя </w:t>
      </w:r>
      <w:r w:rsidR="0009607A" w:rsidRPr="00196BD0">
        <w:rPr>
          <w:bCs/>
          <w:sz w:val="28"/>
          <w:szCs w:val="28"/>
          <w:lang w:eastAsia="ru-RU"/>
        </w:rPr>
        <w:t xml:space="preserve">озелененные территории </w:t>
      </w:r>
      <w:r w:rsidR="0009607A" w:rsidRPr="00196BD0">
        <w:rPr>
          <w:sz w:val="28"/>
          <w:szCs w:val="28"/>
          <w:lang w:eastAsia="ru-RU"/>
        </w:rPr>
        <w:t xml:space="preserve">(парки, скверы, бульвары) </w:t>
      </w:r>
      <w:r w:rsidR="0009607A" w:rsidRPr="00196BD0">
        <w:rPr>
          <w:bCs/>
          <w:sz w:val="28"/>
          <w:szCs w:val="28"/>
          <w:lang w:eastAsia="ru-RU"/>
        </w:rPr>
        <w:t>либо территории, предполагаемые к озеленению;</w:t>
      </w:r>
    </w:p>
    <w:p w:rsidR="004707CD" w:rsidRPr="00196BD0" w:rsidRDefault="004247B3" w:rsidP="00E30EBA">
      <w:pPr>
        <w:pStyle w:val="af9"/>
        <w:numPr>
          <w:ilvl w:val="0"/>
          <w:numId w:val="52"/>
        </w:numPr>
        <w:jc w:val="both"/>
        <w:rPr>
          <w:sz w:val="28"/>
          <w:szCs w:val="28"/>
          <w:lang w:eastAsia="ar-SA"/>
        </w:rPr>
      </w:pPr>
      <w:r w:rsidRPr="00196BD0">
        <w:rPr>
          <w:sz w:val="28"/>
          <w:szCs w:val="28"/>
          <w:lang w:eastAsia="ru-RU"/>
        </w:rPr>
        <w:t xml:space="preserve">зоной отдыха (Р-2), </w:t>
      </w:r>
      <w:r w:rsidR="0009607A" w:rsidRPr="00196BD0">
        <w:rPr>
          <w:sz w:val="28"/>
          <w:szCs w:val="28"/>
          <w:lang w:eastAsia="ru-RU"/>
        </w:rPr>
        <w:t>используем</w:t>
      </w:r>
      <w:r w:rsidR="00E806B0">
        <w:rPr>
          <w:sz w:val="28"/>
          <w:szCs w:val="28"/>
          <w:lang w:eastAsia="ru-RU"/>
        </w:rPr>
        <w:t>ой</w:t>
      </w:r>
      <w:r w:rsidR="0009607A" w:rsidRPr="00196BD0">
        <w:rPr>
          <w:sz w:val="28"/>
          <w:szCs w:val="28"/>
          <w:lang w:eastAsia="ru-RU"/>
        </w:rPr>
        <w:t xml:space="preserve"> и</w:t>
      </w:r>
      <w:r w:rsidR="00FE578C" w:rsidRPr="00196BD0">
        <w:rPr>
          <w:sz w:val="28"/>
          <w:szCs w:val="28"/>
          <w:lang w:eastAsia="ru-RU"/>
        </w:rPr>
        <w:t>ли</w:t>
      </w:r>
      <w:r w:rsidR="0009607A" w:rsidRPr="00196BD0">
        <w:rPr>
          <w:sz w:val="28"/>
          <w:szCs w:val="28"/>
          <w:lang w:eastAsia="ru-RU"/>
        </w:rPr>
        <w:t xml:space="preserve"> пред</w:t>
      </w:r>
      <w:r w:rsidR="00FE578C" w:rsidRPr="00196BD0">
        <w:rPr>
          <w:sz w:val="28"/>
          <w:szCs w:val="28"/>
          <w:lang w:eastAsia="ru-RU"/>
        </w:rPr>
        <w:t>полагаем</w:t>
      </w:r>
      <w:r w:rsidR="00E806B0">
        <w:rPr>
          <w:sz w:val="28"/>
          <w:szCs w:val="28"/>
          <w:lang w:eastAsia="ru-RU"/>
        </w:rPr>
        <w:t>ой</w:t>
      </w:r>
      <w:r w:rsidR="00FE578C" w:rsidRPr="00196BD0">
        <w:rPr>
          <w:sz w:val="28"/>
          <w:szCs w:val="28"/>
          <w:lang w:eastAsia="ru-RU"/>
        </w:rPr>
        <w:t xml:space="preserve"> </w:t>
      </w:r>
      <w:r w:rsidR="0009607A" w:rsidRPr="00196BD0">
        <w:rPr>
          <w:sz w:val="28"/>
          <w:szCs w:val="28"/>
          <w:lang w:eastAsia="ru-RU"/>
        </w:rPr>
        <w:t>для отдыха</w:t>
      </w:r>
      <w:r w:rsidR="00FE578C" w:rsidRPr="00196BD0">
        <w:rPr>
          <w:sz w:val="28"/>
          <w:szCs w:val="28"/>
          <w:lang w:eastAsia="ru-RU"/>
        </w:rPr>
        <w:t xml:space="preserve">, туризма, развлечений </w:t>
      </w:r>
      <w:r w:rsidR="0009607A" w:rsidRPr="00196BD0">
        <w:rPr>
          <w:sz w:val="28"/>
          <w:szCs w:val="28"/>
          <w:lang w:eastAsia="ru-RU"/>
        </w:rPr>
        <w:t>аттракционы</w:t>
      </w:r>
      <w:r w:rsidR="00FE578C" w:rsidRPr="00196BD0">
        <w:rPr>
          <w:sz w:val="28"/>
          <w:szCs w:val="28"/>
          <w:lang w:eastAsia="ru-RU"/>
        </w:rPr>
        <w:t>), занятий физической культурой и массовым спортом</w:t>
      </w:r>
      <w:r w:rsidR="0009607A" w:rsidRPr="00196BD0">
        <w:rPr>
          <w:sz w:val="28"/>
          <w:szCs w:val="28"/>
          <w:lang w:eastAsia="ru-RU"/>
        </w:rPr>
        <w:t>.</w:t>
      </w:r>
    </w:p>
    <w:p w:rsidR="004707CD" w:rsidRPr="00196BD0" w:rsidRDefault="004707CD"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bCs/>
          <w:sz w:val="28"/>
          <w:szCs w:val="28"/>
          <w:u w:val="single"/>
          <w:lang w:eastAsia="ru-RU"/>
        </w:rPr>
        <w:t>Зона специального назначения</w:t>
      </w:r>
      <w:r w:rsidR="0009607A" w:rsidRPr="00196BD0">
        <w:rPr>
          <w:rFonts w:ascii="Times New Roman" w:eastAsia="Times New Roman" w:hAnsi="Times New Roman" w:cs="Times New Roman"/>
          <w:bCs/>
          <w:sz w:val="28"/>
          <w:szCs w:val="28"/>
          <w:u w:val="single"/>
          <w:lang w:eastAsia="ru-RU"/>
        </w:rPr>
        <w:t xml:space="preserve"> (СН)</w:t>
      </w:r>
      <w:r w:rsidRPr="00196BD0">
        <w:rPr>
          <w:rFonts w:ascii="Times New Roman" w:eastAsia="Times New Roman" w:hAnsi="Times New Roman" w:cs="Times New Roman"/>
          <w:bCs/>
          <w:sz w:val="28"/>
          <w:szCs w:val="28"/>
          <w:lang w:eastAsia="ru-RU"/>
        </w:rPr>
        <w:t xml:space="preserve"> </w:t>
      </w:r>
      <w:r w:rsidR="0009607A" w:rsidRPr="00196BD0">
        <w:rPr>
          <w:rFonts w:ascii="Times New Roman" w:eastAsia="Times New Roman" w:hAnsi="Times New Roman" w:cs="Times New Roman"/>
          <w:bCs/>
          <w:sz w:val="28"/>
          <w:szCs w:val="28"/>
          <w:lang w:eastAsia="ru-RU"/>
        </w:rPr>
        <w:t>представлена</w:t>
      </w:r>
      <w:r w:rsidRPr="00196BD0">
        <w:rPr>
          <w:rFonts w:ascii="Times New Roman" w:eastAsia="Times New Roman" w:hAnsi="Times New Roman" w:cs="Times New Roman"/>
          <w:bCs/>
          <w:sz w:val="28"/>
          <w:szCs w:val="28"/>
          <w:lang w:eastAsia="ru-RU"/>
        </w:rPr>
        <w:t>:</w:t>
      </w:r>
    </w:p>
    <w:p w:rsidR="004707CD" w:rsidRPr="00196BD0" w:rsidRDefault="0009607A" w:rsidP="00E30EBA">
      <w:pPr>
        <w:pStyle w:val="af9"/>
        <w:numPr>
          <w:ilvl w:val="0"/>
          <w:numId w:val="53"/>
        </w:numPr>
        <w:jc w:val="both"/>
        <w:rPr>
          <w:sz w:val="28"/>
          <w:szCs w:val="28"/>
          <w:lang w:eastAsia="ru-RU"/>
        </w:rPr>
      </w:pPr>
      <w:r w:rsidRPr="00196BD0">
        <w:rPr>
          <w:sz w:val="28"/>
          <w:szCs w:val="28"/>
          <w:lang w:eastAsia="ru-RU"/>
        </w:rPr>
        <w:t>з</w:t>
      </w:r>
      <w:r w:rsidR="004707CD" w:rsidRPr="00196BD0">
        <w:rPr>
          <w:sz w:val="28"/>
          <w:szCs w:val="28"/>
          <w:lang w:eastAsia="ru-RU"/>
        </w:rPr>
        <w:t>он</w:t>
      </w:r>
      <w:r w:rsidRPr="00196BD0">
        <w:rPr>
          <w:sz w:val="28"/>
          <w:szCs w:val="28"/>
          <w:lang w:eastAsia="ru-RU"/>
        </w:rPr>
        <w:t>ой</w:t>
      </w:r>
      <w:r w:rsidR="004707CD" w:rsidRPr="00196BD0">
        <w:rPr>
          <w:sz w:val="28"/>
          <w:szCs w:val="28"/>
          <w:lang w:eastAsia="ru-RU"/>
        </w:rPr>
        <w:t xml:space="preserve"> кладбищ</w:t>
      </w:r>
      <w:r w:rsidRPr="00196BD0">
        <w:rPr>
          <w:bCs/>
          <w:sz w:val="28"/>
          <w:szCs w:val="28"/>
          <w:lang w:eastAsia="ru-RU"/>
        </w:rPr>
        <w:t xml:space="preserve"> (СН-1), </w:t>
      </w:r>
      <w:r w:rsidR="00FE578C" w:rsidRPr="00196BD0">
        <w:rPr>
          <w:bCs/>
          <w:sz w:val="28"/>
          <w:szCs w:val="28"/>
          <w:lang w:eastAsia="ru-RU"/>
        </w:rPr>
        <w:t>включающей в себя территории, используемы</w:t>
      </w:r>
      <w:r w:rsidR="00C155C0" w:rsidRPr="00196BD0">
        <w:rPr>
          <w:bCs/>
          <w:sz w:val="28"/>
          <w:szCs w:val="28"/>
          <w:lang w:eastAsia="ru-RU"/>
        </w:rPr>
        <w:t>х</w:t>
      </w:r>
      <w:r w:rsidR="00FE578C" w:rsidRPr="00196BD0">
        <w:rPr>
          <w:bCs/>
          <w:sz w:val="28"/>
          <w:szCs w:val="28"/>
          <w:lang w:eastAsia="ru-RU"/>
        </w:rPr>
        <w:t xml:space="preserve"> или предполагаемы</w:t>
      </w:r>
      <w:r w:rsidR="00C155C0" w:rsidRPr="00196BD0">
        <w:rPr>
          <w:bCs/>
          <w:sz w:val="28"/>
          <w:szCs w:val="28"/>
          <w:lang w:eastAsia="ru-RU"/>
        </w:rPr>
        <w:t>х</w:t>
      </w:r>
      <w:r w:rsidR="00FE578C" w:rsidRPr="00196BD0">
        <w:rPr>
          <w:bCs/>
          <w:sz w:val="28"/>
          <w:szCs w:val="28"/>
          <w:lang w:eastAsia="ru-RU"/>
        </w:rPr>
        <w:t xml:space="preserve"> к использованию </w:t>
      </w:r>
      <w:r w:rsidR="00FE578C" w:rsidRPr="00196BD0">
        <w:rPr>
          <w:sz w:val="28"/>
          <w:szCs w:val="28"/>
          <w:lang w:eastAsia="ru-RU"/>
        </w:rPr>
        <w:t>под традиционное</w:t>
      </w:r>
      <w:r w:rsidR="00FE578C" w:rsidRPr="00196BD0">
        <w:rPr>
          <w:bCs/>
          <w:sz w:val="28"/>
          <w:szCs w:val="28"/>
          <w:lang w:eastAsia="ru-RU"/>
        </w:rPr>
        <w:t xml:space="preserve"> захоронение</w:t>
      </w:r>
      <w:r w:rsidR="00C155C0" w:rsidRPr="00196BD0">
        <w:rPr>
          <w:sz w:val="28"/>
          <w:szCs w:val="28"/>
          <w:lang w:eastAsia="ru-RU"/>
        </w:rPr>
        <w:t>;</w:t>
      </w:r>
    </w:p>
    <w:p w:rsidR="00C155C0" w:rsidRDefault="00C155C0" w:rsidP="00E30EBA">
      <w:pPr>
        <w:pStyle w:val="af9"/>
        <w:numPr>
          <w:ilvl w:val="0"/>
          <w:numId w:val="53"/>
        </w:numPr>
        <w:jc w:val="both"/>
        <w:rPr>
          <w:sz w:val="28"/>
          <w:szCs w:val="28"/>
          <w:lang w:eastAsia="ru-RU"/>
        </w:rPr>
      </w:pPr>
      <w:r w:rsidRPr="00196BD0">
        <w:rPr>
          <w:sz w:val="28"/>
          <w:szCs w:val="28"/>
          <w:lang w:eastAsia="ru-RU"/>
        </w:rPr>
        <w:t>зоной складирования и захоронения отходов (СН-2), включающей в себя территорию скотомогильника, объектов, используемых для захоронения твердых коммунальных отходов.</w:t>
      </w:r>
    </w:p>
    <w:p w:rsidR="00E806B0" w:rsidRPr="00196BD0" w:rsidRDefault="00E806B0" w:rsidP="002366BE">
      <w:pPr>
        <w:pStyle w:val="af9"/>
        <w:ind w:left="0" w:firstLine="720"/>
        <w:jc w:val="both"/>
        <w:rPr>
          <w:sz w:val="28"/>
          <w:szCs w:val="28"/>
          <w:lang w:eastAsia="ru-RU"/>
        </w:rPr>
      </w:pPr>
      <w:r w:rsidRPr="000F3D80">
        <w:rPr>
          <w:sz w:val="28"/>
          <w:szCs w:val="28"/>
          <w:u w:val="single"/>
          <w:lang w:eastAsia="ru-RU"/>
        </w:rPr>
        <w:t>Зона режимных территорий (РТ)</w:t>
      </w:r>
      <w:r w:rsidR="000F3D80">
        <w:rPr>
          <w:sz w:val="28"/>
          <w:szCs w:val="28"/>
          <w:lang w:eastAsia="ru-RU"/>
        </w:rPr>
        <w:t xml:space="preserve"> представлена </w:t>
      </w:r>
      <w:r w:rsidR="000F3D80" w:rsidRPr="000F3D80">
        <w:rPr>
          <w:sz w:val="28"/>
          <w:szCs w:val="28"/>
          <w:lang w:eastAsia="ru-RU"/>
        </w:rPr>
        <w:t>для размещения объектов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w:t>
      </w:r>
      <w:r w:rsidR="000F3D80">
        <w:rPr>
          <w:sz w:val="28"/>
          <w:szCs w:val="28"/>
          <w:lang w:eastAsia="ru-RU"/>
        </w:rPr>
        <w:t>.</w:t>
      </w:r>
    </w:p>
    <w:p w:rsidR="00C930A6" w:rsidRPr="00196BD0" w:rsidRDefault="008F5F87" w:rsidP="002366BE">
      <w:pPr>
        <w:pStyle w:val="3"/>
        <w:rPr>
          <w:rFonts w:ascii="Times New Roman" w:hAnsi="Times New Roman" w:cs="Times New Roman"/>
          <w:sz w:val="28"/>
          <w:szCs w:val="28"/>
          <w:lang w:eastAsia="ar-SA"/>
        </w:rPr>
      </w:pPr>
      <w:bookmarkStart w:id="63" w:name="_Toc140659338"/>
      <w:r w:rsidRPr="00196BD0">
        <w:rPr>
          <w:rFonts w:ascii="Times New Roman" w:hAnsi="Times New Roman" w:cs="Times New Roman"/>
          <w:sz w:val="28"/>
          <w:szCs w:val="28"/>
          <w:lang w:eastAsia="ar-SA"/>
        </w:rPr>
        <w:t xml:space="preserve">Статья </w:t>
      </w:r>
      <w:r w:rsidR="005C7DDB" w:rsidRPr="00196BD0">
        <w:rPr>
          <w:rFonts w:ascii="Times New Roman" w:hAnsi="Times New Roman" w:cs="Times New Roman"/>
          <w:sz w:val="28"/>
          <w:szCs w:val="28"/>
          <w:lang w:eastAsia="ar-SA"/>
        </w:rPr>
        <w:t>2</w:t>
      </w:r>
      <w:r w:rsidR="000D4194">
        <w:rPr>
          <w:rFonts w:ascii="Times New Roman" w:hAnsi="Times New Roman" w:cs="Times New Roman"/>
          <w:sz w:val="28"/>
          <w:szCs w:val="28"/>
          <w:lang w:eastAsia="ar-SA"/>
        </w:rPr>
        <w:t>3</w:t>
      </w:r>
      <w:r w:rsidRPr="00196BD0">
        <w:rPr>
          <w:rFonts w:ascii="Times New Roman" w:hAnsi="Times New Roman" w:cs="Times New Roman"/>
          <w:sz w:val="28"/>
          <w:szCs w:val="28"/>
          <w:lang w:eastAsia="ar-SA"/>
        </w:rPr>
        <w:t xml:space="preserve">. </w:t>
      </w:r>
      <w:r w:rsidRPr="00196BD0">
        <w:rPr>
          <w:rFonts w:ascii="Times New Roman" w:hAnsi="Times New Roman" w:cs="Times New Roman"/>
          <w:sz w:val="28"/>
          <w:szCs w:val="28"/>
        </w:rPr>
        <w:t>Зоны с особыми условиями использования территории</w:t>
      </w:r>
      <w:bookmarkEnd w:id="63"/>
    </w:p>
    <w:p w:rsidR="005F173E" w:rsidRPr="0030103F" w:rsidRDefault="005F173E" w:rsidP="005F173E">
      <w:pPr>
        <w:spacing w:after="0" w:line="240" w:lineRule="auto"/>
        <w:ind w:firstLine="709"/>
        <w:jc w:val="both"/>
        <w:rPr>
          <w:rFonts w:ascii="Times New Roman" w:hAnsi="Times New Roman" w:cs="Times New Roman"/>
          <w:sz w:val="28"/>
          <w:szCs w:val="28"/>
        </w:rPr>
      </w:pPr>
      <w:r w:rsidRPr="0030103F">
        <w:rPr>
          <w:rFonts w:ascii="Times New Roman" w:hAnsi="Times New Roman" w:cs="Times New Roman"/>
          <w:sz w:val="28"/>
          <w:szCs w:val="28"/>
        </w:rPr>
        <w:t>1. Зоны с особыми условиями использования территорий перекрывают действие градостроительных регламентов и накладывают дополнительные ограничения на использование территорий.</w:t>
      </w:r>
    </w:p>
    <w:p w:rsidR="005F173E" w:rsidRPr="0030103F" w:rsidRDefault="005F173E" w:rsidP="005F173E">
      <w:pPr>
        <w:spacing w:after="0" w:line="240" w:lineRule="auto"/>
        <w:ind w:firstLine="709"/>
        <w:jc w:val="both"/>
        <w:rPr>
          <w:rFonts w:ascii="Times New Roman" w:hAnsi="Times New Roman" w:cs="Times New Roman"/>
          <w:sz w:val="28"/>
          <w:szCs w:val="28"/>
        </w:rPr>
      </w:pPr>
      <w:r w:rsidRPr="0030103F">
        <w:rPr>
          <w:rFonts w:ascii="Times New Roman" w:hAnsi="Times New Roman" w:cs="Times New Roman"/>
          <w:sz w:val="28"/>
          <w:szCs w:val="28"/>
        </w:rPr>
        <w:t>В настоящих Правилах зоны с особыми условиями использования территорий отображаются в соответствии с утверждённым генеральным планом поселения.</w:t>
      </w:r>
    </w:p>
    <w:p w:rsidR="005F173E" w:rsidRPr="0030103F" w:rsidRDefault="005F173E" w:rsidP="005F173E">
      <w:pPr>
        <w:spacing w:after="0" w:line="240" w:lineRule="auto"/>
        <w:ind w:firstLine="709"/>
        <w:jc w:val="both"/>
        <w:rPr>
          <w:rFonts w:ascii="Times New Roman" w:hAnsi="Times New Roman" w:cs="Times New Roman"/>
          <w:sz w:val="28"/>
          <w:szCs w:val="28"/>
        </w:rPr>
      </w:pPr>
      <w:r w:rsidRPr="0030103F">
        <w:rPr>
          <w:rFonts w:ascii="Times New Roman" w:hAnsi="Times New Roman" w:cs="Times New Roman"/>
          <w:sz w:val="28"/>
          <w:szCs w:val="28"/>
        </w:rPr>
        <w:t>2. Границы зон с особыми условиями использования территорий устанавливаются в соответствии с законодательством Российской Федерации. На территории поселения установлены следующие виды зон с особыми условиями использования территорий:</w:t>
      </w:r>
    </w:p>
    <w:p w:rsidR="005F173E" w:rsidRPr="0030103F" w:rsidRDefault="005F173E" w:rsidP="00E30EBA">
      <w:pPr>
        <w:numPr>
          <w:ilvl w:val="0"/>
          <w:numId w:val="73"/>
        </w:numPr>
        <w:spacing w:after="0" w:line="240" w:lineRule="auto"/>
        <w:ind w:hanging="436"/>
        <w:contextualSpacing/>
        <w:jc w:val="both"/>
        <w:rPr>
          <w:rFonts w:ascii="Times New Roman" w:hAnsi="Times New Roman" w:cs="Times New Roman"/>
          <w:bCs/>
          <w:sz w:val="28"/>
          <w:szCs w:val="28"/>
        </w:rPr>
      </w:pPr>
      <w:r w:rsidRPr="0030103F">
        <w:rPr>
          <w:rFonts w:ascii="Times New Roman" w:hAnsi="Times New Roman" w:cs="Times New Roman"/>
          <w:bCs/>
          <w:sz w:val="28"/>
          <w:szCs w:val="28"/>
        </w:rPr>
        <w:t>зоны охраны объектов культурного наследия;</w:t>
      </w:r>
    </w:p>
    <w:p w:rsidR="005F173E" w:rsidRPr="0030103F" w:rsidRDefault="005F173E" w:rsidP="00E30EBA">
      <w:pPr>
        <w:numPr>
          <w:ilvl w:val="0"/>
          <w:numId w:val="73"/>
        </w:numPr>
        <w:spacing w:after="0" w:line="240" w:lineRule="auto"/>
        <w:ind w:hanging="436"/>
        <w:contextualSpacing/>
        <w:jc w:val="both"/>
        <w:rPr>
          <w:rFonts w:ascii="Times New Roman" w:hAnsi="Times New Roman" w:cs="Times New Roman"/>
          <w:bCs/>
          <w:sz w:val="28"/>
          <w:szCs w:val="28"/>
        </w:rPr>
      </w:pPr>
      <w:r w:rsidRPr="0030103F">
        <w:rPr>
          <w:rFonts w:ascii="Times New Roman" w:hAnsi="Times New Roman" w:cs="Times New Roman"/>
          <w:bCs/>
          <w:sz w:val="28"/>
          <w:szCs w:val="28"/>
        </w:rPr>
        <w:t>защитная зона объекта культурного наследия;</w:t>
      </w:r>
    </w:p>
    <w:p w:rsidR="005F173E" w:rsidRPr="0030103F" w:rsidRDefault="005F173E" w:rsidP="00E30EBA">
      <w:pPr>
        <w:numPr>
          <w:ilvl w:val="0"/>
          <w:numId w:val="73"/>
        </w:numPr>
        <w:spacing w:after="0" w:line="240" w:lineRule="auto"/>
        <w:ind w:hanging="436"/>
        <w:contextualSpacing/>
        <w:jc w:val="both"/>
        <w:rPr>
          <w:rFonts w:ascii="Times New Roman" w:hAnsi="Times New Roman" w:cs="Times New Roman"/>
          <w:bCs/>
          <w:sz w:val="28"/>
          <w:szCs w:val="28"/>
        </w:rPr>
      </w:pPr>
      <w:r w:rsidRPr="0030103F">
        <w:rPr>
          <w:rFonts w:ascii="Times New Roman" w:hAnsi="Times New Roman" w:cs="Times New Roman"/>
          <w:bCs/>
          <w:sz w:val="28"/>
          <w:szCs w:val="28"/>
        </w:rPr>
        <w:t>охранная зона объектов электроэнергетики (объектов электросетевого хозяйства и объектов по производству электрической энергии);</w:t>
      </w:r>
    </w:p>
    <w:p w:rsidR="005F173E" w:rsidRPr="0030103F" w:rsidRDefault="005F173E" w:rsidP="00E30EBA">
      <w:pPr>
        <w:numPr>
          <w:ilvl w:val="0"/>
          <w:numId w:val="73"/>
        </w:numPr>
        <w:spacing w:after="0" w:line="240" w:lineRule="auto"/>
        <w:ind w:hanging="436"/>
        <w:contextualSpacing/>
        <w:jc w:val="both"/>
        <w:rPr>
          <w:rFonts w:ascii="Times New Roman" w:hAnsi="Times New Roman" w:cs="Times New Roman"/>
          <w:bCs/>
          <w:sz w:val="28"/>
          <w:szCs w:val="28"/>
        </w:rPr>
      </w:pPr>
      <w:r w:rsidRPr="0030103F">
        <w:rPr>
          <w:rFonts w:ascii="Times New Roman" w:hAnsi="Times New Roman" w:cs="Times New Roman"/>
          <w:bCs/>
          <w:sz w:val="28"/>
          <w:szCs w:val="28"/>
        </w:rPr>
        <w:t>придорожные полосы автомобильных дорог;</w:t>
      </w:r>
    </w:p>
    <w:p w:rsidR="005F173E" w:rsidRPr="0030103F" w:rsidRDefault="005F173E" w:rsidP="00E30EBA">
      <w:pPr>
        <w:numPr>
          <w:ilvl w:val="0"/>
          <w:numId w:val="73"/>
        </w:numPr>
        <w:spacing w:after="0" w:line="240" w:lineRule="auto"/>
        <w:ind w:hanging="436"/>
        <w:contextualSpacing/>
        <w:jc w:val="both"/>
        <w:rPr>
          <w:rFonts w:ascii="Times New Roman" w:hAnsi="Times New Roman" w:cs="Times New Roman"/>
          <w:bCs/>
          <w:sz w:val="28"/>
          <w:szCs w:val="28"/>
        </w:rPr>
      </w:pPr>
      <w:r w:rsidRPr="0030103F">
        <w:rPr>
          <w:rFonts w:ascii="Times New Roman" w:hAnsi="Times New Roman" w:cs="Times New Roman"/>
          <w:bCs/>
          <w:sz w:val="28"/>
          <w:szCs w:val="28"/>
        </w:rPr>
        <w:t>охранная зона трубопроводов (газопроводов);</w:t>
      </w:r>
    </w:p>
    <w:p w:rsidR="005F173E" w:rsidRPr="0030103F" w:rsidRDefault="005F173E" w:rsidP="00E30EBA">
      <w:pPr>
        <w:numPr>
          <w:ilvl w:val="0"/>
          <w:numId w:val="73"/>
        </w:numPr>
        <w:spacing w:after="0" w:line="240" w:lineRule="auto"/>
        <w:ind w:hanging="436"/>
        <w:contextualSpacing/>
        <w:jc w:val="both"/>
        <w:rPr>
          <w:rFonts w:ascii="Times New Roman" w:hAnsi="Times New Roman" w:cs="Times New Roman"/>
          <w:bCs/>
          <w:sz w:val="28"/>
          <w:szCs w:val="28"/>
        </w:rPr>
      </w:pPr>
      <w:r w:rsidRPr="0030103F">
        <w:rPr>
          <w:rFonts w:ascii="Times New Roman" w:hAnsi="Times New Roman" w:cs="Times New Roman"/>
          <w:bCs/>
          <w:sz w:val="28"/>
          <w:szCs w:val="28"/>
        </w:rPr>
        <w:t>охранная зона линий и сооружений связи;</w:t>
      </w:r>
    </w:p>
    <w:p w:rsidR="005F173E" w:rsidRPr="0030103F" w:rsidRDefault="005F173E" w:rsidP="00E30EBA">
      <w:pPr>
        <w:numPr>
          <w:ilvl w:val="0"/>
          <w:numId w:val="73"/>
        </w:numPr>
        <w:spacing w:after="0" w:line="240" w:lineRule="auto"/>
        <w:ind w:hanging="436"/>
        <w:contextualSpacing/>
        <w:jc w:val="both"/>
        <w:rPr>
          <w:rFonts w:ascii="Times New Roman" w:hAnsi="Times New Roman" w:cs="Times New Roman"/>
          <w:bCs/>
          <w:sz w:val="28"/>
          <w:szCs w:val="28"/>
        </w:rPr>
      </w:pPr>
      <w:r w:rsidRPr="0030103F">
        <w:rPr>
          <w:rFonts w:ascii="Times New Roman" w:hAnsi="Times New Roman" w:cs="Times New Roman"/>
          <w:bCs/>
          <w:sz w:val="28"/>
          <w:szCs w:val="28"/>
        </w:rPr>
        <w:t>приаэродромная территория;</w:t>
      </w:r>
    </w:p>
    <w:p w:rsidR="005F173E" w:rsidRPr="0030103F" w:rsidRDefault="005F173E" w:rsidP="00E30EBA">
      <w:pPr>
        <w:numPr>
          <w:ilvl w:val="0"/>
          <w:numId w:val="73"/>
        </w:numPr>
        <w:spacing w:after="0" w:line="240" w:lineRule="auto"/>
        <w:ind w:hanging="436"/>
        <w:contextualSpacing/>
        <w:jc w:val="both"/>
        <w:rPr>
          <w:rFonts w:ascii="Times New Roman" w:hAnsi="Times New Roman" w:cs="Times New Roman"/>
          <w:bCs/>
          <w:sz w:val="28"/>
          <w:szCs w:val="28"/>
        </w:rPr>
      </w:pPr>
      <w:r w:rsidRPr="0030103F">
        <w:rPr>
          <w:rFonts w:ascii="Times New Roman" w:hAnsi="Times New Roman" w:cs="Times New Roman"/>
          <w:bCs/>
          <w:sz w:val="28"/>
          <w:szCs w:val="28"/>
        </w:rPr>
        <w:t>зоны санитарной охраны источников питьевого и хозяйственно-бытового водоснабжения;</w:t>
      </w:r>
    </w:p>
    <w:p w:rsidR="005F173E" w:rsidRPr="0030103F" w:rsidRDefault="005F173E" w:rsidP="00E30EBA">
      <w:pPr>
        <w:numPr>
          <w:ilvl w:val="0"/>
          <w:numId w:val="73"/>
        </w:numPr>
        <w:spacing w:after="0" w:line="240" w:lineRule="auto"/>
        <w:ind w:hanging="436"/>
        <w:contextualSpacing/>
        <w:jc w:val="both"/>
        <w:rPr>
          <w:rFonts w:ascii="Times New Roman" w:hAnsi="Times New Roman" w:cs="Times New Roman"/>
          <w:bCs/>
          <w:sz w:val="28"/>
          <w:szCs w:val="28"/>
        </w:rPr>
      </w:pPr>
      <w:r w:rsidRPr="0030103F">
        <w:rPr>
          <w:rFonts w:ascii="Times New Roman" w:hAnsi="Times New Roman" w:cs="Times New Roman"/>
          <w:bCs/>
          <w:sz w:val="28"/>
          <w:szCs w:val="28"/>
        </w:rPr>
        <w:t>зоны затопления и подтопления;</w:t>
      </w:r>
    </w:p>
    <w:p w:rsidR="005F173E" w:rsidRPr="0030103F" w:rsidRDefault="005F173E" w:rsidP="00E30EBA">
      <w:pPr>
        <w:numPr>
          <w:ilvl w:val="0"/>
          <w:numId w:val="73"/>
        </w:numPr>
        <w:spacing w:after="0" w:line="240" w:lineRule="auto"/>
        <w:ind w:hanging="578"/>
        <w:contextualSpacing/>
        <w:jc w:val="both"/>
        <w:rPr>
          <w:rFonts w:ascii="Times New Roman" w:hAnsi="Times New Roman" w:cs="Times New Roman"/>
          <w:bCs/>
          <w:sz w:val="28"/>
          <w:szCs w:val="28"/>
        </w:rPr>
      </w:pPr>
      <w:r w:rsidRPr="0030103F">
        <w:rPr>
          <w:rFonts w:ascii="Times New Roman" w:hAnsi="Times New Roman" w:cs="Times New Roman"/>
          <w:bCs/>
          <w:sz w:val="28"/>
          <w:szCs w:val="28"/>
        </w:rPr>
        <w:t>санитарно-защитная зона.</w:t>
      </w:r>
    </w:p>
    <w:p w:rsidR="005F173E" w:rsidRPr="0030103F" w:rsidRDefault="005F173E" w:rsidP="005F173E">
      <w:pPr>
        <w:spacing w:after="0" w:line="240" w:lineRule="auto"/>
        <w:ind w:firstLine="709"/>
        <w:jc w:val="both"/>
        <w:rPr>
          <w:rFonts w:ascii="Times New Roman" w:hAnsi="Times New Roman" w:cs="Times New Roman"/>
          <w:sz w:val="28"/>
          <w:szCs w:val="28"/>
        </w:rPr>
      </w:pPr>
      <w:r w:rsidRPr="0030103F">
        <w:rPr>
          <w:rFonts w:ascii="Times New Roman" w:hAnsi="Times New Roman" w:cs="Times New Roman"/>
          <w:sz w:val="28"/>
          <w:szCs w:val="28"/>
        </w:rPr>
        <w:t>3. Установление зон не влечёт за собой изъятие земельных участков у правообладателей земельных участков или запрета на совершение сделок с земельными участками, за исключением случаев, предусмотренных законодательством Российской Федерации.</w:t>
      </w:r>
    </w:p>
    <w:p w:rsidR="005F173E" w:rsidRPr="00196BD0" w:rsidRDefault="005F173E" w:rsidP="005F173E">
      <w:pPr>
        <w:keepNext/>
        <w:numPr>
          <w:ilvl w:val="2"/>
          <w:numId w:val="0"/>
        </w:numPr>
        <w:tabs>
          <w:tab w:val="num" w:pos="0"/>
        </w:tabs>
        <w:suppressAutoHyphens/>
        <w:spacing w:before="240" w:after="60" w:line="240" w:lineRule="auto"/>
        <w:outlineLvl w:val="2"/>
        <w:rPr>
          <w:rFonts w:ascii="Times New Roman" w:eastAsia="Times New Roman" w:hAnsi="Times New Roman" w:cs="Times New Roman"/>
          <w:b/>
          <w:noProof/>
          <w:sz w:val="28"/>
          <w:szCs w:val="28"/>
          <w:lang w:eastAsia="ru-RU" w:bidi="kn-IN"/>
        </w:rPr>
      </w:pPr>
      <w:bookmarkStart w:id="64" w:name="_Toc140659339"/>
      <w:r w:rsidRPr="00196BD0">
        <w:rPr>
          <w:rFonts w:ascii="Times New Roman" w:eastAsia="Times New Roman" w:hAnsi="Times New Roman" w:cs="Times New Roman"/>
          <w:b/>
          <w:noProof/>
          <w:sz w:val="28"/>
          <w:szCs w:val="28"/>
          <w:lang w:eastAsia="ru-RU" w:bidi="kn-IN"/>
        </w:rPr>
        <w:t xml:space="preserve">Статья </w:t>
      </w:r>
      <w:r w:rsidR="00DA022E">
        <w:rPr>
          <w:rFonts w:ascii="Times New Roman" w:eastAsia="Times New Roman" w:hAnsi="Times New Roman" w:cs="Times New Roman"/>
          <w:b/>
          <w:noProof/>
          <w:sz w:val="28"/>
          <w:szCs w:val="28"/>
          <w:lang w:eastAsia="ru-RU" w:bidi="kn-IN"/>
        </w:rPr>
        <w:t>23</w:t>
      </w:r>
      <w:r>
        <w:rPr>
          <w:rFonts w:ascii="Times New Roman" w:eastAsia="Times New Roman" w:hAnsi="Times New Roman" w:cs="Times New Roman"/>
          <w:b/>
          <w:noProof/>
          <w:sz w:val="28"/>
          <w:szCs w:val="28"/>
          <w:lang w:eastAsia="ru-RU" w:bidi="kn-IN"/>
        </w:rPr>
        <w:t>.1</w:t>
      </w:r>
      <w:r w:rsidRPr="00196BD0">
        <w:rPr>
          <w:rFonts w:ascii="Times New Roman" w:eastAsia="Times New Roman" w:hAnsi="Times New Roman" w:cs="Times New Roman"/>
          <w:b/>
          <w:noProof/>
          <w:sz w:val="28"/>
          <w:szCs w:val="28"/>
          <w:lang w:eastAsia="ru-RU" w:bidi="kn-IN"/>
        </w:rPr>
        <w:t xml:space="preserve">. </w:t>
      </w:r>
      <w:r>
        <w:rPr>
          <w:rFonts w:ascii="Times New Roman" w:eastAsia="Times New Roman" w:hAnsi="Times New Roman" w:cs="Times New Roman"/>
          <w:b/>
          <w:noProof/>
          <w:sz w:val="28"/>
          <w:szCs w:val="28"/>
          <w:lang w:eastAsia="ru-RU" w:bidi="kn-IN"/>
        </w:rPr>
        <w:t>З</w:t>
      </w:r>
      <w:r w:rsidRPr="00196BD0">
        <w:rPr>
          <w:rFonts w:ascii="Times New Roman" w:eastAsia="Times New Roman" w:hAnsi="Times New Roman" w:cs="Times New Roman"/>
          <w:b/>
          <w:noProof/>
          <w:sz w:val="28"/>
          <w:szCs w:val="28"/>
          <w:lang w:eastAsia="ru-RU" w:bidi="kn-IN"/>
        </w:rPr>
        <w:t>она</w:t>
      </w:r>
      <w:r>
        <w:rPr>
          <w:rFonts w:ascii="Times New Roman" w:eastAsia="Times New Roman" w:hAnsi="Times New Roman" w:cs="Times New Roman"/>
          <w:b/>
          <w:noProof/>
          <w:sz w:val="28"/>
          <w:szCs w:val="28"/>
          <w:lang w:eastAsia="ru-RU" w:bidi="kn-IN"/>
        </w:rPr>
        <w:t xml:space="preserve"> </w:t>
      </w:r>
      <w:r w:rsidRPr="00C91D55">
        <w:rPr>
          <w:rFonts w:ascii="Times New Roman" w:eastAsia="Times New Roman" w:hAnsi="Times New Roman" w:cs="Times New Roman"/>
          <w:b/>
          <w:noProof/>
          <w:sz w:val="28"/>
          <w:szCs w:val="28"/>
          <w:lang w:eastAsia="ru-RU" w:bidi="kn-IN"/>
        </w:rPr>
        <w:t xml:space="preserve">охраны </w:t>
      </w:r>
      <w:r w:rsidRPr="00196BD0">
        <w:rPr>
          <w:rFonts w:ascii="Times New Roman" w:eastAsia="Times New Roman" w:hAnsi="Times New Roman" w:cs="Times New Roman"/>
          <w:b/>
          <w:noProof/>
          <w:sz w:val="28"/>
          <w:szCs w:val="28"/>
          <w:lang w:eastAsia="ru-RU" w:bidi="kn-IN"/>
        </w:rPr>
        <w:t>объектов культурного наследия</w:t>
      </w:r>
      <w:bookmarkEnd w:id="64"/>
    </w:p>
    <w:p w:rsidR="005F173E" w:rsidRPr="00C91D55" w:rsidRDefault="005F173E" w:rsidP="005F173E">
      <w:pPr>
        <w:tabs>
          <w:tab w:val="decimal" w:pos="0"/>
        </w:tabs>
        <w:spacing w:after="0" w:line="240" w:lineRule="auto"/>
        <w:ind w:firstLine="709"/>
        <w:jc w:val="both"/>
        <w:rPr>
          <w:rFonts w:ascii="Times New Roman" w:hAnsi="Times New Roman" w:cs="Times New Roman"/>
          <w:sz w:val="28"/>
          <w:szCs w:val="28"/>
        </w:rPr>
      </w:pPr>
      <w:r w:rsidRPr="00C91D55">
        <w:rPr>
          <w:rFonts w:ascii="Times New Roman" w:hAnsi="Times New Roman" w:cs="Times New Roman"/>
          <w:sz w:val="28"/>
          <w:szCs w:val="28"/>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 Необходимый состав зон охраны объекта культурного наследия определяется проектом зон охраны объекта культурного наследия.</w:t>
      </w:r>
    </w:p>
    <w:p w:rsidR="005F173E" w:rsidRPr="00C91D55" w:rsidRDefault="005F173E" w:rsidP="005F173E">
      <w:pPr>
        <w:tabs>
          <w:tab w:val="decimal" w:pos="0"/>
        </w:tabs>
        <w:spacing w:after="0" w:line="240" w:lineRule="auto"/>
        <w:ind w:firstLine="709"/>
        <w:jc w:val="both"/>
        <w:rPr>
          <w:rFonts w:ascii="Times New Roman" w:hAnsi="Times New Roman" w:cs="Times New Roman"/>
          <w:sz w:val="28"/>
          <w:szCs w:val="28"/>
        </w:rPr>
      </w:pPr>
      <w:r w:rsidRPr="00C91D55">
        <w:rPr>
          <w:rFonts w:ascii="Times New Roman" w:hAnsi="Times New Roman" w:cs="Times New Roman"/>
          <w:sz w:val="28"/>
          <w:szCs w:val="28"/>
        </w:rPr>
        <w:t>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объектов культурного наследия, единой зоны регулирования застройки и хозяйственной деятельности и единой зоны охраняемого природного ландшафта (далее – объединенная зона охраны объектов культурного наследия).</w:t>
      </w:r>
    </w:p>
    <w:p w:rsidR="005F173E" w:rsidRPr="00C91D55" w:rsidRDefault="005F173E" w:rsidP="00DA022E">
      <w:pPr>
        <w:tabs>
          <w:tab w:val="decimal" w:pos="0"/>
        </w:tabs>
        <w:spacing w:after="0" w:line="240" w:lineRule="auto"/>
        <w:ind w:firstLine="709"/>
        <w:jc w:val="both"/>
        <w:rPr>
          <w:rFonts w:ascii="Times New Roman" w:hAnsi="Times New Roman" w:cs="Times New Roman"/>
          <w:sz w:val="28"/>
          <w:szCs w:val="28"/>
        </w:rPr>
      </w:pPr>
      <w:r w:rsidRPr="00C91D55">
        <w:rPr>
          <w:rFonts w:ascii="Times New Roman" w:hAnsi="Times New Roman" w:cs="Times New Roman"/>
          <w:sz w:val="28"/>
          <w:szCs w:val="28"/>
        </w:rPr>
        <w:t>Состав объединенной зоны охраны объектов культурного наследия определяется проектом объединенной зоны охраны объектов культурного наследия. Требование об установлении зон охраны объекта культурного наследия к выявленному объекту культурного наследия не предъявляется.</w:t>
      </w:r>
    </w:p>
    <w:p w:rsidR="005F173E" w:rsidRPr="00C91D55" w:rsidRDefault="005F173E" w:rsidP="00DA022E">
      <w:pPr>
        <w:tabs>
          <w:tab w:val="decimal" w:pos="0"/>
        </w:tabs>
        <w:spacing w:after="0" w:line="240" w:lineRule="auto"/>
        <w:ind w:firstLine="709"/>
        <w:jc w:val="both"/>
        <w:rPr>
          <w:rFonts w:ascii="Times New Roman" w:hAnsi="Times New Roman" w:cs="Times New Roman"/>
          <w:sz w:val="28"/>
          <w:szCs w:val="28"/>
        </w:rPr>
      </w:pPr>
      <w:proofErr w:type="gramStart"/>
      <w:r w:rsidRPr="00C91D55">
        <w:rPr>
          <w:rFonts w:ascii="Times New Roman" w:hAnsi="Times New Roman" w:cs="Times New Roman"/>
          <w:sz w:val="28"/>
          <w:szCs w:val="28"/>
        </w:rPr>
        <w:t>Охранная зона объекта культурного наследия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roofErr w:type="gramEnd"/>
    </w:p>
    <w:p w:rsidR="005F173E" w:rsidRPr="00C91D55" w:rsidRDefault="005F173E" w:rsidP="00DA022E">
      <w:pPr>
        <w:tabs>
          <w:tab w:val="decimal" w:pos="0"/>
        </w:tabs>
        <w:spacing w:after="0" w:line="240" w:lineRule="auto"/>
        <w:ind w:firstLine="709"/>
        <w:jc w:val="both"/>
        <w:rPr>
          <w:rFonts w:ascii="Times New Roman" w:hAnsi="Times New Roman" w:cs="Times New Roman"/>
          <w:sz w:val="28"/>
          <w:szCs w:val="28"/>
        </w:rPr>
      </w:pPr>
      <w:r w:rsidRPr="00C91D55">
        <w:rPr>
          <w:rFonts w:ascii="Times New Roman" w:hAnsi="Times New Roman" w:cs="Times New Roman"/>
          <w:sz w:val="28"/>
          <w:szCs w:val="28"/>
        </w:rPr>
        <w:t>Зона регулирования застройки и хозяйственной деятельности – территория, в пределах которой устанавливается режим использования земель и земельных участков, ограничивающий строительство и хозяйственную деятельность, определяются требования к реконструкции существующих зданий и сооружений.</w:t>
      </w:r>
    </w:p>
    <w:p w:rsidR="005F173E" w:rsidRPr="00C91D55" w:rsidRDefault="005F173E" w:rsidP="00DA022E">
      <w:pPr>
        <w:tabs>
          <w:tab w:val="decimal" w:pos="0"/>
        </w:tabs>
        <w:spacing w:after="0" w:line="240" w:lineRule="auto"/>
        <w:ind w:firstLine="709"/>
        <w:jc w:val="both"/>
        <w:rPr>
          <w:rFonts w:ascii="Times New Roman" w:hAnsi="Times New Roman" w:cs="Times New Roman"/>
          <w:sz w:val="28"/>
          <w:szCs w:val="28"/>
        </w:rPr>
      </w:pPr>
      <w:r w:rsidRPr="00C91D55">
        <w:rPr>
          <w:rFonts w:ascii="Times New Roman" w:hAnsi="Times New Roman" w:cs="Times New Roman"/>
          <w:sz w:val="28"/>
          <w:szCs w:val="28"/>
        </w:rPr>
        <w:t>Зона охраняемого природного ландшафта –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F92E26" w:rsidRDefault="00F92E26" w:rsidP="00DA022E">
      <w:pPr>
        <w:tabs>
          <w:tab w:val="decimal" w:pos="0"/>
        </w:tabs>
        <w:spacing w:after="0" w:line="240" w:lineRule="auto"/>
        <w:ind w:firstLine="709"/>
        <w:jc w:val="both"/>
        <w:rPr>
          <w:rFonts w:ascii="Times New Roman" w:hAnsi="Times New Roman" w:cs="Times New Roman"/>
          <w:sz w:val="28"/>
          <w:szCs w:val="28"/>
        </w:rPr>
      </w:pPr>
      <w:r w:rsidRPr="00C91D55">
        <w:rPr>
          <w:rFonts w:ascii="Times New Roman" w:hAnsi="Times New Roman" w:cs="Times New Roman"/>
          <w:sz w:val="28"/>
          <w:szCs w:val="28"/>
        </w:rPr>
        <w:t>Федеральным</w:t>
      </w:r>
      <w:r>
        <w:rPr>
          <w:rFonts w:ascii="Times New Roman" w:hAnsi="Times New Roman" w:cs="Times New Roman"/>
          <w:sz w:val="28"/>
          <w:szCs w:val="28"/>
        </w:rPr>
        <w:t xml:space="preserve"> </w:t>
      </w:r>
      <w:r w:rsidRPr="00C91D55">
        <w:rPr>
          <w:rFonts w:ascii="Times New Roman" w:hAnsi="Times New Roman" w:cs="Times New Roman"/>
          <w:sz w:val="28"/>
          <w:szCs w:val="28"/>
        </w:rPr>
        <w:t>органом охраны объектов культурного наследия</w:t>
      </w:r>
      <w:r>
        <w:rPr>
          <w:rFonts w:ascii="Times New Roman" w:hAnsi="Times New Roman" w:cs="Times New Roman"/>
          <w:sz w:val="28"/>
          <w:szCs w:val="28"/>
        </w:rPr>
        <w:t>:</w:t>
      </w:r>
    </w:p>
    <w:p w:rsidR="00F92E26" w:rsidRPr="00F92E26" w:rsidRDefault="00F92E26" w:rsidP="00F92E26">
      <w:pPr>
        <w:pStyle w:val="af9"/>
        <w:numPr>
          <w:ilvl w:val="0"/>
          <w:numId w:val="88"/>
        </w:numPr>
        <w:tabs>
          <w:tab w:val="decimal" w:pos="0"/>
        </w:tabs>
        <w:ind w:left="0" w:firstLine="360"/>
        <w:jc w:val="both"/>
        <w:rPr>
          <w:sz w:val="28"/>
          <w:szCs w:val="28"/>
        </w:rPr>
      </w:pPr>
      <w:r w:rsidRPr="00F92E26">
        <w:rPr>
          <w:sz w:val="28"/>
          <w:szCs w:val="28"/>
        </w:rPr>
        <w:t>принимаются р</w:t>
      </w:r>
      <w:r w:rsidR="005F173E" w:rsidRPr="00F92E26">
        <w:rPr>
          <w:sz w:val="28"/>
          <w:szCs w:val="28"/>
        </w:rPr>
        <w:t>ешения об установлении, изменении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включенных в Список всемирного наследия</w:t>
      </w:r>
      <w:r w:rsidR="00DE5B70" w:rsidRPr="00F92E26">
        <w:rPr>
          <w:sz w:val="28"/>
          <w:szCs w:val="28"/>
        </w:rPr>
        <w:t>,</w:t>
      </w:r>
    </w:p>
    <w:p w:rsidR="00F92E26" w:rsidRPr="00F92E26" w:rsidRDefault="00F92E26" w:rsidP="00F92E26">
      <w:pPr>
        <w:pStyle w:val="af9"/>
        <w:numPr>
          <w:ilvl w:val="0"/>
          <w:numId w:val="88"/>
        </w:numPr>
        <w:tabs>
          <w:tab w:val="decimal" w:pos="0"/>
        </w:tabs>
        <w:ind w:left="0" w:firstLine="360"/>
        <w:jc w:val="both"/>
        <w:rPr>
          <w:sz w:val="28"/>
          <w:szCs w:val="28"/>
        </w:rPr>
      </w:pPr>
      <w:r w:rsidRPr="00F92E26">
        <w:rPr>
          <w:sz w:val="28"/>
          <w:szCs w:val="28"/>
        </w:rPr>
        <w:t>утверждаются</w:t>
      </w:r>
      <w:r w:rsidR="005F173E" w:rsidRPr="00F92E26">
        <w:rPr>
          <w:sz w:val="28"/>
          <w:szCs w:val="28"/>
        </w:rPr>
        <w:t xml:space="preserve"> требования к градостроительным регламентам в границах территорий данных зон</w:t>
      </w:r>
      <w:r w:rsidRPr="00F92E26">
        <w:rPr>
          <w:sz w:val="28"/>
          <w:szCs w:val="28"/>
        </w:rPr>
        <w:t>,</w:t>
      </w:r>
    </w:p>
    <w:p w:rsidR="005F173E" w:rsidRPr="00F92E26" w:rsidRDefault="00F92E26" w:rsidP="00F92E26">
      <w:pPr>
        <w:pStyle w:val="af9"/>
        <w:numPr>
          <w:ilvl w:val="0"/>
          <w:numId w:val="88"/>
        </w:numPr>
        <w:tabs>
          <w:tab w:val="decimal" w:pos="0"/>
        </w:tabs>
        <w:ind w:left="0" w:firstLine="360"/>
        <w:jc w:val="both"/>
        <w:rPr>
          <w:sz w:val="28"/>
          <w:szCs w:val="28"/>
        </w:rPr>
      </w:pPr>
      <w:r w:rsidRPr="00F92E26">
        <w:rPr>
          <w:sz w:val="28"/>
          <w:szCs w:val="28"/>
        </w:rPr>
        <w:t>принимается р</w:t>
      </w:r>
      <w:r w:rsidR="005F173E" w:rsidRPr="00F92E26">
        <w:rPr>
          <w:sz w:val="28"/>
          <w:szCs w:val="28"/>
        </w:rPr>
        <w:t>ешение о прекращении существования зон охраны указанных объектов культурного наследия.</w:t>
      </w:r>
    </w:p>
    <w:p w:rsidR="00F92E26" w:rsidRDefault="00F92E26" w:rsidP="00DA022E">
      <w:pPr>
        <w:tabs>
          <w:tab w:val="decimal" w:pos="0"/>
        </w:tabs>
        <w:spacing w:after="0" w:line="240" w:lineRule="auto"/>
        <w:ind w:firstLine="709"/>
        <w:jc w:val="both"/>
        <w:rPr>
          <w:rFonts w:ascii="Times New Roman" w:hAnsi="Times New Roman" w:cs="Times New Roman"/>
          <w:sz w:val="28"/>
          <w:szCs w:val="28"/>
        </w:rPr>
      </w:pPr>
      <w:r w:rsidRPr="00C91D55">
        <w:rPr>
          <w:rFonts w:ascii="Times New Roman" w:hAnsi="Times New Roman" w:cs="Times New Roman"/>
          <w:sz w:val="28"/>
          <w:szCs w:val="28"/>
        </w:rPr>
        <w:t>Органом</w:t>
      </w:r>
      <w:r>
        <w:rPr>
          <w:rFonts w:ascii="Times New Roman" w:hAnsi="Times New Roman" w:cs="Times New Roman"/>
          <w:sz w:val="28"/>
          <w:szCs w:val="28"/>
        </w:rPr>
        <w:t xml:space="preserve"> </w:t>
      </w:r>
      <w:r w:rsidRPr="00C91D55">
        <w:rPr>
          <w:rFonts w:ascii="Times New Roman" w:hAnsi="Times New Roman" w:cs="Times New Roman"/>
          <w:sz w:val="28"/>
          <w:szCs w:val="28"/>
        </w:rPr>
        <w:t>государственной власти субъекта Российской Федерации</w:t>
      </w:r>
      <w:r>
        <w:rPr>
          <w:rFonts w:ascii="Times New Roman" w:hAnsi="Times New Roman" w:cs="Times New Roman"/>
          <w:sz w:val="28"/>
          <w:szCs w:val="28"/>
        </w:rPr>
        <w:t>:</w:t>
      </w:r>
    </w:p>
    <w:p w:rsidR="00F92E26" w:rsidRPr="00F92E26" w:rsidRDefault="00F92E26" w:rsidP="00F92E26">
      <w:pPr>
        <w:pStyle w:val="af9"/>
        <w:numPr>
          <w:ilvl w:val="0"/>
          <w:numId w:val="89"/>
        </w:numPr>
        <w:tabs>
          <w:tab w:val="decimal" w:pos="0"/>
        </w:tabs>
        <w:jc w:val="both"/>
        <w:rPr>
          <w:sz w:val="28"/>
          <w:szCs w:val="28"/>
        </w:rPr>
      </w:pPr>
      <w:r w:rsidRPr="00F92E26">
        <w:rPr>
          <w:sz w:val="28"/>
          <w:szCs w:val="28"/>
        </w:rPr>
        <w:t>принимаются р</w:t>
      </w:r>
      <w:r w:rsidR="005F173E" w:rsidRPr="00F92E26">
        <w:rPr>
          <w:sz w:val="28"/>
          <w:szCs w:val="28"/>
        </w:rPr>
        <w:t>ешения об установлении, изменении зон охраны объектов культурного наследия, в том числе объединенной зоны охраны объектов культурного наследия,</w:t>
      </w:r>
    </w:p>
    <w:p w:rsidR="00F92E26" w:rsidRPr="00F92E26" w:rsidRDefault="00F92E26" w:rsidP="00F92E26">
      <w:pPr>
        <w:pStyle w:val="af9"/>
        <w:numPr>
          <w:ilvl w:val="0"/>
          <w:numId w:val="89"/>
        </w:numPr>
        <w:tabs>
          <w:tab w:val="decimal" w:pos="0"/>
        </w:tabs>
        <w:jc w:val="both"/>
        <w:rPr>
          <w:sz w:val="28"/>
          <w:szCs w:val="28"/>
        </w:rPr>
      </w:pPr>
      <w:r w:rsidRPr="00F92E26">
        <w:rPr>
          <w:sz w:val="28"/>
          <w:szCs w:val="28"/>
        </w:rPr>
        <w:t>утверждаются</w:t>
      </w:r>
      <w:r w:rsidR="005F173E" w:rsidRPr="00F92E26">
        <w:rPr>
          <w:sz w:val="28"/>
          <w:szCs w:val="28"/>
        </w:rPr>
        <w:t xml:space="preserve"> </w:t>
      </w:r>
      <w:r w:rsidRPr="00F92E26">
        <w:rPr>
          <w:color w:val="000000"/>
          <w:sz w:val="28"/>
          <w:szCs w:val="28"/>
          <w:shd w:val="clear" w:color="auto" w:fill="FFFFFF"/>
        </w:rPr>
        <w:t>требования к градостроительным регламентам в границах территорий данных зон по согласованию с федеральным органом охраны объектов культурного наследия, а в отношении объектов культурного наследия регионального значения и объектов культурного наследия местного (муниципального) значения – в порядке, установленном законами субъектов Российской Федерации,</w:t>
      </w:r>
    </w:p>
    <w:p w:rsidR="005F173E" w:rsidRPr="00F92E26" w:rsidRDefault="00F92E26" w:rsidP="00F92E26">
      <w:pPr>
        <w:pStyle w:val="af9"/>
        <w:numPr>
          <w:ilvl w:val="0"/>
          <w:numId w:val="89"/>
        </w:numPr>
        <w:tabs>
          <w:tab w:val="decimal" w:pos="0"/>
        </w:tabs>
        <w:jc w:val="both"/>
        <w:rPr>
          <w:sz w:val="28"/>
          <w:szCs w:val="28"/>
        </w:rPr>
      </w:pPr>
      <w:r w:rsidRPr="00F92E26">
        <w:rPr>
          <w:sz w:val="28"/>
          <w:szCs w:val="28"/>
        </w:rPr>
        <w:t>принимается</w:t>
      </w:r>
      <w:r w:rsidR="005F173E" w:rsidRPr="00F92E26">
        <w:rPr>
          <w:sz w:val="28"/>
          <w:szCs w:val="28"/>
        </w:rPr>
        <w:t xml:space="preserve"> </w:t>
      </w:r>
      <w:r w:rsidRPr="00F92E26">
        <w:rPr>
          <w:sz w:val="28"/>
          <w:szCs w:val="28"/>
        </w:rPr>
        <w:t>р</w:t>
      </w:r>
      <w:r w:rsidR="005F173E" w:rsidRPr="00F92E26">
        <w:rPr>
          <w:sz w:val="28"/>
          <w:szCs w:val="28"/>
        </w:rPr>
        <w:t>ешение о прекращении существования указанных зон охраны объектов культурного наследия.</w:t>
      </w:r>
    </w:p>
    <w:p w:rsidR="006720AF" w:rsidRDefault="005F173E" w:rsidP="00DA022E">
      <w:pPr>
        <w:tabs>
          <w:tab w:val="decimal" w:pos="0"/>
        </w:tabs>
        <w:spacing w:after="0" w:line="240" w:lineRule="auto"/>
        <w:ind w:firstLine="709"/>
        <w:jc w:val="both"/>
        <w:rPr>
          <w:rFonts w:ascii="Times New Roman" w:hAnsi="Times New Roman" w:cs="Times New Roman"/>
          <w:sz w:val="28"/>
          <w:szCs w:val="28"/>
        </w:rPr>
      </w:pPr>
      <w:r w:rsidRPr="00C91D55">
        <w:rPr>
          <w:rFonts w:ascii="Times New Roman" w:hAnsi="Times New Roman" w:cs="Times New Roman"/>
          <w:sz w:val="28"/>
          <w:szCs w:val="28"/>
        </w:rPr>
        <w:t>Зоны охраны объекта культурного наследия прекращают существование без принятия решения о прекращении существования таких зон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5F173E" w:rsidRPr="00196BD0" w:rsidRDefault="005F173E" w:rsidP="00DA022E">
      <w:pPr>
        <w:tabs>
          <w:tab w:val="decimal" w:pos="0"/>
        </w:tabs>
        <w:spacing w:after="0" w:line="240" w:lineRule="auto"/>
        <w:ind w:firstLine="709"/>
        <w:jc w:val="both"/>
        <w:rPr>
          <w:rFonts w:ascii="Times New Roman" w:hAnsi="Times New Roman" w:cs="Times New Roman"/>
          <w:sz w:val="28"/>
          <w:szCs w:val="28"/>
        </w:rPr>
      </w:pPr>
      <w:r w:rsidRPr="00C91D55">
        <w:rPr>
          <w:rFonts w:ascii="Times New Roman" w:hAnsi="Times New Roman" w:cs="Times New Roman"/>
          <w:sz w:val="28"/>
          <w:szCs w:val="28"/>
        </w:rPr>
        <w:t xml:space="preserve">Положение о зонах охраны объектов культурного наследия, включающее в себя порядок </w:t>
      </w:r>
      <w:proofErr w:type="gramStart"/>
      <w:r w:rsidRPr="00C91D55">
        <w:rPr>
          <w:rFonts w:ascii="Times New Roman" w:hAnsi="Times New Roman" w:cs="Times New Roman"/>
          <w:sz w:val="28"/>
          <w:szCs w:val="28"/>
        </w:rPr>
        <w:t>разработки проекта зон охраны объекта культурного</w:t>
      </w:r>
      <w:proofErr w:type="gramEnd"/>
      <w:r w:rsidRPr="00C91D55">
        <w:rPr>
          <w:rFonts w:ascii="Times New Roman" w:hAnsi="Times New Roman" w:cs="Times New Roman"/>
          <w:sz w:val="28"/>
          <w:szCs w:val="28"/>
        </w:rPr>
        <w:t xml:space="preserve"> наследия, проекта объединенной зоны охраны объектов культурного наследия, требования к режимам использования земель и земельных участков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rsidR="005F173E" w:rsidRPr="00DA022E" w:rsidRDefault="005F173E" w:rsidP="00DA022E">
      <w:pPr>
        <w:pStyle w:val="3"/>
        <w:rPr>
          <w:rFonts w:ascii="Times New Roman" w:hAnsi="Times New Roman" w:cs="Times New Roman"/>
          <w:noProof/>
          <w:sz w:val="28"/>
          <w:szCs w:val="28"/>
          <w:lang w:eastAsia="ru-RU" w:bidi="kn-IN"/>
        </w:rPr>
      </w:pPr>
      <w:bookmarkStart w:id="65" w:name="_Toc140659340"/>
      <w:r w:rsidRPr="00DA022E">
        <w:rPr>
          <w:rFonts w:ascii="Times New Roman" w:hAnsi="Times New Roman" w:cs="Times New Roman"/>
          <w:bCs w:val="0"/>
          <w:noProof/>
          <w:sz w:val="28"/>
          <w:szCs w:val="28"/>
          <w:lang w:eastAsia="ru-RU" w:bidi="kn-IN"/>
        </w:rPr>
        <w:t xml:space="preserve">Статья </w:t>
      </w:r>
      <w:r w:rsidR="00DA022E">
        <w:rPr>
          <w:rFonts w:ascii="Times New Roman" w:hAnsi="Times New Roman" w:cs="Times New Roman"/>
          <w:bCs w:val="0"/>
          <w:noProof/>
          <w:sz w:val="28"/>
          <w:szCs w:val="28"/>
          <w:lang w:eastAsia="ru-RU" w:bidi="kn-IN"/>
        </w:rPr>
        <w:t>23</w:t>
      </w:r>
      <w:r w:rsidRPr="00DA022E">
        <w:rPr>
          <w:rFonts w:ascii="Times New Roman" w:hAnsi="Times New Roman" w:cs="Times New Roman"/>
          <w:bCs w:val="0"/>
          <w:noProof/>
          <w:sz w:val="28"/>
          <w:szCs w:val="28"/>
          <w:lang w:eastAsia="ru-RU" w:bidi="kn-IN"/>
        </w:rPr>
        <w:t>.2. Защитная зона объекта культурного наследия</w:t>
      </w:r>
      <w:bookmarkEnd w:id="65"/>
    </w:p>
    <w:p w:rsidR="005F173E" w:rsidRPr="00C91D55" w:rsidRDefault="005F173E" w:rsidP="00DA022E">
      <w:pPr>
        <w:autoSpaceDE w:val="0"/>
        <w:autoSpaceDN w:val="0"/>
        <w:adjustRightInd w:val="0"/>
        <w:spacing w:after="0" w:line="240" w:lineRule="auto"/>
        <w:ind w:firstLine="720"/>
        <w:jc w:val="both"/>
        <w:rPr>
          <w:rFonts w:ascii="Times New Roman" w:hAnsi="Times New Roman" w:cs="Times New Roman"/>
          <w:noProof/>
          <w:sz w:val="28"/>
          <w:szCs w:val="28"/>
          <w:lang w:eastAsia="ru-RU" w:bidi="kn-IN"/>
        </w:rPr>
      </w:pPr>
      <w:proofErr w:type="gramStart"/>
      <w:r w:rsidRPr="00C91D55">
        <w:rPr>
          <w:rFonts w:ascii="Times New Roman" w:hAnsi="Times New Roman" w:cs="Times New Roman"/>
          <w:noProof/>
          <w:sz w:val="28"/>
          <w:szCs w:val="28"/>
          <w:lang w:eastAsia="ru-RU" w:bidi="kn-IN"/>
        </w:rPr>
        <w:t>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roofErr w:type="gramEnd"/>
    </w:p>
    <w:p w:rsidR="005F173E" w:rsidRPr="00C91D55" w:rsidRDefault="005F173E" w:rsidP="00DA022E">
      <w:pPr>
        <w:autoSpaceDE w:val="0"/>
        <w:autoSpaceDN w:val="0"/>
        <w:adjustRightInd w:val="0"/>
        <w:spacing w:after="0" w:line="240" w:lineRule="auto"/>
        <w:ind w:firstLine="720"/>
        <w:jc w:val="both"/>
        <w:rPr>
          <w:rFonts w:ascii="Times New Roman" w:hAnsi="Times New Roman" w:cs="Times New Roman"/>
          <w:noProof/>
          <w:sz w:val="28"/>
          <w:szCs w:val="28"/>
          <w:lang w:eastAsia="ru-RU" w:bidi="kn-IN"/>
        </w:rPr>
      </w:pPr>
      <w:r w:rsidRPr="00C91D55">
        <w:rPr>
          <w:rFonts w:ascii="Times New Roman" w:hAnsi="Times New Roman" w:cs="Times New Roman"/>
          <w:noProof/>
          <w:sz w:val="28"/>
          <w:szCs w:val="28"/>
          <w:lang w:eastAsia="ru-RU" w:bidi="kn-IN"/>
        </w:rPr>
        <w:t>Границы защитной зоны объекта культурного наследия устанавливаются:</w:t>
      </w:r>
    </w:p>
    <w:p w:rsidR="005F173E" w:rsidRPr="00C91D55" w:rsidRDefault="005F173E" w:rsidP="00DA022E">
      <w:pPr>
        <w:autoSpaceDE w:val="0"/>
        <w:autoSpaceDN w:val="0"/>
        <w:adjustRightInd w:val="0"/>
        <w:spacing w:after="0" w:line="240" w:lineRule="auto"/>
        <w:ind w:firstLine="720"/>
        <w:jc w:val="both"/>
        <w:rPr>
          <w:rFonts w:ascii="Times New Roman" w:hAnsi="Times New Roman" w:cs="Times New Roman"/>
          <w:noProof/>
          <w:sz w:val="28"/>
          <w:szCs w:val="28"/>
          <w:lang w:eastAsia="ru-RU" w:bidi="kn-IN"/>
        </w:rPr>
      </w:pPr>
      <w:r w:rsidRPr="00C91D55">
        <w:rPr>
          <w:rFonts w:ascii="Times New Roman" w:hAnsi="Times New Roman" w:cs="Times New Roman"/>
          <w:noProof/>
          <w:sz w:val="28"/>
          <w:szCs w:val="28"/>
          <w:lang w:eastAsia="ru-RU" w:bidi="kn-IN"/>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5F173E" w:rsidRPr="00C91D55" w:rsidRDefault="005F173E" w:rsidP="00DA022E">
      <w:pPr>
        <w:autoSpaceDE w:val="0"/>
        <w:autoSpaceDN w:val="0"/>
        <w:adjustRightInd w:val="0"/>
        <w:spacing w:after="0" w:line="240" w:lineRule="auto"/>
        <w:ind w:firstLine="720"/>
        <w:jc w:val="both"/>
        <w:rPr>
          <w:rFonts w:ascii="Times New Roman" w:hAnsi="Times New Roman" w:cs="Times New Roman"/>
          <w:noProof/>
          <w:sz w:val="28"/>
          <w:szCs w:val="28"/>
          <w:lang w:eastAsia="ru-RU" w:bidi="kn-IN"/>
        </w:rPr>
      </w:pPr>
      <w:r w:rsidRPr="00C91D55">
        <w:rPr>
          <w:rFonts w:ascii="Times New Roman" w:hAnsi="Times New Roman" w:cs="Times New Roman"/>
          <w:noProof/>
          <w:sz w:val="28"/>
          <w:szCs w:val="28"/>
          <w:lang w:eastAsia="ru-RU" w:bidi="kn-IN"/>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6720AF" w:rsidRDefault="005F173E" w:rsidP="00DA022E">
      <w:pPr>
        <w:autoSpaceDE w:val="0"/>
        <w:autoSpaceDN w:val="0"/>
        <w:adjustRightInd w:val="0"/>
        <w:spacing w:after="0" w:line="240" w:lineRule="auto"/>
        <w:ind w:firstLine="720"/>
        <w:jc w:val="both"/>
        <w:rPr>
          <w:rFonts w:ascii="Times New Roman" w:hAnsi="Times New Roman" w:cs="Times New Roman"/>
          <w:noProof/>
          <w:sz w:val="28"/>
          <w:szCs w:val="28"/>
          <w:lang w:eastAsia="ru-RU" w:bidi="kn-IN"/>
        </w:rPr>
      </w:pPr>
      <w:r w:rsidRPr="00C91D55">
        <w:rPr>
          <w:rFonts w:ascii="Times New Roman" w:hAnsi="Times New Roman" w:cs="Times New Roman"/>
          <w:noProof/>
          <w:sz w:val="28"/>
          <w:szCs w:val="28"/>
          <w:lang w:eastAsia="ru-RU" w:bidi="kn-IN"/>
        </w:rPr>
        <w:t>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w:t>
      </w:r>
      <w:r w:rsidR="006720AF">
        <w:rPr>
          <w:rFonts w:ascii="Times New Roman" w:hAnsi="Times New Roman" w:cs="Times New Roman"/>
          <w:noProof/>
          <w:sz w:val="28"/>
          <w:szCs w:val="28"/>
          <w:lang w:eastAsia="ru-RU" w:bidi="kn-IN"/>
        </w:rPr>
        <w:t> </w:t>
      </w:r>
      <w:r w:rsidRPr="00C91D55">
        <w:rPr>
          <w:rFonts w:ascii="Times New Roman" w:hAnsi="Times New Roman" w:cs="Times New Roman"/>
          <w:noProof/>
          <w:sz w:val="28"/>
          <w:szCs w:val="28"/>
          <w:lang w:eastAsia="ru-RU" w:bidi="kn-IN"/>
        </w:rPr>
        <w:t>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5F173E" w:rsidRPr="00C91D55" w:rsidRDefault="005F173E" w:rsidP="00DA022E">
      <w:pPr>
        <w:autoSpaceDE w:val="0"/>
        <w:autoSpaceDN w:val="0"/>
        <w:adjustRightInd w:val="0"/>
        <w:spacing w:after="0" w:line="240" w:lineRule="auto"/>
        <w:ind w:firstLine="720"/>
        <w:jc w:val="both"/>
        <w:rPr>
          <w:rFonts w:ascii="Times New Roman" w:hAnsi="Times New Roman" w:cs="Times New Roman"/>
          <w:noProof/>
          <w:sz w:val="28"/>
          <w:szCs w:val="28"/>
          <w:lang w:eastAsia="ru-RU" w:bidi="kn-IN"/>
        </w:rPr>
      </w:pPr>
      <w:r w:rsidRPr="00C91D55">
        <w:rPr>
          <w:rFonts w:ascii="Times New Roman" w:hAnsi="Times New Roman" w:cs="Times New Roman"/>
          <w:noProof/>
          <w:sz w:val="28"/>
          <w:szCs w:val="28"/>
          <w:lang w:eastAsia="ru-RU" w:bidi="kn-IN"/>
        </w:rPr>
        <w:t>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w:t>
      </w:r>
      <w:r w:rsidR="006720AF">
        <w:rPr>
          <w:rFonts w:ascii="Times New Roman" w:hAnsi="Times New Roman" w:cs="Times New Roman"/>
          <w:noProof/>
          <w:sz w:val="28"/>
          <w:szCs w:val="28"/>
          <w:lang w:eastAsia="ru-RU" w:bidi="kn-IN"/>
        </w:rPr>
        <w:t> </w:t>
      </w:r>
      <w:r w:rsidRPr="00C91D55">
        <w:rPr>
          <w:rFonts w:ascii="Times New Roman" w:hAnsi="Times New Roman" w:cs="Times New Roman"/>
          <w:noProof/>
          <w:sz w:val="28"/>
          <w:szCs w:val="28"/>
          <w:lang w:eastAsia="ru-RU" w:bidi="kn-IN"/>
        </w:rPr>
        <w:t>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6720AF" w:rsidRDefault="005F173E" w:rsidP="00DA022E">
      <w:pPr>
        <w:autoSpaceDE w:val="0"/>
        <w:autoSpaceDN w:val="0"/>
        <w:adjustRightInd w:val="0"/>
        <w:spacing w:after="0" w:line="240" w:lineRule="auto"/>
        <w:ind w:firstLine="720"/>
        <w:jc w:val="both"/>
        <w:rPr>
          <w:rFonts w:ascii="Times New Roman" w:hAnsi="Times New Roman" w:cs="Times New Roman"/>
          <w:noProof/>
          <w:sz w:val="28"/>
          <w:szCs w:val="28"/>
          <w:lang w:eastAsia="ru-RU" w:bidi="kn-IN"/>
        </w:rPr>
      </w:pPr>
      <w:r w:rsidRPr="00C91D55">
        <w:rPr>
          <w:rFonts w:ascii="Times New Roman" w:hAnsi="Times New Roman" w:cs="Times New Roman"/>
          <w:noProof/>
          <w:sz w:val="28"/>
          <w:szCs w:val="28"/>
          <w:lang w:eastAsia="ru-RU" w:bidi="kn-IN"/>
        </w:rPr>
        <w:t xml:space="preserve">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статьи 34.1 </w:t>
      </w:r>
      <w:r w:rsidR="006720AF" w:rsidRPr="006720AF">
        <w:rPr>
          <w:rFonts w:ascii="Times New Roman" w:hAnsi="Times New Roman" w:cs="Times New Roman"/>
          <w:noProof/>
          <w:sz w:val="28"/>
          <w:szCs w:val="28"/>
          <w:lang w:eastAsia="ru-RU" w:bidi="kn-IN"/>
        </w:rPr>
        <w:t>от 25.06.2002 № 73-ФЗ «Об объектах культурного наследия (памятниках истории и культуры) народов Российской Федерации» (далее – Федеральный закон № 73-ФЗ)</w:t>
      </w:r>
      <w:r w:rsidR="006720AF">
        <w:rPr>
          <w:rFonts w:ascii="Times New Roman" w:hAnsi="Times New Roman" w:cs="Times New Roman"/>
          <w:noProof/>
          <w:sz w:val="28"/>
          <w:szCs w:val="28"/>
          <w:lang w:eastAsia="ru-RU" w:bidi="kn-IN"/>
        </w:rPr>
        <w:t>.</w:t>
      </w:r>
    </w:p>
    <w:p w:rsidR="005F173E" w:rsidRPr="00C91D55" w:rsidRDefault="005F173E" w:rsidP="00DA022E">
      <w:pPr>
        <w:autoSpaceDE w:val="0"/>
        <w:autoSpaceDN w:val="0"/>
        <w:adjustRightInd w:val="0"/>
        <w:spacing w:after="0" w:line="240" w:lineRule="auto"/>
        <w:ind w:firstLine="720"/>
        <w:jc w:val="both"/>
        <w:rPr>
          <w:rFonts w:ascii="Times New Roman" w:hAnsi="Times New Roman" w:cs="Times New Roman"/>
          <w:noProof/>
          <w:sz w:val="28"/>
          <w:szCs w:val="28"/>
          <w:lang w:eastAsia="ru-RU" w:bidi="kn-IN"/>
        </w:rPr>
      </w:pPr>
      <w:r w:rsidRPr="00C91D55">
        <w:rPr>
          <w:rFonts w:ascii="Times New Roman" w:hAnsi="Times New Roman" w:cs="Times New Roman"/>
          <w:noProof/>
          <w:sz w:val="28"/>
          <w:szCs w:val="28"/>
          <w:lang w:eastAsia="ru-RU" w:bidi="kn-IN"/>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 установленных в соответствии со статьей 34 Федерального закона № 73-ФЗ. Защитная зона объекта культурного наследия также прекращает существование в случае исключения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При этом принятие решения о прекращении существования такой зоны не требуется.</w:t>
      </w:r>
    </w:p>
    <w:p w:rsidR="00DA022E" w:rsidRPr="00DA022E" w:rsidRDefault="00DA022E" w:rsidP="00DA022E">
      <w:pPr>
        <w:keepNext/>
        <w:keepLines/>
        <w:spacing w:before="240" w:after="60" w:line="240" w:lineRule="auto"/>
        <w:outlineLvl w:val="2"/>
        <w:rPr>
          <w:rFonts w:ascii="Times New Roman" w:eastAsiaTheme="majorEastAsia" w:hAnsi="Times New Roman" w:cs="Times New Roman"/>
          <w:b/>
          <w:bCs/>
          <w:sz w:val="28"/>
          <w:szCs w:val="28"/>
        </w:rPr>
      </w:pPr>
      <w:bookmarkStart w:id="66" w:name="_Toc138425491"/>
      <w:bookmarkStart w:id="67" w:name="_Toc140659341"/>
      <w:r w:rsidRPr="00DA022E">
        <w:rPr>
          <w:rFonts w:ascii="Times New Roman" w:eastAsiaTheme="majorEastAsia" w:hAnsi="Times New Roman" w:cs="Times New Roman"/>
          <w:b/>
          <w:bCs/>
          <w:sz w:val="28"/>
          <w:szCs w:val="28"/>
        </w:rPr>
        <w:t>Статья 23.3. Охранная зона объектов электроэнергетики (объектов электросетевого хозяйства и объектов по производству электрической энергии)</w:t>
      </w:r>
      <w:bookmarkEnd w:id="66"/>
      <w:bookmarkEnd w:id="67"/>
    </w:p>
    <w:p w:rsidR="00DA022E" w:rsidRPr="00DA022E" w:rsidRDefault="00DA022E" w:rsidP="00DA022E">
      <w:pPr>
        <w:spacing w:after="0" w:line="240" w:lineRule="auto"/>
        <w:ind w:firstLine="709"/>
        <w:jc w:val="both"/>
        <w:rPr>
          <w:rFonts w:ascii="Times New Roman" w:hAnsi="Times New Roman" w:cs="Times New Roman"/>
          <w:sz w:val="28"/>
          <w:szCs w:val="28"/>
        </w:rPr>
      </w:pPr>
      <w:r w:rsidRPr="00DA022E">
        <w:rPr>
          <w:rFonts w:ascii="Times New Roman" w:eastAsia="Times New Roman" w:hAnsi="Times New Roman" w:cs="Times New Roman"/>
          <w:sz w:val="28"/>
          <w:szCs w:val="28"/>
          <w:lang w:eastAsia="ru-RU"/>
        </w:rPr>
        <w:t>1. Охранные зоны объектов электроэнергетики устанавливаются:</w:t>
      </w:r>
    </w:p>
    <w:p w:rsidR="00DA022E" w:rsidRPr="00DA022E" w:rsidRDefault="00DA022E" w:rsidP="00847958">
      <w:pPr>
        <w:numPr>
          <w:ilvl w:val="0"/>
          <w:numId w:val="76"/>
        </w:numPr>
        <w:spacing w:after="0" w:line="240" w:lineRule="auto"/>
        <w:ind w:left="0" w:firstLine="709"/>
        <w:contextualSpacing/>
        <w:jc w:val="both"/>
        <w:rPr>
          <w:rFonts w:ascii="Times New Roman" w:eastAsia="Times New Roman" w:hAnsi="Times New Roman" w:cs="Times New Roman"/>
          <w:sz w:val="28"/>
          <w:szCs w:val="28"/>
          <w:lang w:eastAsia="ru-RU"/>
        </w:rPr>
      </w:pPr>
      <w:r w:rsidRPr="00DA022E">
        <w:rPr>
          <w:rFonts w:ascii="Times New Roman" w:eastAsia="Times New Roman" w:hAnsi="Times New Roman" w:cs="Times New Roman"/>
          <w:sz w:val="28"/>
          <w:szCs w:val="28"/>
          <w:lang w:eastAsia="ru-RU"/>
        </w:rPr>
        <w:t>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p w:rsidR="00DA022E" w:rsidRPr="00DA022E" w:rsidRDefault="00DA022E" w:rsidP="00E30EBA">
      <w:pPr>
        <w:numPr>
          <w:ilvl w:val="0"/>
          <w:numId w:val="77"/>
        </w:numPr>
        <w:autoSpaceDE w:val="0"/>
        <w:autoSpaceDN w:val="0"/>
        <w:adjustRightInd w:val="0"/>
        <w:spacing w:after="0" w:line="240" w:lineRule="auto"/>
        <w:contextualSpacing/>
        <w:jc w:val="both"/>
        <w:rPr>
          <w:rFonts w:ascii="Times New Roman" w:hAnsi="Times New Roman" w:cs="Times New Roman"/>
          <w:color w:val="000000"/>
          <w:sz w:val="28"/>
          <w:szCs w:val="28"/>
        </w:rPr>
      </w:pPr>
      <w:proofErr w:type="gramStart"/>
      <w:r w:rsidRPr="00DA022E">
        <w:rPr>
          <w:rFonts w:ascii="Times New Roman" w:hAnsi="Times New Roman" w:cs="Times New Roman"/>
          <w:color w:val="000000"/>
          <w:sz w:val="28"/>
          <w:szCs w:val="28"/>
        </w:rPr>
        <w:t>до 1 кВ – 2 м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roofErr w:type="gramEnd"/>
    </w:p>
    <w:p w:rsidR="00DA022E" w:rsidRPr="00DA022E" w:rsidRDefault="00DA022E" w:rsidP="00E30EBA">
      <w:pPr>
        <w:numPr>
          <w:ilvl w:val="0"/>
          <w:numId w:val="77"/>
        </w:numPr>
        <w:autoSpaceDE w:val="0"/>
        <w:autoSpaceDN w:val="0"/>
        <w:adjustRightInd w:val="0"/>
        <w:spacing w:after="0" w:line="240" w:lineRule="auto"/>
        <w:contextualSpacing/>
        <w:jc w:val="both"/>
        <w:rPr>
          <w:rFonts w:ascii="Times New Roman" w:hAnsi="Times New Roman" w:cs="Times New Roman"/>
          <w:color w:val="000000"/>
          <w:sz w:val="28"/>
          <w:szCs w:val="28"/>
        </w:rPr>
      </w:pPr>
      <w:r w:rsidRPr="00DA022E">
        <w:rPr>
          <w:rFonts w:ascii="Times New Roman" w:hAnsi="Times New Roman" w:cs="Times New Roman"/>
          <w:color w:val="000000"/>
          <w:sz w:val="28"/>
          <w:szCs w:val="28"/>
        </w:rPr>
        <w:t>1-20 кВ – 10 м (5 м – для линий с самонесущими или изолированными проводами, размещённых в границах населённых пунктов);</w:t>
      </w:r>
    </w:p>
    <w:p w:rsidR="00DA022E" w:rsidRPr="00DA022E" w:rsidRDefault="00DA022E" w:rsidP="00E30EBA">
      <w:pPr>
        <w:numPr>
          <w:ilvl w:val="0"/>
          <w:numId w:val="77"/>
        </w:numPr>
        <w:autoSpaceDE w:val="0"/>
        <w:autoSpaceDN w:val="0"/>
        <w:adjustRightInd w:val="0"/>
        <w:spacing w:after="0" w:line="240" w:lineRule="auto"/>
        <w:contextualSpacing/>
        <w:jc w:val="both"/>
        <w:rPr>
          <w:rFonts w:ascii="Times New Roman" w:hAnsi="Times New Roman" w:cs="Times New Roman"/>
          <w:color w:val="000000"/>
          <w:sz w:val="28"/>
          <w:szCs w:val="28"/>
        </w:rPr>
      </w:pPr>
      <w:r w:rsidRPr="00DA022E">
        <w:rPr>
          <w:rFonts w:ascii="Times New Roman" w:hAnsi="Times New Roman" w:cs="Times New Roman"/>
          <w:color w:val="000000"/>
          <w:sz w:val="28"/>
          <w:szCs w:val="28"/>
        </w:rPr>
        <w:t>35 кВ – 15 м;</w:t>
      </w:r>
    </w:p>
    <w:p w:rsidR="00DA022E" w:rsidRPr="00DA022E" w:rsidRDefault="00DA022E" w:rsidP="00E30EBA">
      <w:pPr>
        <w:numPr>
          <w:ilvl w:val="0"/>
          <w:numId w:val="77"/>
        </w:numPr>
        <w:autoSpaceDE w:val="0"/>
        <w:autoSpaceDN w:val="0"/>
        <w:adjustRightInd w:val="0"/>
        <w:spacing w:after="0" w:line="240" w:lineRule="auto"/>
        <w:contextualSpacing/>
        <w:jc w:val="both"/>
        <w:rPr>
          <w:rFonts w:ascii="Times New Roman" w:hAnsi="Times New Roman" w:cs="Times New Roman"/>
          <w:color w:val="000000"/>
          <w:sz w:val="28"/>
          <w:szCs w:val="28"/>
        </w:rPr>
      </w:pPr>
      <w:r w:rsidRPr="00DA022E">
        <w:rPr>
          <w:rFonts w:ascii="Times New Roman" w:hAnsi="Times New Roman" w:cs="Times New Roman"/>
          <w:color w:val="000000"/>
          <w:sz w:val="28"/>
          <w:szCs w:val="28"/>
        </w:rPr>
        <w:t>110 кВ – 20 м;</w:t>
      </w:r>
    </w:p>
    <w:p w:rsidR="00DA022E" w:rsidRPr="00DA022E" w:rsidRDefault="00DA022E" w:rsidP="00E30EBA">
      <w:pPr>
        <w:numPr>
          <w:ilvl w:val="0"/>
          <w:numId w:val="77"/>
        </w:numPr>
        <w:spacing w:after="0" w:line="240" w:lineRule="auto"/>
        <w:contextualSpacing/>
        <w:jc w:val="both"/>
        <w:rPr>
          <w:rFonts w:ascii="Times New Roman" w:eastAsia="Times New Roman" w:hAnsi="Times New Roman" w:cs="Times New Roman"/>
          <w:sz w:val="28"/>
          <w:szCs w:val="28"/>
          <w:lang w:eastAsia="ru-RU"/>
        </w:rPr>
      </w:pPr>
      <w:r w:rsidRPr="00DA022E">
        <w:rPr>
          <w:rFonts w:ascii="Times New Roman" w:eastAsia="Times New Roman" w:hAnsi="Times New Roman" w:cs="Times New Roman"/>
          <w:sz w:val="28"/>
          <w:szCs w:val="28"/>
          <w:lang w:eastAsia="ru-RU"/>
        </w:rPr>
        <w:t>150, 220 кВ – 25 м;</w:t>
      </w:r>
    </w:p>
    <w:p w:rsidR="00DA022E" w:rsidRPr="00DA022E" w:rsidRDefault="00DA022E" w:rsidP="00E30EBA">
      <w:pPr>
        <w:numPr>
          <w:ilvl w:val="0"/>
          <w:numId w:val="77"/>
        </w:numPr>
        <w:spacing w:after="0" w:line="240" w:lineRule="auto"/>
        <w:contextualSpacing/>
        <w:jc w:val="both"/>
        <w:rPr>
          <w:rFonts w:ascii="Times New Roman" w:eastAsia="Times New Roman" w:hAnsi="Times New Roman" w:cs="Times New Roman"/>
          <w:sz w:val="28"/>
          <w:szCs w:val="28"/>
          <w:lang w:eastAsia="ru-RU"/>
        </w:rPr>
      </w:pPr>
      <w:r w:rsidRPr="00DA022E">
        <w:rPr>
          <w:rFonts w:ascii="Times New Roman" w:eastAsia="Times New Roman" w:hAnsi="Times New Roman" w:cs="Times New Roman"/>
          <w:sz w:val="28"/>
          <w:szCs w:val="28"/>
          <w:lang w:eastAsia="ru-RU"/>
        </w:rPr>
        <w:t>330, 500 кВ – 30 м.</w:t>
      </w:r>
    </w:p>
    <w:p w:rsidR="00DA022E" w:rsidRPr="00DA022E" w:rsidRDefault="00DA022E" w:rsidP="00847958">
      <w:pPr>
        <w:numPr>
          <w:ilvl w:val="0"/>
          <w:numId w:val="76"/>
        </w:numPr>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DA022E">
        <w:rPr>
          <w:rFonts w:ascii="Times New Roman" w:eastAsia="Times New Roman" w:hAnsi="Times New Roman" w:cs="Times New Roman"/>
          <w:sz w:val="28"/>
          <w:szCs w:val="28"/>
          <w:lang w:eastAsia="ru-RU"/>
        </w:rPr>
        <w:t>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w:t>
      </w:r>
      <w:proofErr w:type="gramEnd"/>
      <w:r w:rsidRPr="00DA022E">
        <w:rPr>
          <w:rFonts w:ascii="Times New Roman" w:eastAsia="Times New Roman" w:hAnsi="Times New Roman" w:cs="Times New Roman"/>
          <w:sz w:val="28"/>
          <w:szCs w:val="28"/>
          <w:lang w:eastAsia="ru-RU"/>
        </w:rPr>
        <w:t xml:space="preserve"> сооружений и на 1 метр в сторону проезжей части улицы);</w:t>
      </w:r>
    </w:p>
    <w:p w:rsidR="00DA022E" w:rsidRPr="00DA022E" w:rsidRDefault="00DA022E" w:rsidP="00847958">
      <w:pPr>
        <w:numPr>
          <w:ilvl w:val="0"/>
          <w:numId w:val="76"/>
        </w:numPr>
        <w:spacing w:after="0" w:line="240" w:lineRule="auto"/>
        <w:ind w:left="0" w:firstLine="709"/>
        <w:contextualSpacing/>
        <w:jc w:val="both"/>
        <w:rPr>
          <w:rFonts w:ascii="Times New Roman" w:eastAsia="Times New Roman" w:hAnsi="Times New Roman" w:cs="Times New Roman"/>
          <w:sz w:val="28"/>
          <w:szCs w:val="28"/>
          <w:lang w:eastAsia="ru-RU"/>
        </w:rPr>
      </w:pPr>
      <w:proofErr w:type="gramStart"/>
      <w:r w:rsidRPr="00DA022E">
        <w:rPr>
          <w:rFonts w:ascii="Times New Roman" w:eastAsia="Times New Roman" w:hAnsi="Times New Roman" w:cs="Times New Roman"/>
          <w:sz w:val="28"/>
          <w:szCs w:val="28"/>
          <w:lang w:eastAsia="ru-RU"/>
        </w:rPr>
        <w:t>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w:t>
      </w:r>
      <w:proofErr w:type="gramEnd"/>
      <w:r w:rsidRPr="00DA022E">
        <w:rPr>
          <w:rFonts w:ascii="Times New Roman" w:eastAsia="Times New Roman" w:hAnsi="Times New Roman" w:cs="Times New Roman"/>
          <w:sz w:val="28"/>
          <w:szCs w:val="28"/>
          <w:lang w:eastAsia="ru-RU"/>
        </w:rPr>
        <w:t xml:space="preserve"> зон вдоль воздушных линий электропередачи;</w:t>
      </w:r>
    </w:p>
    <w:p w:rsidR="00DA022E" w:rsidRPr="00DA022E" w:rsidRDefault="00DA022E" w:rsidP="00847958">
      <w:pPr>
        <w:numPr>
          <w:ilvl w:val="0"/>
          <w:numId w:val="76"/>
        </w:numPr>
        <w:spacing w:after="0" w:line="240" w:lineRule="auto"/>
        <w:ind w:left="0" w:firstLine="709"/>
        <w:contextualSpacing/>
        <w:jc w:val="both"/>
        <w:rPr>
          <w:rFonts w:ascii="Times New Roman" w:eastAsia="Times New Roman" w:hAnsi="Times New Roman" w:cs="Times New Roman"/>
          <w:sz w:val="28"/>
          <w:szCs w:val="28"/>
          <w:lang w:eastAsia="ru-RU"/>
        </w:rPr>
      </w:pPr>
      <w:r w:rsidRPr="00DA022E">
        <w:rPr>
          <w:rFonts w:ascii="Times New Roman" w:eastAsia="Times New Roman" w:hAnsi="Times New Roman" w:cs="Times New Roman"/>
          <w:sz w:val="28"/>
          <w:szCs w:val="28"/>
          <w:lang w:eastAsia="ru-RU"/>
        </w:rPr>
        <w:t>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указанном в подпункте «а» настоящего документа, применительно к высшему классу напряжения подстанции.</w:t>
      </w:r>
    </w:p>
    <w:p w:rsidR="00DA022E" w:rsidRPr="00DA022E" w:rsidRDefault="00DA022E" w:rsidP="00DA022E">
      <w:pPr>
        <w:spacing w:after="0" w:line="240" w:lineRule="auto"/>
        <w:ind w:firstLine="709"/>
        <w:jc w:val="both"/>
        <w:rPr>
          <w:rFonts w:ascii="Times New Roman" w:hAnsi="Times New Roman" w:cs="Times New Roman"/>
          <w:sz w:val="28"/>
          <w:szCs w:val="28"/>
        </w:rPr>
      </w:pPr>
      <w:r w:rsidRPr="00DA022E">
        <w:rPr>
          <w:rFonts w:ascii="Times New Roman" w:hAnsi="Times New Roman" w:cs="Times New Roman"/>
          <w:sz w:val="28"/>
          <w:szCs w:val="28"/>
        </w:rPr>
        <w:t xml:space="preserve">2. </w:t>
      </w:r>
      <w:proofErr w:type="gramStart"/>
      <w:r w:rsidRPr="00DA022E">
        <w:rPr>
          <w:rFonts w:ascii="Times New Roman" w:hAnsi="Times New Roman" w:cs="Times New Roman"/>
          <w:sz w:val="28"/>
          <w:szCs w:val="28"/>
        </w:rPr>
        <w:t>В соответствии с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w:t>
      </w:r>
      <w:proofErr w:type="gramEnd"/>
      <w:r w:rsidRPr="00DA022E">
        <w:rPr>
          <w:rFonts w:ascii="Times New Roman" w:hAnsi="Times New Roman" w:cs="Times New Roman"/>
          <w:sz w:val="28"/>
          <w:szCs w:val="28"/>
        </w:rPr>
        <w:t xml:space="preserve"> граждан и имуществу физических или юридических лиц, а также повлечь нанесение экологического ущерба и возникновение пожаров, в том числе:</w:t>
      </w:r>
    </w:p>
    <w:p w:rsidR="00DA022E" w:rsidRPr="00DA022E" w:rsidRDefault="00DA022E" w:rsidP="00E30EBA">
      <w:pPr>
        <w:numPr>
          <w:ilvl w:val="0"/>
          <w:numId w:val="74"/>
        </w:numPr>
        <w:spacing w:after="0" w:line="240" w:lineRule="auto"/>
        <w:contextualSpacing/>
        <w:jc w:val="both"/>
        <w:rPr>
          <w:rFonts w:ascii="Times New Roman" w:hAnsi="Times New Roman" w:cs="Times New Roman"/>
          <w:sz w:val="28"/>
          <w:szCs w:val="28"/>
        </w:rPr>
      </w:pPr>
      <w:r w:rsidRPr="00DA022E">
        <w:rPr>
          <w:rFonts w:ascii="Times New Roman" w:hAnsi="Times New Roman" w:cs="Times New Roman"/>
          <w:sz w:val="28"/>
          <w:szCs w:val="28"/>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DA022E" w:rsidRPr="00DA022E" w:rsidRDefault="00DA022E" w:rsidP="00E30EBA">
      <w:pPr>
        <w:numPr>
          <w:ilvl w:val="0"/>
          <w:numId w:val="74"/>
        </w:numPr>
        <w:spacing w:after="0" w:line="240" w:lineRule="auto"/>
        <w:contextualSpacing/>
        <w:jc w:val="both"/>
        <w:rPr>
          <w:rFonts w:ascii="Times New Roman" w:hAnsi="Times New Roman" w:cs="Times New Roman"/>
          <w:sz w:val="28"/>
          <w:szCs w:val="28"/>
        </w:rPr>
      </w:pPr>
      <w:r w:rsidRPr="00DA022E">
        <w:rPr>
          <w:rFonts w:ascii="Times New Roman" w:hAnsi="Times New Roman" w:cs="Times New Roman"/>
          <w:sz w:val="28"/>
          <w:szCs w:val="28"/>
        </w:rPr>
        <w:t xml:space="preserve">размещать любые объекты и предметы (материалы) в </w:t>
      </w:r>
      <w:proofErr w:type="gramStart"/>
      <w:r w:rsidRPr="00DA022E">
        <w:rPr>
          <w:rFonts w:ascii="Times New Roman" w:hAnsi="Times New Roman" w:cs="Times New Roman"/>
          <w:sz w:val="28"/>
          <w:szCs w:val="28"/>
        </w:rPr>
        <w:t>пределах</w:t>
      </w:r>
      <w:proofErr w:type="gramEnd"/>
      <w:r w:rsidRPr="00DA022E">
        <w:rPr>
          <w:rFonts w:ascii="Times New Roman" w:hAnsi="Times New Roman" w:cs="Times New Roman"/>
          <w:sz w:val="28"/>
          <w:szCs w:val="28"/>
        </w:rPr>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DA022E" w:rsidRPr="00DA022E" w:rsidRDefault="00DA022E" w:rsidP="00E30EBA">
      <w:pPr>
        <w:numPr>
          <w:ilvl w:val="0"/>
          <w:numId w:val="74"/>
        </w:numPr>
        <w:spacing w:after="0" w:line="240" w:lineRule="auto"/>
        <w:contextualSpacing/>
        <w:jc w:val="both"/>
        <w:rPr>
          <w:rFonts w:ascii="Times New Roman" w:hAnsi="Times New Roman" w:cs="Times New Roman"/>
          <w:sz w:val="28"/>
          <w:szCs w:val="28"/>
        </w:rPr>
      </w:pPr>
      <w:proofErr w:type="gramStart"/>
      <w:r w:rsidRPr="00DA022E">
        <w:rPr>
          <w:rFonts w:ascii="Times New Roman" w:hAnsi="Times New Roman" w:cs="Times New Roman"/>
          <w:sz w:val="28"/>
          <w:szCs w:val="28"/>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w:t>
      </w:r>
      <w:proofErr w:type="gramEnd"/>
      <w:r w:rsidRPr="00DA022E">
        <w:rPr>
          <w:rFonts w:ascii="Times New Roman" w:hAnsi="Times New Roman" w:cs="Times New Roman"/>
          <w:sz w:val="28"/>
          <w:szCs w:val="28"/>
        </w:rPr>
        <w:t xml:space="preserve"> электропередачи;</w:t>
      </w:r>
    </w:p>
    <w:p w:rsidR="00DA022E" w:rsidRPr="00DA022E" w:rsidRDefault="00DA022E" w:rsidP="00E30EBA">
      <w:pPr>
        <w:numPr>
          <w:ilvl w:val="0"/>
          <w:numId w:val="74"/>
        </w:numPr>
        <w:spacing w:after="0" w:line="240" w:lineRule="auto"/>
        <w:contextualSpacing/>
        <w:jc w:val="both"/>
        <w:rPr>
          <w:rFonts w:ascii="Times New Roman" w:hAnsi="Times New Roman" w:cs="Times New Roman"/>
          <w:sz w:val="28"/>
          <w:szCs w:val="28"/>
        </w:rPr>
      </w:pPr>
      <w:r w:rsidRPr="00DA022E">
        <w:rPr>
          <w:rFonts w:ascii="Times New Roman" w:hAnsi="Times New Roman" w:cs="Times New Roman"/>
          <w:sz w:val="28"/>
          <w:szCs w:val="28"/>
        </w:rPr>
        <w:t>размещать свалки;</w:t>
      </w:r>
    </w:p>
    <w:p w:rsidR="00DA022E" w:rsidRPr="00DA022E" w:rsidRDefault="00DA022E" w:rsidP="00E30EBA">
      <w:pPr>
        <w:numPr>
          <w:ilvl w:val="0"/>
          <w:numId w:val="74"/>
        </w:numPr>
        <w:spacing w:after="0" w:line="240" w:lineRule="auto"/>
        <w:contextualSpacing/>
        <w:jc w:val="both"/>
        <w:rPr>
          <w:rFonts w:ascii="Times New Roman" w:hAnsi="Times New Roman" w:cs="Times New Roman"/>
          <w:sz w:val="28"/>
          <w:szCs w:val="28"/>
        </w:rPr>
      </w:pPr>
      <w:r w:rsidRPr="00DA022E">
        <w:rPr>
          <w:rFonts w:ascii="Times New Roman" w:hAnsi="Times New Roman" w:cs="Times New Roman"/>
          <w:sz w:val="28"/>
          <w:szCs w:val="28"/>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DA022E" w:rsidRPr="00DA022E" w:rsidRDefault="00DA022E" w:rsidP="00E30EBA">
      <w:pPr>
        <w:numPr>
          <w:ilvl w:val="0"/>
          <w:numId w:val="74"/>
        </w:numPr>
        <w:spacing w:after="0" w:line="240" w:lineRule="auto"/>
        <w:contextualSpacing/>
        <w:jc w:val="both"/>
        <w:rPr>
          <w:rFonts w:ascii="Times New Roman" w:hAnsi="Times New Roman" w:cs="Times New Roman"/>
          <w:sz w:val="28"/>
          <w:szCs w:val="28"/>
        </w:rPr>
      </w:pPr>
      <w:r w:rsidRPr="00DA022E">
        <w:rPr>
          <w:rFonts w:ascii="Times New Roman" w:hAnsi="Times New Roman" w:cs="Times New Roman"/>
          <w:sz w:val="28"/>
          <w:szCs w:val="28"/>
        </w:rPr>
        <w:t>складировать или размещать хранилища любых, в том числе горюче-смазочных, материалов;</w:t>
      </w:r>
    </w:p>
    <w:p w:rsidR="00DA022E" w:rsidRPr="00DA022E" w:rsidRDefault="00DA022E" w:rsidP="00E30EBA">
      <w:pPr>
        <w:numPr>
          <w:ilvl w:val="0"/>
          <w:numId w:val="74"/>
        </w:numPr>
        <w:spacing w:after="0" w:line="240" w:lineRule="auto"/>
        <w:contextualSpacing/>
        <w:jc w:val="both"/>
        <w:rPr>
          <w:rFonts w:ascii="Times New Roman" w:hAnsi="Times New Roman" w:cs="Times New Roman"/>
          <w:sz w:val="28"/>
          <w:szCs w:val="28"/>
        </w:rPr>
      </w:pPr>
      <w:r w:rsidRPr="00DA022E">
        <w:rPr>
          <w:rFonts w:ascii="Times New Roman" w:hAnsi="Times New Roman" w:cs="Times New Roman"/>
          <w:sz w:val="28"/>
          <w:szCs w:val="28"/>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DA022E" w:rsidRPr="00DA022E" w:rsidRDefault="00DA022E" w:rsidP="00E30EBA">
      <w:pPr>
        <w:numPr>
          <w:ilvl w:val="0"/>
          <w:numId w:val="74"/>
        </w:numPr>
        <w:spacing w:after="0" w:line="240" w:lineRule="auto"/>
        <w:contextualSpacing/>
        <w:jc w:val="both"/>
        <w:rPr>
          <w:rFonts w:ascii="Times New Roman" w:hAnsi="Times New Roman" w:cs="Times New Roman"/>
          <w:sz w:val="28"/>
          <w:szCs w:val="28"/>
        </w:rPr>
      </w:pPr>
      <w:r w:rsidRPr="00DA022E">
        <w:rPr>
          <w:rFonts w:ascii="Times New Roman" w:hAnsi="Times New Roman" w:cs="Times New Roman"/>
          <w:sz w:val="28"/>
          <w:szCs w:val="28"/>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DA022E" w:rsidRPr="00DA022E" w:rsidRDefault="00DA022E" w:rsidP="00DA022E">
      <w:pPr>
        <w:spacing w:after="0" w:line="240" w:lineRule="auto"/>
        <w:ind w:firstLine="709"/>
        <w:jc w:val="both"/>
        <w:rPr>
          <w:rFonts w:ascii="Times New Roman" w:hAnsi="Times New Roman" w:cs="Times New Roman"/>
          <w:sz w:val="28"/>
          <w:szCs w:val="28"/>
        </w:rPr>
      </w:pPr>
      <w:r w:rsidRPr="00DA022E">
        <w:rPr>
          <w:rFonts w:ascii="Times New Roman" w:hAnsi="Times New Roman" w:cs="Times New Roman"/>
          <w:sz w:val="28"/>
          <w:szCs w:val="28"/>
        </w:rPr>
        <w:t>3. В пределах охранных зон без письменного решения о согласовании сетевых организаций юридическим и физическим лицам запрещаются:</w:t>
      </w:r>
    </w:p>
    <w:p w:rsidR="00DA022E" w:rsidRPr="00DA022E" w:rsidRDefault="00DA022E" w:rsidP="00E30EBA">
      <w:pPr>
        <w:numPr>
          <w:ilvl w:val="0"/>
          <w:numId w:val="75"/>
        </w:numPr>
        <w:spacing w:after="0" w:line="240" w:lineRule="auto"/>
        <w:contextualSpacing/>
        <w:jc w:val="both"/>
        <w:rPr>
          <w:rFonts w:ascii="Times New Roman" w:hAnsi="Times New Roman" w:cs="Times New Roman"/>
          <w:sz w:val="28"/>
          <w:szCs w:val="28"/>
        </w:rPr>
      </w:pPr>
      <w:r w:rsidRPr="00DA022E">
        <w:rPr>
          <w:rFonts w:ascii="Times New Roman" w:hAnsi="Times New Roman" w:cs="Times New Roman"/>
          <w:sz w:val="28"/>
          <w:szCs w:val="28"/>
        </w:rPr>
        <w:t>строительство, капитальный ремонт, реконструкция или снос зданий и сооружений;</w:t>
      </w:r>
    </w:p>
    <w:p w:rsidR="00DA022E" w:rsidRPr="00DA022E" w:rsidRDefault="00DA022E" w:rsidP="00E30EBA">
      <w:pPr>
        <w:numPr>
          <w:ilvl w:val="0"/>
          <w:numId w:val="75"/>
        </w:numPr>
        <w:spacing w:after="0" w:line="240" w:lineRule="auto"/>
        <w:contextualSpacing/>
        <w:jc w:val="both"/>
        <w:rPr>
          <w:rFonts w:ascii="Times New Roman" w:hAnsi="Times New Roman" w:cs="Times New Roman"/>
          <w:sz w:val="28"/>
          <w:szCs w:val="28"/>
        </w:rPr>
      </w:pPr>
      <w:r w:rsidRPr="00DA022E">
        <w:rPr>
          <w:rFonts w:ascii="Times New Roman" w:hAnsi="Times New Roman" w:cs="Times New Roman"/>
          <w:sz w:val="28"/>
          <w:szCs w:val="28"/>
        </w:rPr>
        <w:t>мелиоративные работы, в том числе связанные с временным затоплением земель;</w:t>
      </w:r>
    </w:p>
    <w:p w:rsidR="00DA022E" w:rsidRPr="00DA022E" w:rsidRDefault="00DA022E" w:rsidP="00E30EBA">
      <w:pPr>
        <w:numPr>
          <w:ilvl w:val="0"/>
          <w:numId w:val="75"/>
        </w:numPr>
        <w:spacing w:after="0" w:line="240" w:lineRule="auto"/>
        <w:contextualSpacing/>
        <w:jc w:val="both"/>
        <w:rPr>
          <w:rFonts w:ascii="Times New Roman" w:hAnsi="Times New Roman" w:cs="Times New Roman"/>
          <w:sz w:val="28"/>
          <w:szCs w:val="28"/>
        </w:rPr>
      </w:pPr>
      <w:r w:rsidRPr="00DA022E">
        <w:rPr>
          <w:rFonts w:ascii="Times New Roman" w:hAnsi="Times New Roman" w:cs="Times New Roman"/>
          <w:sz w:val="28"/>
          <w:szCs w:val="28"/>
        </w:rPr>
        <w:t>посадка и вырубка деревьев и кустарников;</w:t>
      </w:r>
    </w:p>
    <w:p w:rsidR="00DA022E" w:rsidRPr="00DA022E" w:rsidRDefault="00DA022E" w:rsidP="00E30EBA">
      <w:pPr>
        <w:numPr>
          <w:ilvl w:val="0"/>
          <w:numId w:val="75"/>
        </w:numPr>
        <w:spacing w:after="0" w:line="240" w:lineRule="auto"/>
        <w:contextualSpacing/>
        <w:jc w:val="both"/>
        <w:rPr>
          <w:rFonts w:ascii="Times New Roman" w:hAnsi="Times New Roman" w:cs="Times New Roman"/>
          <w:sz w:val="28"/>
          <w:szCs w:val="28"/>
        </w:rPr>
      </w:pPr>
      <w:r w:rsidRPr="00DA022E">
        <w:rPr>
          <w:rFonts w:ascii="Times New Roman" w:hAnsi="Times New Roman" w:cs="Times New Roman"/>
          <w:sz w:val="28"/>
          <w:szCs w:val="28"/>
        </w:rPr>
        <w:t>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DA022E" w:rsidRPr="00DA022E" w:rsidRDefault="00DA022E" w:rsidP="00E30EBA">
      <w:pPr>
        <w:numPr>
          <w:ilvl w:val="0"/>
          <w:numId w:val="75"/>
        </w:numPr>
        <w:spacing w:after="0" w:line="240" w:lineRule="auto"/>
        <w:contextualSpacing/>
        <w:jc w:val="both"/>
        <w:rPr>
          <w:rFonts w:ascii="Times New Roman" w:hAnsi="Times New Roman" w:cs="Times New Roman"/>
          <w:sz w:val="28"/>
          <w:szCs w:val="28"/>
        </w:rPr>
      </w:pPr>
      <w:r w:rsidRPr="00DA022E">
        <w:rPr>
          <w:rFonts w:ascii="Times New Roman" w:hAnsi="Times New Roman" w:cs="Times New Roman"/>
          <w:sz w:val="28"/>
          <w:szCs w:val="28"/>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DA022E" w:rsidRPr="00DA022E" w:rsidRDefault="00DA022E" w:rsidP="00E30EBA">
      <w:pPr>
        <w:numPr>
          <w:ilvl w:val="0"/>
          <w:numId w:val="75"/>
        </w:numPr>
        <w:spacing w:after="0" w:line="240" w:lineRule="auto"/>
        <w:contextualSpacing/>
        <w:jc w:val="both"/>
        <w:rPr>
          <w:rFonts w:ascii="Times New Roman" w:hAnsi="Times New Roman" w:cs="Times New Roman"/>
          <w:sz w:val="28"/>
          <w:szCs w:val="28"/>
        </w:rPr>
      </w:pPr>
      <w:r w:rsidRPr="00DA022E">
        <w:rPr>
          <w:rFonts w:ascii="Times New Roman" w:hAnsi="Times New Roman" w:cs="Times New Roman"/>
          <w:sz w:val="28"/>
          <w:szCs w:val="28"/>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DA022E" w:rsidRPr="00DA022E" w:rsidRDefault="00DA022E" w:rsidP="00E30EBA">
      <w:pPr>
        <w:widowControl w:val="0"/>
        <w:numPr>
          <w:ilvl w:val="0"/>
          <w:numId w:val="75"/>
        </w:numPr>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DA022E">
        <w:rPr>
          <w:rFonts w:ascii="Times New Roman" w:hAnsi="Times New Roman" w:cs="Times New Roman"/>
          <w:sz w:val="28"/>
          <w:szCs w:val="28"/>
        </w:rPr>
        <w:t xml:space="preserve">полевые сельскохозяйственные работы с применением </w:t>
      </w:r>
      <w:proofErr w:type="gramStart"/>
      <w:r w:rsidRPr="00DA022E">
        <w:rPr>
          <w:rFonts w:ascii="Times New Roman" w:hAnsi="Times New Roman" w:cs="Times New Roman"/>
          <w:sz w:val="28"/>
          <w:szCs w:val="28"/>
        </w:rPr>
        <w:t>сельско-хозяйственных</w:t>
      </w:r>
      <w:proofErr w:type="gramEnd"/>
      <w:r w:rsidRPr="00DA022E">
        <w:rPr>
          <w:rFonts w:ascii="Times New Roman" w:hAnsi="Times New Roman" w:cs="Times New Roman"/>
          <w:sz w:val="28"/>
          <w:szCs w:val="28"/>
        </w:rPr>
        <w:t xml:space="preserve">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DA022E" w:rsidRPr="00DA022E" w:rsidRDefault="00DA022E" w:rsidP="00DA022E">
      <w:pPr>
        <w:keepNext/>
        <w:keepLines/>
        <w:spacing w:before="240" w:after="60" w:line="240" w:lineRule="auto"/>
        <w:outlineLvl w:val="2"/>
        <w:rPr>
          <w:rFonts w:ascii="Times New Roman" w:eastAsia="Times New Roman" w:hAnsi="Times New Roman" w:cs="Times New Roman"/>
          <w:b/>
          <w:sz w:val="28"/>
          <w:szCs w:val="28"/>
          <w:lang w:eastAsia="ru-RU"/>
        </w:rPr>
      </w:pPr>
      <w:bookmarkStart w:id="68" w:name="_Toc135909804"/>
      <w:bookmarkStart w:id="69" w:name="_Toc138425492"/>
      <w:bookmarkStart w:id="70" w:name="_Toc140659342"/>
      <w:r w:rsidRPr="00DA022E">
        <w:rPr>
          <w:rFonts w:ascii="Times New Roman" w:eastAsia="Times New Roman" w:hAnsi="Times New Roman" w:cs="Times New Roman"/>
          <w:b/>
          <w:sz w:val="28"/>
          <w:szCs w:val="28"/>
          <w:lang w:eastAsia="ru-RU"/>
        </w:rPr>
        <w:t>Статья 23.4. Придорожные полосы автомобильных дорог</w:t>
      </w:r>
      <w:bookmarkEnd w:id="68"/>
      <w:bookmarkEnd w:id="69"/>
      <w:bookmarkEnd w:id="70"/>
    </w:p>
    <w:p w:rsidR="00DA022E" w:rsidRPr="00DA022E" w:rsidRDefault="00DA022E" w:rsidP="00DA022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A022E">
        <w:rPr>
          <w:rFonts w:ascii="Times New Roman" w:eastAsia="Times New Roman" w:hAnsi="Times New Roman" w:cs="Times New Roman"/>
          <w:bCs/>
          <w:sz w:val="28"/>
          <w:szCs w:val="28"/>
          <w:lang w:eastAsia="ru-RU"/>
        </w:rPr>
        <w:t>Для автомобильных дорог, за исключением автомобильных дорог, расположенных в границах населенных пунктов, устанавливаются придорожные полосы.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DA022E" w:rsidRPr="00DA022E" w:rsidRDefault="00DA022E" w:rsidP="00E30EBA">
      <w:pPr>
        <w:widowControl w:val="0"/>
        <w:numPr>
          <w:ilvl w:val="0"/>
          <w:numId w:val="78"/>
        </w:numPr>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DA022E">
        <w:rPr>
          <w:rFonts w:ascii="Times New Roman" w:eastAsia="Times New Roman" w:hAnsi="Times New Roman" w:cs="Times New Roman"/>
          <w:bCs/>
          <w:sz w:val="28"/>
          <w:szCs w:val="28"/>
          <w:lang w:eastAsia="ru-RU"/>
        </w:rPr>
        <w:t xml:space="preserve">семидесяти пяти метров – для автомобильных дорог </w:t>
      </w:r>
      <w:r w:rsidRPr="00DA022E">
        <w:rPr>
          <w:rFonts w:ascii="Times New Roman" w:eastAsia="Times New Roman" w:hAnsi="Times New Roman" w:cs="Times New Roman"/>
          <w:bCs/>
          <w:sz w:val="28"/>
          <w:szCs w:val="28"/>
          <w:lang w:val="en-US" w:eastAsia="ru-RU"/>
        </w:rPr>
        <w:t>I</w:t>
      </w:r>
      <w:r w:rsidRPr="00DA022E">
        <w:rPr>
          <w:rFonts w:ascii="Times New Roman" w:eastAsia="Times New Roman" w:hAnsi="Times New Roman" w:cs="Times New Roman"/>
          <w:bCs/>
          <w:sz w:val="28"/>
          <w:szCs w:val="28"/>
          <w:lang w:eastAsia="ru-RU"/>
        </w:rPr>
        <w:t xml:space="preserve"> и </w:t>
      </w:r>
      <w:r w:rsidRPr="00DA022E">
        <w:rPr>
          <w:rFonts w:ascii="Times New Roman" w:eastAsia="Times New Roman" w:hAnsi="Times New Roman" w:cs="Times New Roman"/>
          <w:bCs/>
          <w:sz w:val="28"/>
          <w:szCs w:val="28"/>
          <w:lang w:val="en-US" w:eastAsia="ru-RU"/>
        </w:rPr>
        <w:t>II</w:t>
      </w:r>
      <w:r w:rsidRPr="00DA022E">
        <w:rPr>
          <w:rFonts w:ascii="Times New Roman" w:eastAsia="Times New Roman" w:hAnsi="Times New Roman" w:cs="Times New Roman"/>
          <w:bCs/>
          <w:sz w:val="28"/>
          <w:szCs w:val="28"/>
          <w:lang w:eastAsia="ru-RU"/>
        </w:rPr>
        <w:t xml:space="preserve"> категорий;</w:t>
      </w:r>
    </w:p>
    <w:p w:rsidR="00DA022E" w:rsidRPr="00DA022E" w:rsidRDefault="00DA022E" w:rsidP="00E30EBA">
      <w:pPr>
        <w:widowControl w:val="0"/>
        <w:numPr>
          <w:ilvl w:val="0"/>
          <w:numId w:val="78"/>
        </w:numPr>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DA022E">
        <w:rPr>
          <w:rFonts w:ascii="Times New Roman" w:eastAsia="Times New Roman" w:hAnsi="Times New Roman" w:cs="Times New Roman"/>
          <w:bCs/>
          <w:sz w:val="28"/>
          <w:szCs w:val="28"/>
          <w:lang w:eastAsia="ru-RU"/>
        </w:rPr>
        <w:t xml:space="preserve">пятидесяти метров – для автомобильных дорог </w:t>
      </w:r>
      <w:r w:rsidRPr="00DA022E">
        <w:rPr>
          <w:rFonts w:ascii="Times New Roman" w:eastAsia="Times New Roman" w:hAnsi="Times New Roman" w:cs="Times New Roman"/>
          <w:bCs/>
          <w:sz w:val="28"/>
          <w:szCs w:val="28"/>
          <w:lang w:val="en-US" w:eastAsia="ru-RU"/>
        </w:rPr>
        <w:t>III</w:t>
      </w:r>
      <w:r w:rsidRPr="00DA022E">
        <w:rPr>
          <w:rFonts w:ascii="Times New Roman" w:eastAsia="Times New Roman" w:hAnsi="Times New Roman" w:cs="Times New Roman"/>
          <w:bCs/>
          <w:sz w:val="28"/>
          <w:szCs w:val="28"/>
          <w:lang w:eastAsia="ru-RU"/>
        </w:rPr>
        <w:t xml:space="preserve"> и </w:t>
      </w:r>
      <w:r w:rsidRPr="00DA022E">
        <w:rPr>
          <w:rFonts w:ascii="Times New Roman" w:eastAsia="Times New Roman" w:hAnsi="Times New Roman" w:cs="Times New Roman"/>
          <w:bCs/>
          <w:sz w:val="28"/>
          <w:szCs w:val="28"/>
          <w:lang w:val="en-US" w:eastAsia="ru-RU"/>
        </w:rPr>
        <w:t>IV</w:t>
      </w:r>
      <w:r w:rsidRPr="00DA022E">
        <w:rPr>
          <w:rFonts w:ascii="Times New Roman" w:eastAsia="Times New Roman" w:hAnsi="Times New Roman" w:cs="Times New Roman"/>
          <w:bCs/>
          <w:sz w:val="28"/>
          <w:szCs w:val="28"/>
          <w:lang w:eastAsia="ru-RU"/>
        </w:rPr>
        <w:t xml:space="preserve"> категорий;</w:t>
      </w:r>
    </w:p>
    <w:p w:rsidR="00DA022E" w:rsidRPr="00DA022E" w:rsidRDefault="00DA022E" w:rsidP="00E30EBA">
      <w:pPr>
        <w:widowControl w:val="0"/>
        <w:numPr>
          <w:ilvl w:val="0"/>
          <w:numId w:val="78"/>
        </w:numPr>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DA022E">
        <w:rPr>
          <w:rFonts w:ascii="Times New Roman" w:eastAsia="Times New Roman" w:hAnsi="Times New Roman" w:cs="Times New Roman"/>
          <w:bCs/>
          <w:sz w:val="28"/>
          <w:szCs w:val="28"/>
          <w:lang w:eastAsia="ru-RU"/>
        </w:rPr>
        <w:t xml:space="preserve">двадцати пяти метров – для автомобильных дорог </w:t>
      </w:r>
      <w:r w:rsidRPr="00DA022E">
        <w:rPr>
          <w:rFonts w:ascii="Times New Roman" w:eastAsia="Times New Roman" w:hAnsi="Times New Roman" w:cs="Times New Roman"/>
          <w:bCs/>
          <w:sz w:val="28"/>
          <w:szCs w:val="28"/>
          <w:lang w:val="en-US" w:eastAsia="ru-RU"/>
        </w:rPr>
        <w:t>V</w:t>
      </w:r>
      <w:r w:rsidRPr="00DA022E">
        <w:rPr>
          <w:rFonts w:ascii="Times New Roman" w:eastAsia="Times New Roman" w:hAnsi="Times New Roman" w:cs="Times New Roman"/>
          <w:bCs/>
          <w:sz w:val="28"/>
          <w:szCs w:val="28"/>
          <w:lang w:eastAsia="ru-RU"/>
        </w:rPr>
        <w:t xml:space="preserve"> категории</w:t>
      </w:r>
      <w:r w:rsidR="00EF51BF">
        <w:rPr>
          <w:rFonts w:ascii="Times New Roman" w:eastAsia="Times New Roman" w:hAnsi="Times New Roman" w:cs="Times New Roman"/>
          <w:bCs/>
          <w:sz w:val="28"/>
          <w:szCs w:val="28"/>
          <w:lang w:eastAsia="ru-RU"/>
        </w:rPr>
        <w:t>.</w:t>
      </w:r>
    </w:p>
    <w:p w:rsidR="00DA022E" w:rsidRPr="00DA022E" w:rsidRDefault="00DA022E" w:rsidP="00E30EBA">
      <w:pPr>
        <w:widowControl w:val="0"/>
        <w:numPr>
          <w:ilvl w:val="0"/>
          <w:numId w:val="78"/>
        </w:numPr>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DA022E">
        <w:rPr>
          <w:rFonts w:ascii="Times New Roman" w:eastAsia="Times New Roman" w:hAnsi="Times New Roman" w:cs="Times New Roman"/>
          <w:bCs/>
          <w:sz w:val="28"/>
          <w:szCs w:val="28"/>
          <w:lang w:eastAsia="ru-RU"/>
        </w:rPr>
        <w:t>ста метров – для подъездных дорог, соединяющих административные центры (столицы) субъектов Российской Федерации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250 тысяч человек;</w:t>
      </w:r>
    </w:p>
    <w:p w:rsidR="00DA022E" w:rsidRPr="00DA022E" w:rsidRDefault="00DA022E" w:rsidP="00E30EBA">
      <w:pPr>
        <w:widowControl w:val="0"/>
        <w:numPr>
          <w:ilvl w:val="0"/>
          <w:numId w:val="78"/>
        </w:numPr>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DA022E">
        <w:rPr>
          <w:rFonts w:ascii="Times New Roman" w:eastAsia="Times New Roman" w:hAnsi="Times New Roman" w:cs="Times New Roman"/>
          <w:bCs/>
          <w:sz w:val="28"/>
          <w:szCs w:val="28"/>
          <w:lang w:eastAsia="ru-RU"/>
        </w:rPr>
        <w:t>ста пятидесяти метров – для участков автомобильных дорог, построенных для объездов городов с численностью населения свыше 250 тысяч человек.</w:t>
      </w:r>
    </w:p>
    <w:p w:rsidR="00DA022E" w:rsidRPr="00DA022E" w:rsidRDefault="00DA022E" w:rsidP="00DA022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A022E">
        <w:rPr>
          <w:rFonts w:ascii="Times New Roman" w:eastAsia="Times New Roman" w:hAnsi="Times New Roman" w:cs="Times New Roman"/>
          <w:bCs/>
          <w:sz w:val="28"/>
          <w:szCs w:val="28"/>
          <w:lang w:eastAsia="ru-RU"/>
        </w:rPr>
        <w:t>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w:t>
      </w:r>
    </w:p>
    <w:p w:rsidR="00DA022E" w:rsidRPr="00DA022E" w:rsidRDefault="00DA022E" w:rsidP="00DA022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A022E">
        <w:rPr>
          <w:rFonts w:ascii="Times New Roman" w:eastAsia="Times New Roman" w:hAnsi="Times New Roman" w:cs="Times New Roman"/>
          <w:bCs/>
          <w:sz w:val="28"/>
          <w:szCs w:val="28"/>
          <w:lang w:eastAsia="ru-RU"/>
        </w:rPr>
        <w:t>Решение об установлении придорожных полос частных автомобильных дорог или об изменении таких придорожных полос принимается:</w:t>
      </w:r>
    </w:p>
    <w:p w:rsidR="00DA022E" w:rsidRPr="00DA022E" w:rsidRDefault="00DA022E" w:rsidP="00E30EBA">
      <w:pPr>
        <w:widowControl w:val="0"/>
        <w:numPr>
          <w:ilvl w:val="0"/>
          <w:numId w:val="79"/>
        </w:numPr>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DA022E">
        <w:rPr>
          <w:rFonts w:ascii="Times New Roman" w:eastAsia="Times New Roman" w:hAnsi="Times New Roman" w:cs="Times New Roman"/>
          <w:bCs/>
          <w:sz w:val="28"/>
          <w:szCs w:val="28"/>
          <w:lang w:eastAsia="ru-RU"/>
        </w:rP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частных автомобильных дорог, которые расположены на территориях двух и более субъектов Российской Федерации или строительство которых планируется осуществлять на территориях двух и более субъектов Российской Федерации;</w:t>
      </w:r>
    </w:p>
    <w:p w:rsidR="00DA022E" w:rsidRPr="00DA022E" w:rsidRDefault="00DA022E" w:rsidP="00E30EBA">
      <w:pPr>
        <w:widowControl w:val="0"/>
        <w:numPr>
          <w:ilvl w:val="0"/>
          <w:numId w:val="79"/>
        </w:numPr>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DA022E">
        <w:rPr>
          <w:rFonts w:ascii="Times New Roman" w:eastAsia="Times New Roman" w:hAnsi="Times New Roman" w:cs="Times New Roman"/>
          <w:bCs/>
          <w:sz w:val="28"/>
          <w:szCs w:val="28"/>
          <w:lang w:eastAsia="ru-RU"/>
        </w:rPr>
        <w:t>уполномоченным органом исполнительной власти субъекта Российской Федерации в отношении частных автомобильных дорог, которые расположены на территориях двух и более муниципальных образований или строительство которых планируется осуществлять на территориях двух и более муниципальных образований;</w:t>
      </w:r>
    </w:p>
    <w:p w:rsidR="00DA022E" w:rsidRPr="00DA022E" w:rsidRDefault="00DA022E" w:rsidP="00E30EBA">
      <w:pPr>
        <w:widowControl w:val="0"/>
        <w:numPr>
          <w:ilvl w:val="0"/>
          <w:numId w:val="79"/>
        </w:numPr>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proofErr w:type="gramStart"/>
      <w:r w:rsidRPr="00DA022E">
        <w:rPr>
          <w:rFonts w:ascii="Times New Roman" w:eastAsia="Times New Roman" w:hAnsi="Times New Roman" w:cs="Times New Roman"/>
          <w:bCs/>
          <w:sz w:val="28"/>
          <w:szCs w:val="28"/>
          <w:lang w:eastAsia="ru-RU"/>
        </w:rPr>
        <w:t>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района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 расположены</w:t>
      </w:r>
      <w:proofErr w:type="gramEnd"/>
      <w:r w:rsidRPr="00DA022E">
        <w:rPr>
          <w:rFonts w:ascii="Times New Roman" w:eastAsia="Times New Roman" w:hAnsi="Times New Roman" w:cs="Times New Roman"/>
          <w:bCs/>
          <w:sz w:val="28"/>
          <w:szCs w:val="28"/>
          <w:lang w:eastAsia="ru-RU"/>
        </w:rPr>
        <w:t xml:space="preserve"> на территориях сельских поселений (за исключением случая, установленного пунктом 3.1 настоящей части);</w:t>
      </w:r>
    </w:p>
    <w:p w:rsidR="00DA022E" w:rsidRPr="00DA022E" w:rsidRDefault="00DA022E" w:rsidP="00DA022E">
      <w:pPr>
        <w:widowControl w:val="0"/>
        <w:overflowPunct w:val="0"/>
        <w:autoSpaceDE w:val="0"/>
        <w:autoSpaceDN w:val="0"/>
        <w:adjustRightInd w:val="0"/>
        <w:spacing w:after="0" w:line="240" w:lineRule="auto"/>
        <w:ind w:left="709" w:hanging="425"/>
        <w:contextualSpacing/>
        <w:jc w:val="both"/>
        <w:rPr>
          <w:rFonts w:ascii="Times New Roman" w:eastAsia="Times New Roman" w:hAnsi="Times New Roman" w:cs="Times New Roman"/>
          <w:bCs/>
          <w:sz w:val="28"/>
          <w:szCs w:val="28"/>
          <w:lang w:eastAsia="ru-RU"/>
        </w:rPr>
      </w:pPr>
      <w:r w:rsidRPr="00DA022E">
        <w:rPr>
          <w:rFonts w:ascii="Times New Roman" w:eastAsia="Times New Roman" w:hAnsi="Times New Roman" w:cs="Times New Roman"/>
          <w:bCs/>
          <w:sz w:val="28"/>
          <w:szCs w:val="28"/>
          <w:lang w:eastAsia="ru-RU"/>
        </w:rPr>
        <w:t>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DA022E" w:rsidRPr="00DA022E" w:rsidRDefault="00DA022E" w:rsidP="00DA022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DA022E">
        <w:rPr>
          <w:rFonts w:ascii="Times New Roman" w:eastAsia="Times New Roman" w:hAnsi="Times New Roman" w:cs="Times New Roman"/>
          <w:bCs/>
          <w:sz w:val="28"/>
          <w:szCs w:val="28"/>
          <w:lang w:eastAsia="ru-RU"/>
        </w:rPr>
        <w:t>Федеральный орган исполнительной власти, орган исполнительной власти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муниципального района, орган местного самоуправления поселения, в отношении территорий которых</w:t>
      </w:r>
      <w:proofErr w:type="gramEnd"/>
      <w:r w:rsidRPr="00DA022E">
        <w:rPr>
          <w:rFonts w:ascii="Times New Roman" w:eastAsia="Times New Roman" w:hAnsi="Times New Roman" w:cs="Times New Roman"/>
          <w:bCs/>
          <w:sz w:val="28"/>
          <w:szCs w:val="28"/>
          <w:lang w:eastAsia="ru-RU"/>
        </w:rPr>
        <w:t xml:space="preserve"> принято такое решение.</w:t>
      </w:r>
    </w:p>
    <w:p w:rsidR="00DA022E" w:rsidRPr="00DA022E" w:rsidRDefault="00DA022E" w:rsidP="00DA022E">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DA022E">
        <w:rPr>
          <w:rFonts w:ascii="Times New Roman" w:eastAsia="Times New Roman" w:hAnsi="Times New Roman" w:cs="Times New Roman"/>
          <w:bCs/>
          <w:sz w:val="28"/>
          <w:szCs w:val="28"/>
          <w:lang w:eastAsia="ru-RU"/>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DA022E" w:rsidRPr="00DA022E" w:rsidRDefault="00DA022E" w:rsidP="00DA022E">
      <w:pPr>
        <w:keepNext/>
        <w:keepLines/>
        <w:spacing w:before="240" w:after="60" w:line="240" w:lineRule="auto"/>
        <w:outlineLvl w:val="2"/>
        <w:rPr>
          <w:rFonts w:ascii="Times New Roman" w:eastAsiaTheme="majorEastAsia" w:hAnsi="Times New Roman" w:cs="Times New Roman"/>
          <w:b/>
          <w:bCs/>
          <w:sz w:val="28"/>
          <w:szCs w:val="28"/>
        </w:rPr>
      </w:pPr>
      <w:bookmarkStart w:id="71" w:name="_Toc135909805"/>
      <w:bookmarkStart w:id="72" w:name="_Toc138425493"/>
      <w:bookmarkStart w:id="73" w:name="_Toc140659343"/>
      <w:r w:rsidRPr="00DA022E">
        <w:rPr>
          <w:rFonts w:ascii="Times New Roman" w:eastAsia="Times New Roman" w:hAnsi="Times New Roman" w:cs="Times New Roman"/>
          <w:b/>
          <w:sz w:val="28"/>
          <w:szCs w:val="28"/>
          <w:lang w:eastAsia="ru-RU"/>
        </w:rPr>
        <w:t>Статья</w:t>
      </w:r>
      <w:r w:rsidRPr="00DA022E">
        <w:rPr>
          <w:rFonts w:ascii="Times New Roman" w:eastAsiaTheme="majorEastAsia" w:hAnsi="Times New Roman" w:cs="Times New Roman"/>
          <w:b/>
          <w:bCs/>
          <w:sz w:val="28"/>
          <w:szCs w:val="28"/>
        </w:rPr>
        <w:t xml:space="preserve"> </w:t>
      </w:r>
      <w:r>
        <w:rPr>
          <w:rFonts w:ascii="Times New Roman" w:eastAsiaTheme="majorEastAsia" w:hAnsi="Times New Roman" w:cs="Times New Roman"/>
          <w:b/>
          <w:bCs/>
          <w:sz w:val="28"/>
          <w:szCs w:val="28"/>
        </w:rPr>
        <w:t>23</w:t>
      </w:r>
      <w:r w:rsidRPr="00DA022E">
        <w:rPr>
          <w:rFonts w:ascii="Times New Roman" w:eastAsiaTheme="majorEastAsia" w:hAnsi="Times New Roman" w:cs="Times New Roman"/>
          <w:b/>
          <w:bCs/>
          <w:sz w:val="28"/>
          <w:szCs w:val="28"/>
        </w:rPr>
        <w:t>.5. Охранная зона трубопроводов (газопроводов)</w:t>
      </w:r>
      <w:bookmarkEnd w:id="71"/>
      <w:bookmarkEnd w:id="72"/>
      <w:bookmarkEnd w:id="73"/>
    </w:p>
    <w:p w:rsidR="00DA022E" w:rsidRPr="00964925" w:rsidRDefault="00DA022E" w:rsidP="00DA022E">
      <w:pPr>
        <w:spacing w:after="0" w:line="240" w:lineRule="auto"/>
        <w:ind w:firstLine="709"/>
        <w:jc w:val="both"/>
        <w:rPr>
          <w:rFonts w:ascii="Times New Roman" w:hAnsi="Times New Roman" w:cs="Times New Roman"/>
          <w:sz w:val="28"/>
          <w:szCs w:val="28"/>
        </w:rPr>
      </w:pPr>
      <w:r w:rsidRPr="00964925">
        <w:rPr>
          <w:rFonts w:ascii="Times New Roman" w:hAnsi="Times New Roman" w:cs="Times New Roman"/>
          <w:sz w:val="28"/>
          <w:szCs w:val="28"/>
        </w:rPr>
        <w:t>1.</w:t>
      </w:r>
      <w:r w:rsidR="00964925">
        <w:rPr>
          <w:rFonts w:ascii="Times New Roman" w:hAnsi="Times New Roman" w:cs="Times New Roman"/>
          <w:sz w:val="28"/>
          <w:szCs w:val="28"/>
        </w:rPr>
        <w:t> </w:t>
      </w:r>
      <w:r w:rsidR="00964925" w:rsidRPr="00964925">
        <w:rPr>
          <w:rFonts w:ascii="Times New Roman" w:hAnsi="Times New Roman" w:cs="Times New Roman"/>
          <w:sz w:val="28"/>
          <w:szCs w:val="28"/>
        </w:rPr>
        <w:t>Территория охранных зон газораспределительных сетей используется с учётом ограничений, установленных Правилами охраны газораспределительных сетей, утверждёнными постановлением Правительства Российской Федерации от 20.11.2000 № 878</w:t>
      </w:r>
      <w:r w:rsidRPr="00964925">
        <w:rPr>
          <w:rFonts w:ascii="Times New Roman" w:hAnsi="Times New Roman" w:cs="Times New Roman"/>
          <w:sz w:val="28"/>
          <w:szCs w:val="28"/>
        </w:rPr>
        <w:t>.</w:t>
      </w:r>
    </w:p>
    <w:p w:rsidR="00964925" w:rsidRPr="00964925" w:rsidRDefault="00964925" w:rsidP="00DA022E">
      <w:pPr>
        <w:spacing w:after="0" w:line="240" w:lineRule="auto"/>
        <w:ind w:firstLine="709"/>
        <w:jc w:val="both"/>
        <w:rPr>
          <w:rFonts w:ascii="Times New Roman" w:hAnsi="Times New Roman" w:cs="Times New Roman"/>
          <w:sz w:val="28"/>
          <w:szCs w:val="28"/>
        </w:rPr>
      </w:pPr>
      <w:r w:rsidRPr="00964925">
        <w:rPr>
          <w:rFonts w:ascii="Times New Roman" w:hAnsi="Times New Roman" w:cs="Times New Roman"/>
          <w:sz w:val="28"/>
          <w:szCs w:val="28"/>
        </w:rPr>
        <w:t>2.</w:t>
      </w:r>
      <w:r>
        <w:rPr>
          <w:rFonts w:ascii="Times New Roman" w:hAnsi="Times New Roman" w:cs="Times New Roman"/>
          <w:sz w:val="28"/>
          <w:szCs w:val="28"/>
        </w:rPr>
        <w:t> </w:t>
      </w:r>
      <w:r w:rsidRPr="00964925">
        <w:rPr>
          <w:rFonts w:ascii="Times New Roman" w:hAnsi="Times New Roman" w:cs="Times New Roman"/>
          <w:sz w:val="28"/>
          <w:szCs w:val="28"/>
        </w:rPr>
        <w:t>Для газораспределительных сетей устанавливаются следующие охранные зоны:</w:t>
      </w:r>
    </w:p>
    <w:p w:rsidR="00964925" w:rsidRPr="00964925" w:rsidRDefault="00964925" w:rsidP="00964925">
      <w:pPr>
        <w:ind w:firstLine="720"/>
        <w:contextualSpacing/>
        <w:jc w:val="both"/>
        <w:rPr>
          <w:rFonts w:ascii="Times New Roman" w:hAnsi="Times New Roman" w:cs="Times New Roman"/>
          <w:sz w:val="28"/>
          <w:szCs w:val="28"/>
        </w:rPr>
      </w:pPr>
      <w:r w:rsidRPr="00964925">
        <w:rPr>
          <w:rFonts w:ascii="Times New Roman" w:hAnsi="Times New Roman" w:cs="Times New Roman"/>
          <w:sz w:val="28"/>
          <w:szCs w:val="28"/>
        </w:rPr>
        <w:t>1) вдоль трасс наружных газопроводов – в виде территории, ограниченной условными линиями, проходящими на расстоянии 2 м с каждой стороны газопровода;</w:t>
      </w:r>
    </w:p>
    <w:p w:rsidR="00964925" w:rsidRPr="00964925" w:rsidRDefault="00964925" w:rsidP="00964925">
      <w:pPr>
        <w:ind w:firstLine="720"/>
        <w:contextualSpacing/>
        <w:jc w:val="both"/>
        <w:rPr>
          <w:rFonts w:ascii="Times New Roman" w:hAnsi="Times New Roman" w:cs="Times New Roman"/>
          <w:sz w:val="28"/>
          <w:szCs w:val="28"/>
        </w:rPr>
      </w:pPr>
      <w:r w:rsidRPr="00964925">
        <w:rPr>
          <w:rFonts w:ascii="Times New Roman" w:hAnsi="Times New Roman" w:cs="Times New Roman"/>
          <w:sz w:val="28"/>
          <w:szCs w:val="28"/>
        </w:rPr>
        <w:t>2)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 – с противоположной стороны;</w:t>
      </w:r>
    </w:p>
    <w:p w:rsidR="00964925" w:rsidRPr="00964925" w:rsidRDefault="00964925" w:rsidP="00964925">
      <w:pPr>
        <w:ind w:firstLine="720"/>
        <w:contextualSpacing/>
        <w:jc w:val="both"/>
        <w:rPr>
          <w:rFonts w:ascii="Times New Roman" w:hAnsi="Times New Roman" w:cs="Times New Roman"/>
          <w:sz w:val="28"/>
          <w:szCs w:val="28"/>
        </w:rPr>
      </w:pPr>
      <w:r w:rsidRPr="00964925">
        <w:rPr>
          <w:rFonts w:ascii="Times New Roman" w:hAnsi="Times New Roman" w:cs="Times New Roman"/>
          <w:sz w:val="28"/>
          <w:szCs w:val="28"/>
        </w:rPr>
        <w:t>3) вокруг отдельно стоящих газорегуляторных пунктов – в виде территории, ограниченной замкнутой линией, проведённой на расстоянии 10 м от границ этих объектов. Для газорегуляторных пунктов, пристроенных к зданиям, охранная зона не регламентируется.</w:t>
      </w:r>
    </w:p>
    <w:p w:rsidR="00964925" w:rsidRPr="00964925" w:rsidRDefault="00964925" w:rsidP="00964925">
      <w:pPr>
        <w:ind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964925">
        <w:rPr>
          <w:rFonts w:ascii="Times New Roman" w:hAnsi="Times New Roman" w:cs="Times New Roman"/>
          <w:sz w:val="28"/>
          <w:szCs w:val="28"/>
        </w:rPr>
        <w:t xml:space="preserve">Отсчёт расстояний при определении охранных зон газопроводов производится от оси газопровода </w:t>
      </w:r>
      <w:r>
        <w:rPr>
          <w:rFonts w:ascii="Times New Roman" w:hAnsi="Times New Roman" w:cs="Times New Roman"/>
          <w:sz w:val="28"/>
          <w:szCs w:val="28"/>
        </w:rPr>
        <w:t>–</w:t>
      </w:r>
      <w:r w:rsidRPr="00964925">
        <w:rPr>
          <w:rFonts w:ascii="Times New Roman" w:hAnsi="Times New Roman" w:cs="Times New Roman"/>
          <w:sz w:val="28"/>
          <w:szCs w:val="28"/>
        </w:rPr>
        <w:t xml:space="preserve"> для</w:t>
      </w:r>
      <w:r>
        <w:rPr>
          <w:rFonts w:ascii="Times New Roman" w:hAnsi="Times New Roman" w:cs="Times New Roman"/>
          <w:sz w:val="28"/>
          <w:szCs w:val="28"/>
        </w:rPr>
        <w:t xml:space="preserve"> </w:t>
      </w:r>
      <w:r w:rsidRPr="00964925">
        <w:rPr>
          <w:rFonts w:ascii="Times New Roman" w:hAnsi="Times New Roman" w:cs="Times New Roman"/>
          <w:sz w:val="28"/>
          <w:szCs w:val="28"/>
        </w:rPr>
        <w:t xml:space="preserve">однониточных газопроводов и от осей крайних ниток газопроводов </w:t>
      </w:r>
      <w:r>
        <w:rPr>
          <w:rFonts w:ascii="Times New Roman" w:hAnsi="Times New Roman" w:cs="Times New Roman"/>
          <w:sz w:val="28"/>
          <w:szCs w:val="28"/>
        </w:rPr>
        <w:t>–</w:t>
      </w:r>
      <w:r w:rsidRPr="00964925">
        <w:rPr>
          <w:rFonts w:ascii="Times New Roman" w:hAnsi="Times New Roman" w:cs="Times New Roman"/>
          <w:sz w:val="28"/>
          <w:szCs w:val="28"/>
        </w:rPr>
        <w:t xml:space="preserve"> для</w:t>
      </w:r>
      <w:r>
        <w:rPr>
          <w:rFonts w:ascii="Times New Roman" w:hAnsi="Times New Roman" w:cs="Times New Roman"/>
          <w:sz w:val="28"/>
          <w:szCs w:val="28"/>
        </w:rPr>
        <w:t xml:space="preserve"> </w:t>
      </w:r>
      <w:r w:rsidRPr="00964925">
        <w:rPr>
          <w:rFonts w:ascii="Times New Roman" w:hAnsi="Times New Roman" w:cs="Times New Roman"/>
          <w:sz w:val="28"/>
          <w:szCs w:val="28"/>
        </w:rPr>
        <w:t>многониточных.</w:t>
      </w:r>
    </w:p>
    <w:p w:rsidR="00964925" w:rsidRPr="00964925" w:rsidRDefault="00964925" w:rsidP="009649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Pr="00964925">
        <w:rPr>
          <w:rFonts w:ascii="Times New Roman" w:hAnsi="Times New Roman" w:cs="Times New Roman"/>
          <w:sz w:val="28"/>
          <w:szCs w:val="28"/>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w:t>
      </w:r>
    </w:p>
    <w:p w:rsidR="00964925" w:rsidRPr="00964925" w:rsidRDefault="00964925" w:rsidP="00964925">
      <w:pPr>
        <w:spacing w:after="0" w:line="240" w:lineRule="auto"/>
        <w:ind w:firstLine="709"/>
        <w:jc w:val="both"/>
        <w:rPr>
          <w:rFonts w:ascii="Times New Roman" w:hAnsi="Times New Roman" w:cs="Times New Roman"/>
          <w:sz w:val="28"/>
          <w:szCs w:val="28"/>
        </w:rPr>
      </w:pPr>
      <w:r w:rsidRPr="00964925">
        <w:rPr>
          <w:rFonts w:ascii="Times New Roman" w:hAnsi="Times New Roman" w:cs="Times New Roman"/>
          <w:sz w:val="28"/>
          <w:szCs w:val="28"/>
        </w:rPr>
        <w:t>а) строить объекты жилищно-гражданского и производственного назначения;</w:t>
      </w:r>
    </w:p>
    <w:p w:rsidR="00964925" w:rsidRPr="00964925" w:rsidRDefault="00964925" w:rsidP="00964925">
      <w:pPr>
        <w:spacing w:after="0" w:line="240" w:lineRule="auto"/>
        <w:ind w:firstLine="709"/>
        <w:jc w:val="both"/>
        <w:rPr>
          <w:rFonts w:ascii="Times New Roman" w:hAnsi="Times New Roman" w:cs="Times New Roman"/>
          <w:sz w:val="28"/>
          <w:szCs w:val="28"/>
        </w:rPr>
      </w:pPr>
      <w:r w:rsidRPr="00964925">
        <w:rPr>
          <w:rFonts w:ascii="Times New Roman" w:hAnsi="Times New Roman" w:cs="Times New Roman"/>
          <w:sz w:val="28"/>
          <w:szCs w:val="28"/>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964925" w:rsidRPr="00964925" w:rsidRDefault="00964925" w:rsidP="00964925">
      <w:pPr>
        <w:spacing w:after="0" w:line="240" w:lineRule="auto"/>
        <w:ind w:firstLine="709"/>
        <w:jc w:val="both"/>
        <w:rPr>
          <w:rFonts w:ascii="Times New Roman" w:hAnsi="Times New Roman" w:cs="Times New Roman"/>
          <w:sz w:val="28"/>
          <w:szCs w:val="28"/>
        </w:rPr>
      </w:pPr>
      <w:r w:rsidRPr="00964925">
        <w:rPr>
          <w:rFonts w:ascii="Times New Roman" w:hAnsi="Times New Roman" w:cs="Times New Roman"/>
          <w:sz w:val="28"/>
          <w:szCs w:val="28"/>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964925" w:rsidRPr="00964925" w:rsidRDefault="00964925" w:rsidP="00964925">
      <w:pPr>
        <w:spacing w:after="0" w:line="240" w:lineRule="auto"/>
        <w:ind w:firstLine="709"/>
        <w:jc w:val="both"/>
        <w:rPr>
          <w:rFonts w:ascii="Times New Roman" w:hAnsi="Times New Roman" w:cs="Times New Roman"/>
          <w:sz w:val="28"/>
          <w:szCs w:val="28"/>
        </w:rPr>
      </w:pPr>
      <w:r w:rsidRPr="00964925">
        <w:rPr>
          <w:rFonts w:ascii="Times New Roman" w:hAnsi="Times New Roman" w:cs="Times New Roman"/>
          <w:sz w:val="28"/>
          <w:szCs w:val="28"/>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964925" w:rsidRPr="00964925" w:rsidRDefault="00964925" w:rsidP="00964925">
      <w:pPr>
        <w:spacing w:after="0" w:line="240" w:lineRule="auto"/>
        <w:ind w:firstLine="709"/>
        <w:jc w:val="both"/>
        <w:rPr>
          <w:rFonts w:ascii="Times New Roman" w:hAnsi="Times New Roman" w:cs="Times New Roman"/>
          <w:sz w:val="28"/>
          <w:szCs w:val="28"/>
        </w:rPr>
      </w:pPr>
      <w:r w:rsidRPr="00964925">
        <w:rPr>
          <w:rFonts w:ascii="Times New Roman" w:hAnsi="Times New Roman" w:cs="Times New Roman"/>
          <w:sz w:val="28"/>
          <w:szCs w:val="28"/>
        </w:rPr>
        <w:t>д) устраивать свалки и склады, разливать растворы кислот, солей, щелочей и других химически активных веществ;</w:t>
      </w:r>
    </w:p>
    <w:p w:rsidR="00964925" w:rsidRPr="00964925" w:rsidRDefault="00964925" w:rsidP="00964925">
      <w:pPr>
        <w:spacing w:after="0" w:line="240" w:lineRule="auto"/>
        <w:ind w:firstLine="709"/>
        <w:jc w:val="both"/>
        <w:rPr>
          <w:rFonts w:ascii="Times New Roman" w:hAnsi="Times New Roman" w:cs="Times New Roman"/>
          <w:sz w:val="28"/>
          <w:szCs w:val="28"/>
        </w:rPr>
      </w:pPr>
      <w:r w:rsidRPr="00964925">
        <w:rPr>
          <w:rFonts w:ascii="Times New Roman" w:hAnsi="Times New Roman" w:cs="Times New Roman"/>
          <w:sz w:val="28"/>
          <w:szCs w:val="28"/>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964925" w:rsidRPr="00964925" w:rsidRDefault="00964925" w:rsidP="00964925">
      <w:pPr>
        <w:spacing w:after="0" w:line="240" w:lineRule="auto"/>
        <w:ind w:firstLine="709"/>
        <w:jc w:val="both"/>
        <w:rPr>
          <w:rFonts w:ascii="Times New Roman" w:hAnsi="Times New Roman" w:cs="Times New Roman"/>
          <w:sz w:val="28"/>
          <w:szCs w:val="28"/>
        </w:rPr>
      </w:pPr>
      <w:r w:rsidRPr="00964925">
        <w:rPr>
          <w:rFonts w:ascii="Times New Roman" w:hAnsi="Times New Roman" w:cs="Times New Roman"/>
          <w:sz w:val="28"/>
          <w:szCs w:val="28"/>
        </w:rPr>
        <w:t>ж) разводить огонь и размещать источники огня;</w:t>
      </w:r>
    </w:p>
    <w:p w:rsidR="00964925" w:rsidRPr="00964925" w:rsidRDefault="00964925" w:rsidP="00964925">
      <w:pPr>
        <w:spacing w:after="0" w:line="240" w:lineRule="auto"/>
        <w:ind w:firstLine="709"/>
        <w:jc w:val="both"/>
        <w:rPr>
          <w:rFonts w:ascii="Times New Roman" w:hAnsi="Times New Roman" w:cs="Times New Roman"/>
          <w:sz w:val="28"/>
          <w:szCs w:val="28"/>
        </w:rPr>
      </w:pPr>
      <w:r w:rsidRPr="00964925">
        <w:rPr>
          <w:rFonts w:ascii="Times New Roman" w:hAnsi="Times New Roman" w:cs="Times New Roman"/>
          <w:sz w:val="28"/>
          <w:szCs w:val="28"/>
        </w:rPr>
        <w:t>з) рыть погреба, копать и обрабатывать почву сельскохозяйственными и мелиоративными орудиями и механизмами на глубину более 0,3 метра;</w:t>
      </w:r>
    </w:p>
    <w:p w:rsidR="00964925" w:rsidRPr="00964925" w:rsidRDefault="00964925" w:rsidP="00964925">
      <w:pPr>
        <w:spacing w:after="0" w:line="240" w:lineRule="auto"/>
        <w:ind w:firstLine="709"/>
        <w:jc w:val="both"/>
        <w:rPr>
          <w:rFonts w:ascii="Times New Roman" w:hAnsi="Times New Roman" w:cs="Times New Roman"/>
          <w:sz w:val="28"/>
          <w:szCs w:val="28"/>
        </w:rPr>
      </w:pPr>
      <w:r w:rsidRPr="00964925">
        <w:rPr>
          <w:rFonts w:ascii="Times New Roman" w:hAnsi="Times New Roman" w:cs="Times New Roman"/>
          <w:sz w:val="28"/>
          <w:szCs w:val="28"/>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w:t>
      </w:r>
      <w:proofErr w:type="gramStart"/>
      <w:r w:rsidRPr="00964925">
        <w:rPr>
          <w:rFonts w:ascii="Times New Roman" w:hAnsi="Times New Roman" w:cs="Times New Roman"/>
          <w:sz w:val="28"/>
          <w:szCs w:val="28"/>
        </w:rPr>
        <w:t>дств св</w:t>
      </w:r>
      <w:proofErr w:type="gramEnd"/>
      <w:r w:rsidRPr="00964925">
        <w:rPr>
          <w:rFonts w:ascii="Times New Roman" w:hAnsi="Times New Roman" w:cs="Times New Roman"/>
          <w:sz w:val="28"/>
          <w:szCs w:val="28"/>
        </w:rPr>
        <w:t>язи, освещения и систем телемеханики;</w:t>
      </w:r>
    </w:p>
    <w:p w:rsidR="00964925" w:rsidRPr="00964925" w:rsidRDefault="00964925" w:rsidP="00964925">
      <w:pPr>
        <w:spacing w:after="0" w:line="240" w:lineRule="auto"/>
        <w:ind w:firstLine="709"/>
        <w:jc w:val="both"/>
        <w:rPr>
          <w:rFonts w:ascii="Times New Roman" w:hAnsi="Times New Roman" w:cs="Times New Roman"/>
          <w:sz w:val="28"/>
          <w:szCs w:val="28"/>
        </w:rPr>
      </w:pPr>
      <w:r w:rsidRPr="00964925">
        <w:rPr>
          <w:rFonts w:ascii="Times New Roman" w:hAnsi="Times New Roman" w:cs="Times New Roman"/>
          <w:sz w:val="28"/>
          <w:szCs w:val="28"/>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964925" w:rsidRPr="00964925" w:rsidRDefault="00964925" w:rsidP="00964925">
      <w:pPr>
        <w:spacing w:after="0" w:line="240" w:lineRule="auto"/>
        <w:ind w:firstLine="709"/>
        <w:jc w:val="both"/>
        <w:rPr>
          <w:rFonts w:ascii="Times New Roman" w:hAnsi="Times New Roman" w:cs="Times New Roman"/>
          <w:sz w:val="28"/>
          <w:szCs w:val="28"/>
        </w:rPr>
      </w:pPr>
      <w:r w:rsidRPr="00964925">
        <w:rPr>
          <w:rFonts w:ascii="Times New Roman" w:hAnsi="Times New Roman" w:cs="Times New Roman"/>
          <w:sz w:val="28"/>
          <w:szCs w:val="28"/>
        </w:rPr>
        <w:t>л) самовольно подключаться к газораспределительным сетям.</w:t>
      </w:r>
    </w:p>
    <w:p w:rsidR="00964925" w:rsidRPr="00964925" w:rsidRDefault="00964925" w:rsidP="00DA022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964925">
        <w:rPr>
          <w:rFonts w:ascii="Times New Roman" w:hAnsi="Times New Roman" w:cs="Times New Roman"/>
          <w:sz w:val="28"/>
          <w:szCs w:val="28"/>
        </w:rPr>
        <w:t>Установление охранных зон газораспределительных сетей не влечёт запрета на совершение сделок с земельными участками, расположенными в этих охранных зонах. В документах, удостоверяющих права правообладателей земельных участков, на земельные участки, расположенные в охранных зонах газораспределительных сетей, указываются обременения (ограничения) прав этих собственников, владельцев и пользователей.</w:t>
      </w:r>
    </w:p>
    <w:p w:rsidR="00DA022E" w:rsidRPr="00160EBB" w:rsidRDefault="00DA022E" w:rsidP="00160EBB">
      <w:pPr>
        <w:keepNext/>
        <w:keepLines/>
        <w:spacing w:before="240" w:after="60" w:line="240" w:lineRule="auto"/>
        <w:outlineLvl w:val="2"/>
        <w:rPr>
          <w:rFonts w:ascii="Times New Roman" w:eastAsiaTheme="majorEastAsia" w:hAnsi="Times New Roman" w:cs="Times New Roman"/>
          <w:b/>
          <w:bCs/>
          <w:sz w:val="28"/>
          <w:szCs w:val="28"/>
        </w:rPr>
      </w:pPr>
      <w:bookmarkStart w:id="74" w:name="_Toc135909806"/>
      <w:bookmarkStart w:id="75" w:name="_Toc138425494"/>
      <w:bookmarkStart w:id="76" w:name="_Toc140659344"/>
      <w:r w:rsidRPr="00160EBB">
        <w:rPr>
          <w:rFonts w:ascii="Times New Roman" w:eastAsia="Times New Roman" w:hAnsi="Times New Roman" w:cs="Times New Roman"/>
          <w:b/>
          <w:sz w:val="28"/>
          <w:szCs w:val="28"/>
          <w:lang w:eastAsia="ru-RU"/>
        </w:rPr>
        <w:t xml:space="preserve">Статья </w:t>
      </w:r>
      <w:r w:rsidR="00160EBB" w:rsidRPr="00160EBB">
        <w:rPr>
          <w:rFonts w:ascii="Times New Roman" w:eastAsia="Times New Roman" w:hAnsi="Times New Roman" w:cs="Times New Roman"/>
          <w:b/>
          <w:sz w:val="28"/>
          <w:szCs w:val="28"/>
          <w:lang w:eastAsia="ru-RU"/>
        </w:rPr>
        <w:t>23</w:t>
      </w:r>
      <w:r w:rsidRPr="00160EBB">
        <w:rPr>
          <w:rFonts w:ascii="Times New Roman" w:eastAsia="Times New Roman" w:hAnsi="Times New Roman" w:cs="Times New Roman"/>
          <w:b/>
          <w:sz w:val="28"/>
          <w:szCs w:val="28"/>
          <w:lang w:eastAsia="ru-RU"/>
        </w:rPr>
        <w:t xml:space="preserve">.6. </w:t>
      </w:r>
      <w:r w:rsidRPr="00160EBB">
        <w:rPr>
          <w:rFonts w:ascii="Times New Roman" w:eastAsiaTheme="majorEastAsia" w:hAnsi="Times New Roman" w:cs="Times New Roman"/>
          <w:b/>
          <w:bCs/>
          <w:sz w:val="28"/>
          <w:szCs w:val="28"/>
        </w:rPr>
        <w:t>Охранная зона линий и сооружений связи</w:t>
      </w:r>
      <w:bookmarkEnd w:id="74"/>
      <w:bookmarkEnd w:id="75"/>
      <w:bookmarkEnd w:id="76"/>
    </w:p>
    <w:p w:rsidR="00DA022E" w:rsidRPr="00160EBB" w:rsidRDefault="00DA022E" w:rsidP="00DA022E">
      <w:pPr>
        <w:spacing w:after="0" w:line="240" w:lineRule="auto"/>
        <w:ind w:firstLine="709"/>
        <w:jc w:val="both"/>
        <w:rPr>
          <w:rFonts w:ascii="Times New Roman" w:hAnsi="Times New Roman" w:cs="Times New Roman"/>
          <w:sz w:val="28"/>
          <w:szCs w:val="28"/>
        </w:rPr>
      </w:pPr>
      <w:r w:rsidRPr="00160EBB">
        <w:rPr>
          <w:rFonts w:ascii="Times New Roman" w:hAnsi="Times New Roman" w:cs="Times New Roman"/>
          <w:sz w:val="28"/>
          <w:szCs w:val="28"/>
        </w:rPr>
        <w:t>На трассах кабельных и воздушных линий связи и линий радиофикации:</w:t>
      </w:r>
    </w:p>
    <w:p w:rsidR="00DA022E" w:rsidRPr="00160EBB" w:rsidRDefault="00DA022E" w:rsidP="00DA022E">
      <w:pPr>
        <w:spacing w:after="0" w:line="240" w:lineRule="auto"/>
        <w:ind w:firstLine="284"/>
        <w:jc w:val="both"/>
        <w:rPr>
          <w:rFonts w:ascii="Times New Roman" w:hAnsi="Times New Roman" w:cs="Times New Roman"/>
          <w:sz w:val="28"/>
          <w:szCs w:val="28"/>
        </w:rPr>
      </w:pPr>
      <w:r w:rsidRPr="00160EBB">
        <w:rPr>
          <w:rFonts w:ascii="Times New Roman" w:hAnsi="Times New Roman" w:cs="Times New Roman"/>
          <w:sz w:val="28"/>
          <w:szCs w:val="28"/>
        </w:rPr>
        <w:t>а) устанавливаются охранные зоны с особыми условиями использования:</w:t>
      </w:r>
    </w:p>
    <w:p w:rsidR="00DA022E" w:rsidRPr="00160EBB" w:rsidRDefault="00DA022E" w:rsidP="00E30EBA">
      <w:pPr>
        <w:numPr>
          <w:ilvl w:val="0"/>
          <w:numId w:val="80"/>
        </w:numPr>
        <w:spacing w:after="0" w:line="240" w:lineRule="auto"/>
        <w:contextualSpacing/>
        <w:jc w:val="both"/>
        <w:rPr>
          <w:rFonts w:ascii="Times New Roman" w:hAnsi="Times New Roman" w:cs="Times New Roman"/>
          <w:sz w:val="28"/>
          <w:szCs w:val="28"/>
        </w:rPr>
      </w:pPr>
      <w:proofErr w:type="gramStart"/>
      <w:r w:rsidRPr="00160EBB">
        <w:rPr>
          <w:rFonts w:ascii="Times New Roman" w:hAnsi="Times New Roman" w:cs="Times New Roman"/>
          <w:sz w:val="28"/>
          <w:szCs w:val="28"/>
        </w:rPr>
        <w:t>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roofErr w:type="gramEnd"/>
    </w:p>
    <w:p w:rsidR="00DA022E" w:rsidRPr="00160EBB" w:rsidRDefault="00DA022E" w:rsidP="00E30EBA">
      <w:pPr>
        <w:numPr>
          <w:ilvl w:val="0"/>
          <w:numId w:val="80"/>
        </w:numPr>
        <w:spacing w:after="0" w:line="240" w:lineRule="auto"/>
        <w:contextualSpacing/>
        <w:jc w:val="both"/>
        <w:rPr>
          <w:rFonts w:ascii="Times New Roman" w:hAnsi="Times New Roman" w:cs="Times New Roman"/>
          <w:sz w:val="28"/>
          <w:szCs w:val="28"/>
        </w:rPr>
      </w:pPr>
      <w:r w:rsidRPr="00160EBB">
        <w:rPr>
          <w:rFonts w:ascii="Times New Roman" w:hAnsi="Times New Roman" w:cs="Times New Roman"/>
          <w:sz w:val="28"/>
          <w:szCs w:val="28"/>
        </w:rPr>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DA022E" w:rsidRPr="00160EBB" w:rsidRDefault="00DA022E" w:rsidP="00DA022E">
      <w:pPr>
        <w:spacing w:after="0" w:line="240" w:lineRule="auto"/>
        <w:ind w:firstLine="284"/>
        <w:jc w:val="both"/>
        <w:rPr>
          <w:rFonts w:ascii="Times New Roman" w:hAnsi="Times New Roman" w:cs="Times New Roman"/>
          <w:sz w:val="28"/>
          <w:szCs w:val="28"/>
        </w:rPr>
      </w:pPr>
      <w:r w:rsidRPr="00160EBB">
        <w:rPr>
          <w:rFonts w:ascii="Times New Roman" w:hAnsi="Times New Roman" w:cs="Times New Roman"/>
          <w:sz w:val="28"/>
          <w:szCs w:val="28"/>
        </w:rPr>
        <w:t>б) создаются просеки в лесных массивах и зеленых насаждениях:</w:t>
      </w:r>
    </w:p>
    <w:p w:rsidR="00DA022E" w:rsidRPr="00160EBB" w:rsidRDefault="00DA022E" w:rsidP="00E30EBA">
      <w:pPr>
        <w:numPr>
          <w:ilvl w:val="0"/>
          <w:numId w:val="81"/>
        </w:numPr>
        <w:spacing w:after="0" w:line="240" w:lineRule="auto"/>
        <w:contextualSpacing/>
        <w:jc w:val="both"/>
        <w:rPr>
          <w:rFonts w:ascii="Times New Roman" w:hAnsi="Times New Roman" w:cs="Times New Roman"/>
          <w:sz w:val="28"/>
          <w:szCs w:val="28"/>
        </w:rPr>
      </w:pPr>
      <w:r w:rsidRPr="00160EBB">
        <w:rPr>
          <w:rFonts w:ascii="Times New Roman" w:hAnsi="Times New Roman" w:cs="Times New Roman"/>
          <w:sz w:val="28"/>
          <w:szCs w:val="28"/>
        </w:rPr>
        <w:t>при высоте насаждений менее 4 метров –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w:t>
      </w:r>
    </w:p>
    <w:p w:rsidR="00DA022E" w:rsidRPr="00160EBB" w:rsidRDefault="00DA022E" w:rsidP="00E30EBA">
      <w:pPr>
        <w:numPr>
          <w:ilvl w:val="0"/>
          <w:numId w:val="81"/>
        </w:numPr>
        <w:spacing w:after="0" w:line="240" w:lineRule="auto"/>
        <w:contextualSpacing/>
        <w:jc w:val="both"/>
        <w:rPr>
          <w:rFonts w:ascii="Times New Roman" w:hAnsi="Times New Roman" w:cs="Times New Roman"/>
          <w:sz w:val="28"/>
          <w:szCs w:val="28"/>
        </w:rPr>
      </w:pPr>
      <w:r w:rsidRPr="00160EBB">
        <w:rPr>
          <w:rFonts w:ascii="Times New Roman" w:hAnsi="Times New Roman" w:cs="Times New Roman"/>
          <w:sz w:val="28"/>
          <w:szCs w:val="28"/>
        </w:rPr>
        <w:t>при высоте насаждений более 4 метров –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w:t>
      </w:r>
    </w:p>
    <w:p w:rsidR="00DA022E" w:rsidRPr="00160EBB" w:rsidRDefault="00DA022E" w:rsidP="00E30EBA">
      <w:pPr>
        <w:numPr>
          <w:ilvl w:val="0"/>
          <w:numId w:val="81"/>
        </w:numPr>
        <w:spacing w:after="0" w:line="240" w:lineRule="auto"/>
        <w:contextualSpacing/>
        <w:jc w:val="both"/>
        <w:rPr>
          <w:rFonts w:ascii="Times New Roman" w:hAnsi="Times New Roman" w:cs="Times New Roman"/>
          <w:sz w:val="28"/>
          <w:szCs w:val="28"/>
        </w:rPr>
      </w:pPr>
      <w:r w:rsidRPr="00160EBB">
        <w:rPr>
          <w:rFonts w:ascii="Times New Roman" w:hAnsi="Times New Roman" w:cs="Times New Roman"/>
          <w:sz w:val="28"/>
          <w:szCs w:val="28"/>
        </w:rPr>
        <w:t>вдоль трассы кабеля связи – шириной не менее 6 метров (по 3 метра с каждой стороны от кабеля связи);</w:t>
      </w:r>
    </w:p>
    <w:p w:rsidR="00DA022E" w:rsidRPr="00160EBB" w:rsidRDefault="00DA022E" w:rsidP="00DA022E">
      <w:pPr>
        <w:spacing w:after="0" w:line="240" w:lineRule="auto"/>
        <w:ind w:firstLine="284"/>
        <w:jc w:val="both"/>
        <w:rPr>
          <w:rFonts w:ascii="Times New Roman" w:hAnsi="Times New Roman" w:cs="Times New Roman"/>
          <w:sz w:val="28"/>
          <w:szCs w:val="28"/>
        </w:rPr>
      </w:pPr>
      <w:r w:rsidRPr="00160EBB">
        <w:rPr>
          <w:rFonts w:ascii="Times New Roman" w:hAnsi="Times New Roman" w:cs="Times New Roman"/>
          <w:sz w:val="28"/>
          <w:szCs w:val="28"/>
        </w:rPr>
        <w:t>в) все работы в охранных зонах линий и сооружений связи, линий и сооружений радиофикации выполняются с соблюдением действующих нормативных документов по правилам производства и приемки работ.</w:t>
      </w:r>
    </w:p>
    <w:p w:rsidR="00DA022E" w:rsidRPr="00160EBB" w:rsidRDefault="00DA022E" w:rsidP="00DA022E">
      <w:pPr>
        <w:keepNext/>
        <w:keepLines/>
        <w:spacing w:before="120" w:after="120" w:line="240" w:lineRule="auto"/>
        <w:outlineLvl w:val="2"/>
        <w:rPr>
          <w:rFonts w:ascii="Times New Roman" w:eastAsia="Times New Roman" w:hAnsi="Times New Roman" w:cs="Times New Roman"/>
          <w:b/>
          <w:sz w:val="28"/>
          <w:szCs w:val="28"/>
          <w:lang w:eastAsia="ru-RU"/>
        </w:rPr>
      </w:pPr>
      <w:bookmarkStart w:id="77" w:name="_Toc135909807"/>
      <w:bookmarkStart w:id="78" w:name="_Toc138425495"/>
      <w:bookmarkStart w:id="79" w:name="_Toc140659345"/>
      <w:r w:rsidRPr="00160EBB">
        <w:rPr>
          <w:rFonts w:ascii="Times New Roman" w:eastAsia="Times New Roman" w:hAnsi="Times New Roman" w:cs="Times New Roman"/>
          <w:b/>
          <w:sz w:val="28"/>
          <w:szCs w:val="28"/>
          <w:lang w:eastAsia="ru-RU"/>
        </w:rPr>
        <w:t xml:space="preserve">Статья </w:t>
      </w:r>
      <w:r w:rsidR="00160EBB" w:rsidRPr="00160EBB">
        <w:rPr>
          <w:rFonts w:ascii="Times New Roman" w:eastAsia="Times New Roman" w:hAnsi="Times New Roman" w:cs="Times New Roman"/>
          <w:b/>
          <w:sz w:val="28"/>
          <w:szCs w:val="28"/>
          <w:lang w:eastAsia="ru-RU"/>
        </w:rPr>
        <w:t>23</w:t>
      </w:r>
      <w:r w:rsidRPr="00160EBB">
        <w:rPr>
          <w:rFonts w:ascii="Times New Roman" w:eastAsia="Times New Roman" w:hAnsi="Times New Roman" w:cs="Times New Roman"/>
          <w:b/>
          <w:sz w:val="28"/>
          <w:szCs w:val="28"/>
          <w:lang w:eastAsia="ru-RU"/>
        </w:rPr>
        <w:t>.7. Приаэродромная территория</w:t>
      </w:r>
      <w:bookmarkEnd w:id="77"/>
      <w:bookmarkEnd w:id="78"/>
      <w:bookmarkEnd w:id="79"/>
    </w:p>
    <w:p w:rsidR="00DA022E" w:rsidRPr="00160EBB" w:rsidRDefault="00DA022E" w:rsidP="00DA022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60EBB">
        <w:rPr>
          <w:rFonts w:ascii="Times New Roman" w:eastAsia="Times New Roman" w:hAnsi="Times New Roman" w:cs="Times New Roman"/>
          <w:sz w:val="28"/>
          <w:szCs w:val="28"/>
          <w:lang w:eastAsia="ru-RU"/>
        </w:rPr>
        <w:t>Приаэродромная территория является зоной с особыми условиями использования территорий.</w:t>
      </w:r>
    </w:p>
    <w:p w:rsidR="00DA022E" w:rsidRPr="00160EBB" w:rsidRDefault="00DA022E" w:rsidP="00DA02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eastAsia="Times New Roman" w:hAnsi="Times New Roman" w:cs="Times New Roman"/>
          <w:sz w:val="28"/>
          <w:szCs w:val="28"/>
          <w:lang w:eastAsia="ru-RU"/>
        </w:rPr>
      </w:pPr>
      <w:r w:rsidRPr="00160EBB">
        <w:rPr>
          <w:rFonts w:ascii="Times New Roman" w:eastAsia="Times New Roman" w:hAnsi="Times New Roman" w:cs="Times New Roman"/>
          <w:sz w:val="28"/>
          <w:szCs w:val="28"/>
          <w:lang w:eastAsia="ru-RU"/>
        </w:rPr>
        <w:t>Приаэродромная территория аэродрома Нальчик установлена приказом Южного МТУ Росавиации от 12.07.2021 № 228-П «Об установлении приаэродромной территор</w:t>
      </w:r>
      <w:proofErr w:type="gramStart"/>
      <w:r w:rsidRPr="00160EBB">
        <w:rPr>
          <w:rFonts w:ascii="Times New Roman" w:eastAsia="Times New Roman" w:hAnsi="Times New Roman" w:cs="Times New Roman"/>
          <w:sz w:val="28"/>
          <w:szCs w:val="28"/>
          <w:lang w:eastAsia="ru-RU"/>
        </w:rPr>
        <w:t>ии аэ</w:t>
      </w:r>
      <w:proofErr w:type="gramEnd"/>
      <w:r w:rsidRPr="00160EBB">
        <w:rPr>
          <w:rFonts w:ascii="Times New Roman" w:eastAsia="Times New Roman" w:hAnsi="Times New Roman" w:cs="Times New Roman"/>
          <w:sz w:val="28"/>
          <w:szCs w:val="28"/>
          <w:lang w:eastAsia="ru-RU"/>
        </w:rPr>
        <w:t>родрома Нальчик» (далее – Приказ № 228-П).</w:t>
      </w:r>
    </w:p>
    <w:p w:rsidR="00DA022E" w:rsidRPr="00160EBB" w:rsidRDefault="00DA022E" w:rsidP="00DA02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eastAsia="Times New Roman" w:hAnsi="Times New Roman" w:cs="Times New Roman"/>
          <w:sz w:val="28"/>
          <w:szCs w:val="28"/>
          <w:lang w:eastAsia="ru-RU"/>
        </w:rPr>
      </w:pPr>
      <w:r w:rsidRPr="00160EBB">
        <w:rPr>
          <w:rFonts w:ascii="Times New Roman" w:eastAsia="Times New Roman" w:hAnsi="Times New Roman" w:cs="Times New Roman"/>
          <w:sz w:val="28"/>
          <w:szCs w:val="28"/>
          <w:lang w:eastAsia="ru-RU"/>
        </w:rPr>
        <w:t xml:space="preserve">Ограничения использования объектов недвижимости и осуществления деятельности в границах приаэродромной территории определяются уполномоченным Правительством Российской Федерации федеральным органом исполнительной власти при установлении приаэродромной территории с учетом требований законодательства в области обеспечения санитарно-эпидемиологического благополучия населения. Территория </w:t>
      </w:r>
      <w:r w:rsidR="00160EBB" w:rsidRPr="00160EBB">
        <w:rPr>
          <w:rFonts w:ascii="Times New Roman" w:eastAsia="Times New Roman" w:hAnsi="Times New Roman" w:cs="Times New Roman"/>
          <w:sz w:val="28"/>
          <w:szCs w:val="28"/>
          <w:lang w:eastAsia="ru-RU"/>
        </w:rPr>
        <w:t>город</w:t>
      </w:r>
      <w:r w:rsidRPr="00160EBB">
        <w:rPr>
          <w:rFonts w:ascii="Times New Roman" w:eastAsia="Times New Roman" w:hAnsi="Times New Roman" w:cs="Times New Roman"/>
          <w:sz w:val="28"/>
          <w:szCs w:val="28"/>
          <w:lang w:eastAsia="ru-RU"/>
        </w:rPr>
        <w:t xml:space="preserve">ского поселения </w:t>
      </w:r>
      <w:r w:rsidR="00160EBB" w:rsidRPr="00160EBB">
        <w:rPr>
          <w:rFonts w:ascii="Times New Roman" w:eastAsia="Times New Roman" w:hAnsi="Times New Roman" w:cs="Times New Roman"/>
          <w:sz w:val="28"/>
          <w:szCs w:val="28"/>
          <w:lang w:eastAsia="ru-RU"/>
        </w:rPr>
        <w:t xml:space="preserve">Нарткала </w:t>
      </w:r>
      <w:r w:rsidRPr="00160EBB">
        <w:rPr>
          <w:rFonts w:ascii="Times New Roman" w:eastAsia="Times New Roman" w:hAnsi="Times New Roman" w:cs="Times New Roman"/>
          <w:sz w:val="28"/>
          <w:szCs w:val="28"/>
          <w:lang w:eastAsia="ru-RU"/>
        </w:rPr>
        <w:t xml:space="preserve">в соответствии с Приказом № 228-П относится к </w:t>
      </w:r>
      <w:r w:rsidRPr="00160EBB">
        <w:rPr>
          <w:rFonts w:ascii="Times New Roman" w:eastAsia="Times New Roman" w:hAnsi="Times New Roman" w:cs="Times New Roman"/>
          <w:b/>
          <w:sz w:val="28"/>
          <w:szCs w:val="28"/>
          <w:lang w:eastAsia="ru-RU"/>
        </w:rPr>
        <w:t>четвертой</w:t>
      </w:r>
      <w:r w:rsidRPr="00160EBB">
        <w:rPr>
          <w:rFonts w:ascii="Times New Roman" w:eastAsia="Times New Roman" w:hAnsi="Times New Roman" w:cs="Times New Roman"/>
          <w:sz w:val="28"/>
          <w:szCs w:val="28"/>
          <w:lang w:eastAsia="ru-RU"/>
        </w:rPr>
        <w:t xml:space="preserve"> подзоне приаэродромной территории аэродрома Нальчик.</w:t>
      </w:r>
    </w:p>
    <w:p w:rsidR="00DA022E" w:rsidRPr="00160EBB" w:rsidRDefault="00DA022E" w:rsidP="00DA022E">
      <w:pPr>
        <w:autoSpaceDE w:val="0"/>
        <w:autoSpaceDN w:val="0"/>
        <w:adjustRightInd w:val="0"/>
        <w:spacing w:after="0" w:line="240" w:lineRule="auto"/>
        <w:ind w:firstLine="709"/>
        <w:jc w:val="both"/>
        <w:rPr>
          <w:rFonts w:ascii="Times New Roman" w:hAnsi="Times New Roman" w:cs="Times New Roman"/>
          <w:sz w:val="28"/>
          <w:szCs w:val="28"/>
        </w:rPr>
      </w:pPr>
      <w:r w:rsidRPr="00160EBB">
        <w:rPr>
          <w:rFonts w:ascii="Times New Roman" w:hAnsi="Times New Roman" w:cs="Times New Roman"/>
          <w:sz w:val="28"/>
          <w:szCs w:val="28"/>
        </w:rPr>
        <w:t>Ограничения использования объектов недвижимости и осуществления деятельности в границах 4 подзоны:</w:t>
      </w:r>
    </w:p>
    <w:p w:rsidR="00DA022E" w:rsidRPr="00160EBB" w:rsidRDefault="00DA022E" w:rsidP="00E30EBA">
      <w:pPr>
        <w:numPr>
          <w:ilvl w:val="0"/>
          <w:numId w:val="82"/>
        </w:numPr>
        <w:autoSpaceDE w:val="0"/>
        <w:autoSpaceDN w:val="0"/>
        <w:adjustRightInd w:val="0"/>
        <w:spacing w:after="0" w:line="240" w:lineRule="auto"/>
        <w:contextualSpacing/>
        <w:jc w:val="both"/>
        <w:rPr>
          <w:rFonts w:ascii="Times New Roman" w:hAnsi="Times New Roman" w:cs="Times New Roman"/>
          <w:sz w:val="28"/>
          <w:szCs w:val="28"/>
        </w:rPr>
      </w:pPr>
      <w:r w:rsidRPr="00160EBB">
        <w:rPr>
          <w:rFonts w:ascii="Times New Roman" w:hAnsi="Times New Roman" w:cs="Times New Roman"/>
          <w:sz w:val="28"/>
          <w:szCs w:val="28"/>
        </w:rPr>
        <w:t xml:space="preserve">в границах подзоны действуют ограничения использования объектов недвижимости и осуществления деятельности, установленные в границах выделенных подзон 4.1-4. 42 приложения к Приказу </w:t>
      </w:r>
      <w:r w:rsidRPr="00160EBB">
        <w:rPr>
          <w:rFonts w:ascii="Times New Roman" w:eastAsia="Times New Roman" w:hAnsi="Times New Roman" w:cs="Times New Roman"/>
          <w:sz w:val="28"/>
          <w:szCs w:val="28"/>
          <w:lang w:eastAsia="ru-RU"/>
        </w:rPr>
        <w:t>№ 228-П</w:t>
      </w:r>
      <w:r w:rsidRPr="00160EBB">
        <w:rPr>
          <w:rFonts w:ascii="Times New Roman" w:hAnsi="Times New Roman" w:cs="Times New Roman"/>
          <w:sz w:val="28"/>
          <w:szCs w:val="28"/>
        </w:rPr>
        <w:t>;</w:t>
      </w:r>
    </w:p>
    <w:p w:rsidR="00DA022E" w:rsidRPr="00160EBB" w:rsidRDefault="00DA022E" w:rsidP="00E30EBA">
      <w:pPr>
        <w:numPr>
          <w:ilvl w:val="0"/>
          <w:numId w:val="82"/>
        </w:numPr>
        <w:autoSpaceDE w:val="0"/>
        <w:autoSpaceDN w:val="0"/>
        <w:adjustRightInd w:val="0"/>
        <w:spacing w:after="0" w:line="240" w:lineRule="auto"/>
        <w:contextualSpacing/>
        <w:jc w:val="both"/>
        <w:rPr>
          <w:rFonts w:ascii="Times New Roman" w:hAnsi="Times New Roman" w:cs="Times New Roman"/>
          <w:sz w:val="28"/>
          <w:szCs w:val="28"/>
        </w:rPr>
      </w:pPr>
      <w:r w:rsidRPr="00160EBB">
        <w:rPr>
          <w:rFonts w:ascii="Times New Roman" w:hAnsi="Times New Roman" w:cs="Times New Roman"/>
          <w:sz w:val="28"/>
          <w:szCs w:val="28"/>
        </w:rPr>
        <w:t>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w:t>
      </w:r>
    </w:p>
    <w:p w:rsidR="00DA022E" w:rsidRPr="00160EBB" w:rsidRDefault="00DA022E" w:rsidP="00E30EBA">
      <w:pPr>
        <w:numPr>
          <w:ilvl w:val="0"/>
          <w:numId w:val="82"/>
        </w:numPr>
        <w:autoSpaceDE w:val="0"/>
        <w:autoSpaceDN w:val="0"/>
        <w:adjustRightInd w:val="0"/>
        <w:spacing w:after="0" w:line="240" w:lineRule="auto"/>
        <w:contextualSpacing/>
        <w:jc w:val="both"/>
        <w:rPr>
          <w:rFonts w:ascii="Times New Roman" w:hAnsi="Times New Roman" w:cs="Times New Roman"/>
          <w:sz w:val="28"/>
          <w:szCs w:val="28"/>
        </w:rPr>
      </w:pPr>
      <w:r w:rsidRPr="00160EBB">
        <w:rPr>
          <w:rFonts w:ascii="Times New Roman" w:hAnsi="Times New Roman" w:cs="Times New Roman"/>
          <w:sz w:val="28"/>
          <w:szCs w:val="28"/>
        </w:rPr>
        <w:t>запрещается размещать иные радиопередающие объекты, работающие в диапазонах частот средств радиотехнического обеспечения полетов и авиационной электросвязи, эксплуатируемых на аэродроме Нальчик;</w:t>
      </w:r>
    </w:p>
    <w:p w:rsidR="00DA022E" w:rsidRPr="00160EBB" w:rsidRDefault="00DA022E" w:rsidP="00E30EBA">
      <w:pPr>
        <w:numPr>
          <w:ilvl w:val="0"/>
          <w:numId w:val="82"/>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160EBB">
        <w:rPr>
          <w:rFonts w:ascii="Times New Roman" w:hAnsi="Times New Roman" w:cs="Times New Roman"/>
          <w:sz w:val="28"/>
          <w:szCs w:val="28"/>
        </w:rPr>
        <w:t>запрещается строительство новых или реконструкция существующих объектов (сооружений/строений) в случае превышения установленных в границах подзоны допустимых максимальных абсолютных отметок верха объекта (сооружения/строения).</w:t>
      </w:r>
    </w:p>
    <w:p w:rsidR="00DA022E" w:rsidRPr="00160EBB" w:rsidRDefault="00DA022E" w:rsidP="00DA02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eastAsia="Times New Roman" w:hAnsi="Times New Roman" w:cs="Times New Roman"/>
          <w:sz w:val="28"/>
          <w:szCs w:val="28"/>
          <w:lang w:eastAsia="ru-RU"/>
        </w:rPr>
      </w:pPr>
      <w:r w:rsidRPr="00160EBB">
        <w:rPr>
          <w:rFonts w:ascii="Times New Roman" w:eastAsia="Times New Roman" w:hAnsi="Times New Roman" w:cs="Times New Roman"/>
          <w:sz w:val="28"/>
          <w:szCs w:val="28"/>
          <w:lang w:eastAsia="ru-RU"/>
        </w:rPr>
        <w:t>В случае если земельный участок или объект капитального строительства расположены границах зон с особыми условиями использования территорий, правовой режим использования и застройки указанного земельного участка определяется градостроительными регламентами и совокупностью ограничений, установленных в соответствии с законодательством Российской Федерации.</w:t>
      </w:r>
    </w:p>
    <w:p w:rsidR="00DA022E" w:rsidRDefault="00DA022E" w:rsidP="00DA022E">
      <w:pPr>
        <w:widowControl w:val="0"/>
        <w:spacing w:after="0" w:line="240" w:lineRule="auto"/>
        <w:ind w:firstLine="709"/>
        <w:jc w:val="both"/>
        <w:rPr>
          <w:rFonts w:ascii="Times New Roman" w:eastAsia="Calibri" w:hAnsi="Times New Roman" w:cs="Times New Roman"/>
          <w:sz w:val="28"/>
          <w:szCs w:val="28"/>
          <w:lang w:eastAsia="ru-RU"/>
        </w:rPr>
      </w:pPr>
      <w:r w:rsidRPr="00160EBB">
        <w:rPr>
          <w:rFonts w:ascii="Times New Roman" w:eastAsia="Calibri" w:hAnsi="Times New Roman" w:cs="Times New Roman"/>
          <w:sz w:val="28"/>
          <w:szCs w:val="28"/>
          <w:lang w:eastAsia="ru-RU"/>
        </w:rPr>
        <w:t>Размещение линий связи и линий электропередачи, сооружений различного назначения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p>
    <w:p w:rsidR="005E5705" w:rsidRPr="005E5705" w:rsidRDefault="005E5705" w:rsidP="005E5705">
      <w:pPr>
        <w:keepNext/>
        <w:keepLines/>
        <w:spacing w:before="240" w:after="60" w:line="240" w:lineRule="auto"/>
        <w:outlineLvl w:val="2"/>
        <w:rPr>
          <w:rFonts w:ascii="Times New Roman" w:eastAsia="Times New Roman" w:hAnsi="Times New Roman" w:cs="Times New Roman"/>
          <w:b/>
          <w:sz w:val="28"/>
          <w:szCs w:val="28"/>
          <w:lang w:eastAsia="ru-RU"/>
        </w:rPr>
      </w:pPr>
      <w:bookmarkStart w:id="80" w:name="_Toc135909809"/>
      <w:bookmarkStart w:id="81" w:name="_Toc138425496"/>
      <w:bookmarkStart w:id="82" w:name="_Toc140659346"/>
      <w:r w:rsidRPr="005E5705">
        <w:rPr>
          <w:rFonts w:ascii="Times New Roman" w:eastAsia="Times New Roman" w:hAnsi="Times New Roman" w:cs="Times New Roman"/>
          <w:b/>
          <w:sz w:val="28"/>
          <w:szCs w:val="28"/>
          <w:lang w:eastAsia="ru-RU"/>
        </w:rPr>
        <w:t>Статья 23.8. Водоо</w:t>
      </w:r>
      <w:r w:rsidRPr="005E5705">
        <w:rPr>
          <w:rFonts w:ascii="Times New Roman" w:eastAsia="Times New Roman" w:hAnsi="Times New Roman" w:cs="Times New Roman"/>
          <w:b/>
          <w:bCs/>
          <w:sz w:val="28"/>
          <w:szCs w:val="28"/>
          <w:lang w:eastAsia="ru-RU"/>
        </w:rPr>
        <w:t>хранная зона</w:t>
      </w:r>
      <w:bookmarkEnd w:id="80"/>
      <w:bookmarkEnd w:id="81"/>
      <w:bookmarkEnd w:id="82"/>
    </w:p>
    <w:p w:rsidR="005E5705" w:rsidRDefault="005E5705" w:rsidP="005E5705">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На территории городского поселения имеется озеро, расположенное в городском парке.</w:t>
      </w:r>
    </w:p>
    <w:p w:rsidR="005E5705" w:rsidRPr="005E5705" w:rsidRDefault="005E5705" w:rsidP="005E5705">
      <w:pPr>
        <w:spacing w:after="0" w:line="240" w:lineRule="auto"/>
        <w:ind w:firstLine="709"/>
        <w:jc w:val="both"/>
        <w:rPr>
          <w:rFonts w:ascii="Times New Roman" w:eastAsia="Times New Roman" w:hAnsi="Times New Roman" w:cs="Times New Roman"/>
          <w:bCs/>
          <w:sz w:val="28"/>
          <w:szCs w:val="28"/>
          <w:lang w:eastAsia="ru-RU"/>
        </w:rPr>
      </w:pPr>
      <w:r w:rsidRPr="005E5705">
        <w:rPr>
          <w:rFonts w:ascii="Times New Roman" w:eastAsia="Times New Roman" w:hAnsi="Times New Roman" w:cs="Times New Roman"/>
          <w:bCs/>
          <w:sz w:val="28"/>
          <w:szCs w:val="28"/>
          <w:lang w:eastAsia="ru-RU"/>
        </w:rPr>
        <w:t>1. </w:t>
      </w:r>
      <w:proofErr w:type="gramStart"/>
      <w:r w:rsidRPr="005E5705">
        <w:rPr>
          <w:rFonts w:ascii="Times New Roman" w:eastAsia="Times New Roman" w:hAnsi="Times New Roman" w:cs="Times New Roman"/>
          <w:bCs/>
          <w:sz w:val="28"/>
          <w:szCs w:val="28"/>
          <w:lang w:eastAsia="ru-RU"/>
        </w:rPr>
        <w:t xml:space="preserve">В соответствии с </w:t>
      </w:r>
      <w:r w:rsidRPr="005E5705">
        <w:rPr>
          <w:rFonts w:ascii="Times New Roman" w:hAnsi="Times New Roman" w:cs="Times New Roman"/>
          <w:sz w:val="28"/>
          <w:szCs w:val="28"/>
        </w:rPr>
        <w:t xml:space="preserve">Водным кодексом Российской Федерации </w:t>
      </w:r>
      <w:r w:rsidRPr="005E5705">
        <w:rPr>
          <w:rFonts w:ascii="Times New Roman" w:eastAsia="Times New Roman" w:hAnsi="Times New Roman" w:cs="Times New Roman"/>
          <w:bCs/>
          <w:sz w:val="28"/>
          <w:szCs w:val="28"/>
          <w:lang w:eastAsia="ru-RU"/>
        </w:rPr>
        <w:t>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w:t>
      </w:r>
      <w:proofErr w:type="gramEnd"/>
      <w:r w:rsidRPr="005E5705">
        <w:rPr>
          <w:rFonts w:ascii="Times New Roman" w:eastAsia="Times New Roman" w:hAnsi="Times New Roman" w:cs="Times New Roman"/>
          <w:bCs/>
          <w:sz w:val="28"/>
          <w:szCs w:val="28"/>
          <w:lang w:eastAsia="ru-RU"/>
        </w:rPr>
        <w:t xml:space="preserve"> животного и растительного мира.</w:t>
      </w:r>
    </w:p>
    <w:p w:rsidR="005E5705" w:rsidRPr="005E5705" w:rsidRDefault="005E5705" w:rsidP="005E5705">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E5705">
        <w:rPr>
          <w:rFonts w:ascii="Times New Roman" w:eastAsia="Times New Roman" w:hAnsi="Times New Roman" w:cs="Times New Roman"/>
          <w:bCs/>
          <w:sz w:val="28"/>
          <w:szCs w:val="28"/>
          <w:lang w:eastAsia="ru-RU"/>
        </w:rPr>
        <w:t>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5E5705" w:rsidRPr="005E5705" w:rsidRDefault="005E5705" w:rsidP="005E5705">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Pr="005E5705">
        <w:rPr>
          <w:rFonts w:ascii="Times New Roman" w:eastAsia="Times New Roman" w:hAnsi="Times New Roman" w:cs="Times New Roman"/>
          <w:bCs/>
          <w:sz w:val="28"/>
          <w:szCs w:val="28"/>
          <w:lang w:eastAsia="ru-RU"/>
        </w:rPr>
        <w:t>.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rsidR="005E5705" w:rsidRPr="005E5705" w:rsidRDefault="002A545F" w:rsidP="005E5705">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r w:rsidR="005E5705" w:rsidRPr="005E5705">
        <w:rPr>
          <w:rFonts w:ascii="Times New Roman" w:eastAsia="Times New Roman" w:hAnsi="Times New Roman" w:cs="Times New Roman"/>
          <w:bCs/>
          <w:sz w:val="28"/>
          <w:szCs w:val="28"/>
          <w:lang w:eastAsia="ru-RU"/>
        </w:rPr>
        <w:t>. В границах водоохранных зон запрещаются:</w:t>
      </w:r>
    </w:p>
    <w:p w:rsidR="005E5705" w:rsidRPr="005E5705" w:rsidRDefault="005E5705" w:rsidP="00847958">
      <w:pPr>
        <w:widowControl w:val="0"/>
        <w:numPr>
          <w:ilvl w:val="0"/>
          <w:numId w:val="83"/>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8"/>
          <w:szCs w:val="28"/>
          <w:lang w:eastAsia="ru-RU"/>
        </w:rPr>
      </w:pPr>
      <w:r w:rsidRPr="005E5705">
        <w:rPr>
          <w:rFonts w:ascii="Times New Roman" w:eastAsia="Times New Roman" w:hAnsi="Times New Roman" w:cs="Times New Roman"/>
          <w:bCs/>
          <w:sz w:val="28"/>
          <w:szCs w:val="28"/>
          <w:lang w:eastAsia="ru-RU"/>
        </w:rPr>
        <w:t>использование сточных вод в целях регулирования плодородия почв;</w:t>
      </w:r>
    </w:p>
    <w:p w:rsidR="005E5705" w:rsidRPr="005E5705" w:rsidRDefault="005E5705" w:rsidP="00847958">
      <w:pPr>
        <w:widowControl w:val="0"/>
        <w:numPr>
          <w:ilvl w:val="0"/>
          <w:numId w:val="83"/>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8"/>
          <w:szCs w:val="28"/>
          <w:lang w:eastAsia="ru-RU"/>
        </w:rPr>
      </w:pPr>
      <w:r w:rsidRPr="005E5705">
        <w:rPr>
          <w:rFonts w:ascii="Times New Roman" w:eastAsia="Times New Roman" w:hAnsi="Times New Roman" w:cs="Times New Roman"/>
          <w:bCs/>
          <w:sz w:val="28"/>
          <w:szCs w:val="28"/>
          <w:lang w:eastAsia="ru-RU"/>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5E5705" w:rsidRPr="005E5705" w:rsidRDefault="005E5705" w:rsidP="00847958">
      <w:pPr>
        <w:widowControl w:val="0"/>
        <w:numPr>
          <w:ilvl w:val="0"/>
          <w:numId w:val="83"/>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8"/>
          <w:szCs w:val="28"/>
          <w:lang w:eastAsia="ru-RU"/>
        </w:rPr>
      </w:pPr>
      <w:r w:rsidRPr="005E5705">
        <w:rPr>
          <w:rFonts w:ascii="Times New Roman" w:eastAsia="Times New Roman" w:hAnsi="Times New Roman" w:cs="Times New Roman"/>
          <w:bCs/>
          <w:sz w:val="28"/>
          <w:szCs w:val="28"/>
          <w:lang w:eastAsia="ru-RU"/>
        </w:rPr>
        <w:t>осуществление авиационных мер по борьбе с вредными организмами;</w:t>
      </w:r>
    </w:p>
    <w:p w:rsidR="005E5705" w:rsidRPr="005E5705" w:rsidRDefault="005E5705" w:rsidP="00847958">
      <w:pPr>
        <w:widowControl w:val="0"/>
        <w:numPr>
          <w:ilvl w:val="0"/>
          <w:numId w:val="83"/>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8"/>
          <w:szCs w:val="28"/>
          <w:lang w:eastAsia="ru-RU"/>
        </w:rPr>
      </w:pPr>
      <w:r w:rsidRPr="005E5705">
        <w:rPr>
          <w:rFonts w:ascii="Times New Roman" w:eastAsia="Times New Roman" w:hAnsi="Times New Roman" w:cs="Times New Roman"/>
          <w:bCs/>
          <w:sz w:val="28"/>
          <w:szCs w:val="28"/>
          <w:lang w:eastAsia="ru-RU"/>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5E5705" w:rsidRPr="005E5705" w:rsidRDefault="005E5705" w:rsidP="00847958">
      <w:pPr>
        <w:widowControl w:val="0"/>
        <w:numPr>
          <w:ilvl w:val="0"/>
          <w:numId w:val="83"/>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8"/>
          <w:szCs w:val="28"/>
          <w:lang w:eastAsia="ru-RU"/>
        </w:rPr>
      </w:pPr>
      <w:proofErr w:type="gramStart"/>
      <w:r w:rsidRPr="005E5705">
        <w:rPr>
          <w:rFonts w:ascii="Times New Roman" w:eastAsia="Times New Roman" w:hAnsi="Times New Roman" w:cs="Times New Roman"/>
          <w:bCs/>
          <w:sz w:val="28"/>
          <w:szCs w:val="28"/>
          <w:lang w:eastAsia="ru-RU"/>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5E5705" w:rsidRPr="005E5705" w:rsidRDefault="005E5705" w:rsidP="00847958">
      <w:pPr>
        <w:widowControl w:val="0"/>
        <w:numPr>
          <w:ilvl w:val="0"/>
          <w:numId w:val="83"/>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8"/>
          <w:szCs w:val="28"/>
          <w:lang w:eastAsia="ru-RU"/>
        </w:rPr>
      </w:pPr>
      <w:r w:rsidRPr="005E5705">
        <w:rPr>
          <w:rFonts w:ascii="Times New Roman" w:eastAsia="Times New Roman" w:hAnsi="Times New Roman" w:cs="Times New Roman"/>
          <w:bCs/>
          <w:sz w:val="28"/>
          <w:szCs w:val="28"/>
          <w:lang w:eastAsia="ru-RU"/>
        </w:rPr>
        <w:t>размещение специализированных хранилищ пестицидов и агрохимикатов, применение пестицидов и агрохимикатов;</w:t>
      </w:r>
    </w:p>
    <w:p w:rsidR="005E5705" w:rsidRPr="005E5705" w:rsidRDefault="005E5705" w:rsidP="00847958">
      <w:pPr>
        <w:widowControl w:val="0"/>
        <w:numPr>
          <w:ilvl w:val="0"/>
          <w:numId w:val="83"/>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8"/>
          <w:szCs w:val="28"/>
          <w:lang w:eastAsia="ru-RU"/>
        </w:rPr>
      </w:pPr>
      <w:r w:rsidRPr="005E5705">
        <w:rPr>
          <w:rFonts w:ascii="Times New Roman" w:eastAsia="Times New Roman" w:hAnsi="Times New Roman" w:cs="Times New Roman"/>
          <w:bCs/>
          <w:sz w:val="28"/>
          <w:szCs w:val="28"/>
          <w:lang w:eastAsia="ru-RU"/>
        </w:rPr>
        <w:t>сброс сточных, в том числе дренажных, вод;</w:t>
      </w:r>
    </w:p>
    <w:p w:rsidR="005E5705" w:rsidRPr="005E5705" w:rsidRDefault="005E5705" w:rsidP="00847958">
      <w:pPr>
        <w:widowControl w:val="0"/>
        <w:numPr>
          <w:ilvl w:val="0"/>
          <w:numId w:val="83"/>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8"/>
          <w:szCs w:val="28"/>
          <w:lang w:eastAsia="ru-RU"/>
        </w:rPr>
      </w:pPr>
      <w:proofErr w:type="gramStart"/>
      <w:r w:rsidRPr="005E5705">
        <w:rPr>
          <w:rFonts w:ascii="Times New Roman" w:eastAsia="Times New Roman" w:hAnsi="Times New Roman" w:cs="Times New Roman"/>
          <w:bCs/>
          <w:sz w:val="28"/>
          <w:szCs w:val="28"/>
          <w:lang w:eastAsia="ru-RU"/>
        </w:rPr>
        <w:t>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участков недр на основании утвержденного технического проекта в соответствии со статьей 19.1 Закона Российской Федерации от 21.02.1992 № 2395-1 «О недрах»).</w:t>
      </w:r>
      <w:proofErr w:type="gramEnd"/>
    </w:p>
    <w:p w:rsidR="005E5705" w:rsidRPr="005E5705" w:rsidRDefault="002A545F" w:rsidP="005E5705">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005E5705" w:rsidRPr="005E5705">
        <w:rPr>
          <w:rFonts w:ascii="Times New Roman" w:eastAsia="Times New Roman" w:hAnsi="Times New Roman" w:cs="Times New Roman"/>
          <w:bCs/>
          <w:sz w:val="28"/>
          <w:szCs w:val="28"/>
          <w:lang w:eastAsia="ru-RU"/>
        </w:rPr>
        <w:t>.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5E5705" w:rsidRPr="005E5705" w:rsidRDefault="005E5705" w:rsidP="00847958">
      <w:pPr>
        <w:widowControl w:val="0"/>
        <w:numPr>
          <w:ilvl w:val="0"/>
          <w:numId w:val="84"/>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8"/>
          <w:szCs w:val="28"/>
          <w:lang w:eastAsia="ru-RU"/>
        </w:rPr>
      </w:pPr>
      <w:r w:rsidRPr="005E5705">
        <w:rPr>
          <w:rFonts w:ascii="Times New Roman" w:eastAsia="Times New Roman" w:hAnsi="Times New Roman" w:cs="Times New Roman"/>
          <w:bCs/>
          <w:sz w:val="28"/>
          <w:szCs w:val="28"/>
          <w:lang w:eastAsia="ru-RU"/>
        </w:rPr>
        <w:t>централизованные системы водоотведения (канализации), централизованные ливневые системы водоотведения;</w:t>
      </w:r>
    </w:p>
    <w:p w:rsidR="005E5705" w:rsidRPr="005E5705" w:rsidRDefault="005E5705" w:rsidP="00847958">
      <w:pPr>
        <w:widowControl w:val="0"/>
        <w:numPr>
          <w:ilvl w:val="0"/>
          <w:numId w:val="84"/>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8"/>
          <w:szCs w:val="28"/>
          <w:lang w:eastAsia="ru-RU"/>
        </w:rPr>
      </w:pPr>
      <w:r w:rsidRPr="005E5705">
        <w:rPr>
          <w:rFonts w:ascii="Times New Roman" w:eastAsia="Times New Roman" w:hAnsi="Times New Roman" w:cs="Times New Roman"/>
          <w:bCs/>
          <w:sz w:val="28"/>
          <w:szCs w:val="28"/>
          <w:lang w:eastAsia="ru-RU"/>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5E5705" w:rsidRPr="005E5705" w:rsidRDefault="005E5705" w:rsidP="00847958">
      <w:pPr>
        <w:widowControl w:val="0"/>
        <w:numPr>
          <w:ilvl w:val="0"/>
          <w:numId w:val="84"/>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8"/>
          <w:szCs w:val="28"/>
          <w:lang w:eastAsia="ru-RU"/>
        </w:rPr>
      </w:pPr>
      <w:r w:rsidRPr="005E5705">
        <w:rPr>
          <w:rFonts w:ascii="Times New Roman" w:eastAsia="Times New Roman" w:hAnsi="Times New Roman" w:cs="Times New Roman"/>
          <w:bCs/>
          <w:sz w:val="28"/>
          <w:szCs w:val="28"/>
          <w:lang w:eastAsia="ru-RU"/>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5E5705" w:rsidRPr="005E5705" w:rsidRDefault="005E5705" w:rsidP="00847958">
      <w:pPr>
        <w:widowControl w:val="0"/>
        <w:numPr>
          <w:ilvl w:val="0"/>
          <w:numId w:val="84"/>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8"/>
          <w:szCs w:val="28"/>
          <w:lang w:eastAsia="ru-RU"/>
        </w:rPr>
      </w:pPr>
      <w:r w:rsidRPr="005E5705">
        <w:rPr>
          <w:rFonts w:ascii="Times New Roman" w:eastAsia="Times New Roman" w:hAnsi="Times New Roman" w:cs="Times New Roman"/>
          <w:bCs/>
          <w:sz w:val="28"/>
          <w:szCs w:val="28"/>
          <w:lang w:eastAsia="ru-RU"/>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5E5705" w:rsidRPr="005E5705" w:rsidRDefault="005E5705" w:rsidP="00847958">
      <w:pPr>
        <w:widowControl w:val="0"/>
        <w:numPr>
          <w:ilvl w:val="0"/>
          <w:numId w:val="84"/>
        </w:numPr>
        <w:overflowPunct w:val="0"/>
        <w:autoSpaceDE w:val="0"/>
        <w:autoSpaceDN w:val="0"/>
        <w:adjustRightInd w:val="0"/>
        <w:spacing w:after="0" w:line="240" w:lineRule="auto"/>
        <w:ind w:left="0" w:firstLine="360"/>
        <w:contextualSpacing/>
        <w:jc w:val="both"/>
        <w:rPr>
          <w:rFonts w:ascii="Times New Roman" w:eastAsia="Times New Roman" w:hAnsi="Times New Roman" w:cs="Times New Roman"/>
          <w:bCs/>
          <w:sz w:val="28"/>
          <w:szCs w:val="28"/>
          <w:lang w:eastAsia="ru-RU"/>
        </w:rPr>
      </w:pPr>
      <w:r w:rsidRPr="005E5705">
        <w:rPr>
          <w:rFonts w:ascii="Times New Roman" w:eastAsia="Times New Roman" w:hAnsi="Times New Roman" w:cs="Times New Roman"/>
          <w:bCs/>
          <w:sz w:val="28"/>
          <w:szCs w:val="28"/>
          <w:lang w:eastAsia="ru-RU"/>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5E5705" w:rsidRDefault="002A545F" w:rsidP="005E57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5E5705" w:rsidRPr="005E5705">
        <w:rPr>
          <w:rFonts w:ascii="Times New Roman" w:hAnsi="Times New Roman" w:cs="Times New Roman"/>
          <w:sz w:val="28"/>
          <w:szCs w:val="28"/>
        </w:rPr>
        <w:t xml:space="preserve">. </w:t>
      </w:r>
      <w:proofErr w:type="gramStart"/>
      <w:r w:rsidR="005E5705" w:rsidRPr="005E5705">
        <w:rPr>
          <w:rFonts w:ascii="Times New Roman" w:hAnsi="Times New Roman" w:cs="Times New Roman"/>
          <w:sz w:val="28"/>
          <w:szCs w:val="28"/>
        </w:rPr>
        <w:t>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3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roofErr w:type="gramEnd"/>
    </w:p>
    <w:p w:rsidR="005E5705" w:rsidRPr="005E5705" w:rsidRDefault="005E5705" w:rsidP="002A545F">
      <w:pPr>
        <w:keepNext/>
        <w:keepLines/>
        <w:spacing w:before="240" w:after="60" w:line="240" w:lineRule="auto"/>
        <w:outlineLvl w:val="2"/>
        <w:rPr>
          <w:rFonts w:ascii="Times New Roman" w:eastAsia="Times New Roman" w:hAnsi="Times New Roman" w:cs="Times New Roman"/>
          <w:b/>
          <w:sz w:val="28"/>
          <w:szCs w:val="28"/>
          <w:lang w:eastAsia="ru-RU"/>
        </w:rPr>
      </w:pPr>
      <w:bookmarkStart w:id="83" w:name="_Toc135909810"/>
      <w:bookmarkStart w:id="84" w:name="_Toc138425497"/>
      <w:bookmarkStart w:id="85" w:name="_Toc140659347"/>
      <w:r w:rsidRPr="005E5705">
        <w:rPr>
          <w:rFonts w:ascii="Times New Roman" w:eastAsia="Times New Roman" w:hAnsi="Times New Roman" w:cs="Times New Roman"/>
          <w:b/>
          <w:sz w:val="28"/>
          <w:szCs w:val="28"/>
          <w:lang w:eastAsia="ru-RU"/>
        </w:rPr>
        <w:t xml:space="preserve">Статья </w:t>
      </w:r>
      <w:r w:rsidR="002A545F" w:rsidRPr="002A545F">
        <w:rPr>
          <w:rFonts w:ascii="Times New Roman" w:eastAsia="Times New Roman" w:hAnsi="Times New Roman" w:cs="Times New Roman"/>
          <w:b/>
          <w:sz w:val="28"/>
          <w:szCs w:val="28"/>
          <w:lang w:eastAsia="ru-RU"/>
        </w:rPr>
        <w:t>23</w:t>
      </w:r>
      <w:r w:rsidRPr="005E5705">
        <w:rPr>
          <w:rFonts w:ascii="Times New Roman" w:eastAsia="Times New Roman" w:hAnsi="Times New Roman" w:cs="Times New Roman"/>
          <w:b/>
          <w:sz w:val="28"/>
          <w:szCs w:val="28"/>
          <w:lang w:eastAsia="ru-RU"/>
        </w:rPr>
        <w:t>.9. Прибрежная защитная полоса</w:t>
      </w:r>
      <w:bookmarkEnd w:id="83"/>
      <w:bookmarkEnd w:id="84"/>
      <w:bookmarkEnd w:id="85"/>
    </w:p>
    <w:p w:rsidR="005E5705" w:rsidRPr="005E5705" w:rsidRDefault="005E5705" w:rsidP="005E5705">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5E5705">
        <w:rPr>
          <w:rFonts w:ascii="Times New Roman" w:eastAsia="Times New Roman" w:hAnsi="Times New Roman" w:cs="Times New Roman"/>
          <w:bCs/>
          <w:sz w:val="28"/>
          <w:szCs w:val="28"/>
          <w:lang w:eastAsia="ru-RU"/>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5E5705" w:rsidRPr="005E5705" w:rsidRDefault="005E5705" w:rsidP="005E57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5705">
        <w:rPr>
          <w:rFonts w:ascii="Times New Roman" w:eastAsia="Times New Roman" w:hAnsi="Times New Roman" w:cs="Times New Roman"/>
          <w:sz w:val="28"/>
          <w:szCs w:val="28"/>
          <w:lang w:eastAsia="ru-RU"/>
        </w:rPr>
        <w:t xml:space="preserve">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w:t>
      </w:r>
      <w:hyperlink r:id="rId11" w:history="1">
        <w:r w:rsidRPr="005E5705">
          <w:rPr>
            <w:rFonts w:ascii="Times New Roman" w:eastAsia="Times New Roman" w:hAnsi="Times New Roman" w:cs="Times New Roman"/>
            <w:sz w:val="28"/>
            <w:szCs w:val="28"/>
            <w:lang w:eastAsia="ru-RU"/>
          </w:rPr>
          <w:t>порядке</w:t>
        </w:r>
      </w:hyperlink>
      <w:r w:rsidRPr="005E5705">
        <w:rPr>
          <w:rFonts w:ascii="Times New Roman" w:eastAsia="Times New Roman" w:hAnsi="Times New Roman" w:cs="Times New Roman"/>
          <w:sz w:val="28"/>
          <w:szCs w:val="28"/>
          <w:lang w:eastAsia="ru-RU"/>
        </w:rPr>
        <w:t>, установленном Правительством Российской Федерации.</w:t>
      </w:r>
    </w:p>
    <w:p w:rsidR="005E5705" w:rsidRPr="005E5705" w:rsidRDefault="005E5705" w:rsidP="005E57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5705">
        <w:rPr>
          <w:rFonts w:ascii="Times New Roman" w:eastAsia="Times New Roman" w:hAnsi="Times New Roman" w:cs="Times New Roman"/>
          <w:sz w:val="28"/>
          <w:szCs w:val="28"/>
          <w:lang w:eastAsia="ru-RU"/>
        </w:rPr>
        <w:t>Установление границ осуществляется:</w:t>
      </w:r>
    </w:p>
    <w:p w:rsidR="005E5705" w:rsidRPr="005E5705" w:rsidRDefault="005E5705" w:rsidP="00847958">
      <w:pPr>
        <w:widowControl w:val="0"/>
        <w:numPr>
          <w:ilvl w:val="0"/>
          <w:numId w:val="86"/>
        </w:numPr>
        <w:autoSpaceDE w:val="0"/>
        <w:autoSpaceDN w:val="0"/>
        <w:adjustRightInd w:val="0"/>
        <w:spacing w:after="0" w:line="240" w:lineRule="auto"/>
        <w:ind w:left="0" w:firstLine="360"/>
        <w:contextualSpacing/>
        <w:jc w:val="both"/>
        <w:rPr>
          <w:rFonts w:ascii="Times New Roman" w:eastAsia="Times New Roman" w:hAnsi="Times New Roman" w:cs="Times New Roman"/>
          <w:sz w:val="28"/>
          <w:szCs w:val="28"/>
          <w:lang w:eastAsia="ru-RU"/>
        </w:rPr>
      </w:pPr>
      <w:proofErr w:type="gramStart"/>
      <w:r w:rsidRPr="005E5705">
        <w:rPr>
          <w:rFonts w:ascii="Times New Roman" w:eastAsia="Times New Roman" w:hAnsi="Times New Roman" w:cs="Times New Roman"/>
          <w:sz w:val="28"/>
          <w:szCs w:val="28"/>
          <w:lang w:eastAsia="ru-RU"/>
        </w:rPr>
        <w:t>органами государственной власти субъектов Российской Федерации – при реализации переданных полномочий Российской Федерации по осуществлению мер по охране водных объектов или их частей, находящихся в федеральной собственности и расположенных на территориях субъектов Российской Федерации, за исключением водоемов,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2 и более</w:t>
      </w:r>
      <w:proofErr w:type="gramEnd"/>
      <w:r w:rsidRPr="005E5705">
        <w:rPr>
          <w:rFonts w:ascii="Times New Roman" w:eastAsia="Times New Roman" w:hAnsi="Times New Roman" w:cs="Times New Roman"/>
          <w:sz w:val="28"/>
          <w:szCs w:val="28"/>
          <w:lang w:eastAsia="ru-RU"/>
        </w:rPr>
        <w:t xml:space="preserve"> субъектов Российской Федерации, в соответствии с перечнем таких водоемов, установленным Правительством Российской Федерации;</w:t>
      </w:r>
    </w:p>
    <w:p w:rsidR="005E5705" w:rsidRPr="005E5705" w:rsidRDefault="005E5705" w:rsidP="00847958">
      <w:pPr>
        <w:widowControl w:val="0"/>
        <w:numPr>
          <w:ilvl w:val="0"/>
          <w:numId w:val="86"/>
        </w:numPr>
        <w:autoSpaceDE w:val="0"/>
        <w:autoSpaceDN w:val="0"/>
        <w:adjustRightInd w:val="0"/>
        <w:spacing w:after="0" w:line="240" w:lineRule="auto"/>
        <w:ind w:left="0" w:firstLine="360"/>
        <w:contextualSpacing/>
        <w:jc w:val="both"/>
        <w:rPr>
          <w:rFonts w:ascii="Times New Roman" w:eastAsia="Times New Roman" w:hAnsi="Times New Roman" w:cs="Times New Roman"/>
          <w:sz w:val="28"/>
          <w:szCs w:val="28"/>
          <w:lang w:eastAsia="ru-RU"/>
        </w:rPr>
      </w:pPr>
      <w:proofErr w:type="gramStart"/>
      <w:r w:rsidRPr="005E5705">
        <w:rPr>
          <w:rFonts w:ascii="Times New Roman" w:eastAsia="Times New Roman" w:hAnsi="Times New Roman" w:cs="Times New Roman"/>
          <w:sz w:val="28"/>
          <w:szCs w:val="28"/>
          <w:lang w:eastAsia="ru-RU"/>
        </w:rPr>
        <w:t>Федеральным агентством водных ресурсов и его территориальными органами – в отношении водоемов, которые полностью расположены на территориях соответствующих субъектов Российской Федерации, использование водных ресурсов которых осуществляется для обеспечения питьевого и хозяйственно-бытового водоснабжения 2 и более субъектов Российской Федерации и которые входят в перечень водоемов, установленный Правительством Российской Федерации, а также морей или их отдельных частей.</w:t>
      </w:r>
      <w:proofErr w:type="gramEnd"/>
    </w:p>
    <w:p w:rsidR="005E5705" w:rsidRPr="005E5705" w:rsidRDefault="005E5705" w:rsidP="005E57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5705">
        <w:rPr>
          <w:rFonts w:ascii="Times New Roman" w:eastAsia="Times New Roman" w:hAnsi="Times New Roman" w:cs="Times New Roman"/>
          <w:sz w:val="28"/>
          <w:szCs w:val="28"/>
          <w:lang w:eastAsia="ru-RU"/>
        </w:rPr>
        <w:t>В целях установления границ органы государственной власти обеспечивают:</w:t>
      </w:r>
    </w:p>
    <w:p w:rsidR="005E5705" w:rsidRPr="005E5705" w:rsidRDefault="005E5705" w:rsidP="00847958">
      <w:pPr>
        <w:widowControl w:val="0"/>
        <w:numPr>
          <w:ilvl w:val="0"/>
          <w:numId w:val="87"/>
        </w:numPr>
        <w:autoSpaceDE w:val="0"/>
        <w:autoSpaceDN w:val="0"/>
        <w:adjustRightInd w:val="0"/>
        <w:spacing w:after="0" w:line="240" w:lineRule="auto"/>
        <w:ind w:left="0" w:firstLine="360"/>
        <w:contextualSpacing/>
        <w:jc w:val="both"/>
        <w:rPr>
          <w:rFonts w:ascii="Times New Roman" w:eastAsia="Times New Roman" w:hAnsi="Times New Roman" w:cs="Times New Roman"/>
          <w:sz w:val="28"/>
          <w:szCs w:val="28"/>
          <w:lang w:eastAsia="ru-RU"/>
        </w:rPr>
      </w:pPr>
      <w:r w:rsidRPr="005E5705">
        <w:rPr>
          <w:rFonts w:ascii="Times New Roman" w:eastAsia="Times New Roman" w:hAnsi="Times New Roman" w:cs="Times New Roman"/>
          <w:sz w:val="28"/>
          <w:szCs w:val="28"/>
          <w:lang w:eastAsia="ru-RU"/>
        </w:rPr>
        <w:t>определение ширины водоохраной зоны и ширины прибрежной защитной полосы для каждого водного объекта в соответствии со статьей 65 Водного кодекса Российской Федерации;</w:t>
      </w:r>
    </w:p>
    <w:p w:rsidR="005E5705" w:rsidRPr="005E5705" w:rsidRDefault="005E5705" w:rsidP="00847958">
      <w:pPr>
        <w:widowControl w:val="0"/>
        <w:numPr>
          <w:ilvl w:val="0"/>
          <w:numId w:val="87"/>
        </w:numPr>
        <w:autoSpaceDE w:val="0"/>
        <w:autoSpaceDN w:val="0"/>
        <w:adjustRightInd w:val="0"/>
        <w:spacing w:after="0" w:line="240" w:lineRule="auto"/>
        <w:ind w:left="0" w:firstLine="360"/>
        <w:contextualSpacing/>
        <w:jc w:val="both"/>
        <w:rPr>
          <w:rFonts w:ascii="Times New Roman" w:eastAsia="Times New Roman" w:hAnsi="Times New Roman" w:cs="Times New Roman"/>
          <w:sz w:val="28"/>
          <w:szCs w:val="28"/>
          <w:lang w:eastAsia="ru-RU"/>
        </w:rPr>
      </w:pPr>
      <w:r w:rsidRPr="005E5705">
        <w:rPr>
          <w:rFonts w:ascii="Times New Roman" w:eastAsia="Times New Roman" w:hAnsi="Times New Roman" w:cs="Times New Roman"/>
          <w:sz w:val="28"/>
          <w:szCs w:val="28"/>
          <w:lang w:eastAsia="ru-RU"/>
        </w:rPr>
        <w:t>описание границ водоохранных зон и границ прибрежных защитных полос водного объекта, их координат и опорных точек;</w:t>
      </w:r>
    </w:p>
    <w:p w:rsidR="005E5705" w:rsidRPr="005E5705" w:rsidRDefault="005E5705" w:rsidP="00847958">
      <w:pPr>
        <w:widowControl w:val="0"/>
        <w:numPr>
          <w:ilvl w:val="0"/>
          <w:numId w:val="87"/>
        </w:numPr>
        <w:autoSpaceDE w:val="0"/>
        <w:autoSpaceDN w:val="0"/>
        <w:adjustRightInd w:val="0"/>
        <w:spacing w:after="0" w:line="240" w:lineRule="auto"/>
        <w:ind w:left="0" w:firstLine="360"/>
        <w:contextualSpacing/>
        <w:jc w:val="both"/>
        <w:rPr>
          <w:rFonts w:ascii="Times New Roman" w:eastAsia="Times New Roman" w:hAnsi="Times New Roman" w:cs="Times New Roman"/>
          <w:sz w:val="28"/>
          <w:szCs w:val="28"/>
          <w:lang w:eastAsia="ru-RU"/>
        </w:rPr>
      </w:pPr>
      <w:r w:rsidRPr="005E5705">
        <w:rPr>
          <w:rFonts w:ascii="Times New Roman" w:eastAsia="Times New Roman" w:hAnsi="Times New Roman" w:cs="Times New Roman"/>
          <w:sz w:val="28"/>
          <w:szCs w:val="28"/>
          <w:lang w:eastAsia="ru-RU"/>
        </w:rPr>
        <w:t>отображение границ водоохранных зон и границ прибрежных защитных полос водных объектов на картографических материалах;</w:t>
      </w:r>
    </w:p>
    <w:p w:rsidR="005E5705" w:rsidRPr="005E5705" w:rsidRDefault="005E5705" w:rsidP="00847958">
      <w:pPr>
        <w:widowControl w:val="0"/>
        <w:numPr>
          <w:ilvl w:val="0"/>
          <w:numId w:val="87"/>
        </w:numPr>
        <w:autoSpaceDE w:val="0"/>
        <w:autoSpaceDN w:val="0"/>
        <w:adjustRightInd w:val="0"/>
        <w:spacing w:after="0" w:line="240" w:lineRule="auto"/>
        <w:ind w:left="0" w:firstLine="360"/>
        <w:contextualSpacing/>
        <w:jc w:val="both"/>
        <w:rPr>
          <w:rFonts w:ascii="Times New Roman" w:eastAsia="Times New Roman" w:hAnsi="Times New Roman" w:cs="Times New Roman"/>
          <w:sz w:val="28"/>
          <w:szCs w:val="28"/>
          <w:lang w:eastAsia="ru-RU"/>
        </w:rPr>
      </w:pPr>
      <w:r w:rsidRPr="005E5705">
        <w:rPr>
          <w:rFonts w:ascii="Times New Roman" w:eastAsia="Times New Roman" w:hAnsi="Times New Roman" w:cs="Times New Roman"/>
          <w:sz w:val="28"/>
          <w:szCs w:val="28"/>
          <w:lang w:eastAsia="ru-RU"/>
        </w:rPr>
        <w:t>установление границ водоохранных зон и границ прибрежных защитных полос водных объектов непосредственно на местности, в том числе посредством размещения специальных информационных знаков.</w:t>
      </w:r>
    </w:p>
    <w:p w:rsidR="005E5705" w:rsidRPr="005E5705" w:rsidRDefault="005E5705" w:rsidP="005E57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E5705">
        <w:rPr>
          <w:rFonts w:ascii="Times New Roman" w:eastAsia="Times New Roman" w:hAnsi="Times New Roman" w:cs="Times New Roman"/>
          <w:sz w:val="28"/>
          <w:szCs w:val="28"/>
          <w:lang w:eastAsia="ru-RU"/>
        </w:rPr>
        <w:t>При установлении границ водоохранных зон и границ прибрежных защитных полос водных объектов могут использоваться сведения, содержащиеся на включенных в федеральный или ведомственные картографо-геодезические фонды топографических картах наиболее крупных масштабов, созданных в отношении соответствующей территории.</w:t>
      </w:r>
      <w:proofErr w:type="gramEnd"/>
    </w:p>
    <w:p w:rsidR="005E5705" w:rsidRPr="005E5705" w:rsidRDefault="005E5705" w:rsidP="005E57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5705">
        <w:rPr>
          <w:rFonts w:ascii="Times New Roman" w:eastAsia="Times New Roman" w:hAnsi="Times New Roman" w:cs="Times New Roman"/>
          <w:sz w:val="28"/>
          <w:szCs w:val="28"/>
          <w:lang w:eastAsia="ru-RU"/>
        </w:rPr>
        <w:t>Описание границ водоохранных зон и границ прибрежных защитных полос водного объекта, их координат и опорных точек осуществляется с точностью определения координат характерных точек границ зоны с особыми условиями использования территории, установленной уполномоченным Правительством Российской Федерации федеральным органом исполнительной власти.</w:t>
      </w:r>
    </w:p>
    <w:p w:rsidR="005E5705" w:rsidRPr="005E5705" w:rsidRDefault="005E5705" w:rsidP="005E57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5705">
        <w:rPr>
          <w:rFonts w:ascii="Times New Roman" w:eastAsia="Times New Roman" w:hAnsi="Times New Roman" w:cs="Times New Roman"/>
          <w:sz w:val="28"/>
          <w:szCs w:val="28"/>
          <w:lang w:eastAsia="ru-RU"/>
        </w:rPr>
        <w:t xml:space="preserve">Границы водоохранных зон и границы прибрежных защитных полос водных объектов считаются установленными </w:t>
      </w:r>
      <w:proofErr w:type="gramStart"/>
      <w:r w:rsidRPr="005E5705">
        <w:rPr>
          <w:rFonts w:ascii="Times New Roman" w:eastAsia="Times New Roman" w:hAnsi="Times New Roman" w:cs="Times New Roman"/>
          <w:sz w:val="28"/>
          <w:szCs w:val="28"/>
          <w:lang w:eastAsia="ru-RU"/>
        </w:rPr>
        <w:t>с даты внесения</w:t>
      </w:r>
      <w:proofErr w:type="gramEnd"/>
      <w:r w:rsidRPr="005E5705">
        <w:rPr>
          <w:rFonts w:ascii="Times New Roman" w:eastAsia="Times New Roman" w:hAnsi="Times New Roman" w:cs="Times New Roman"/>
          <w:sz w:val="28"/>
          <w:szCs w:val="28"/>
          <w:lang w:eastAsia="ru-RU"/>
        </w:rPr>
        <w:t xml:space="preserve"> сведений о них в государственный кадастр недвижимости.</w:t>
      </w:r>
    </w:p>
    <w:p w:rsidR="005E5705" w:rsidRPr="005E5705" w:rsidRDefault="005E5705" w:rsidP="005E57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5705">
        <w:rPr>
          <w:rFonts w:ascii="Times New Roman" w:eastAsia="Times New Roman" w:hAnsi="Times New Roman" w:cs="Times New Roman"/>
          <w:sz w:val="28"/>
          <w:szCs w:val="28"/>
          <w:lang w:eastAsia="ru-RU"/>
        </w:rPr>
        <w:t>Органы государственной власти, обеспечивают размещение специальных информационных знаков на всем протяжении границ водоохранных зон и прибрежных защитных полос водных объектов в характерных точках рельефа, а также в местах пересечения водных объектов дорогами, в зонах отдыха и других местах массового пребывания граждан и поддержание этих знаков в надлежащем состоянии.</w:t>
      </w:r>
    </w:p>
    <w:p w:rsidR="005E5705" w:rsidRPr="005E5705" w:rsidRDefault="005E5705" w:rsidP="005E57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E5705">
        <w:rPr>
          <w:rFonts w:ascii="Times New Roman" w:eastAsia="Times New Roman" w:hAnsi="Times New Roman" w:cs="Times New Roman"/>
          <w:sz w:val="28"/>
          <w:szCs w:val="28"/>
          <w:lang w:eastAsia="ru-RU"/>
        </w:rPr>
        <w:t>Собственники земель, землевладельцы и землепользователи земельных участков, на землях которых находятся водоохранные зоны и прибрежные защитные полосы водных объектов, обеспечивают беспрепятственный доступ представителей органов государственной власти, в целях осуществления размещения на соответствующих земельных участках специальных информационных знаков и поддержания их в надлежащем состоянии.</w:t>
      </w:r>
    </w:p>
    <w:p w:rsidR="005E5705" w:rsidRPr="00160EBB" w:rsidRDefault="005E5705" w:rsidP="002A545F">
      <w:pPr>
        <w:widowControl w:val="0"/>
        <w:overflowPunct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5E5705">
        <w:rPr>
          <w:rFonts w:ascii="Times New Roman" w:eastAsia="Times New Roman" w:hAnsi="Times New Roman" w:cs="Times New Roman"/>
          <w:sz w:val="28"/>
          <w:szCs w:val="28"/>
          <w:lang w:eastAsia="ru-RU"/>
        </w:rPr>
        <w:t>Образцы специальных информационных знаков для обозначения границ водоохранных зон и границ прибрежных защитных полос водных объектов утверждаются Министерством природных ресурсов и экологии Российской Федерации.</w:t>
      </w:r>
    </w:p>
    <w:p w:rsidR="00160EBB" w:rsidRPr="00160EBB" w:rsidRDefault="00160EBB" w:rsidP="00160EBB">
      <w:pPr>
        <w:keepNext/>
        <w:keepLines/>
        <w:spacing w:before="240" w:after="60" w:line="240" w:lineRule="auto"/>
        <w:outlineLvl w:val="2"/>
        <w:rPr>
          <w:rFonts w:ascii="Times New Roman" w:eastAsia="Times New Roman" w:hAnsi="Times New Roman" w:cs="Times New Roman"/>
          <w:b/>
          <w:sz w:val="28"/>
          <w:szCs w:val="28"/>
          <w:lang w:eastAsia="ru-RU"/>
        </w:rPr>
      </w:pPr>
      <w:bookmarkStart w:id="86" w:name="_Toc135909811"/>
      <w:bookmarkStart w:id="87" w:name="_Toc138425498"/>
      <w:bookmarkStart w:id="88" w:name="_Toc140659348"/>
      <w:r w:rsidRPr="00160EBB">
        <w:rPr>
          <w:rFonts w:ascii="Times New Roman" w:eastAsia="Times New Roman" w:hAnsi="Times New Roman" w:cs="Times New Roman"/>
          <w:b/>
          <w:sz w:val="28"/>
          <w:szCs w:val="28"/>
          <w:lang w:eastAsia="ru-RU"/>
        </w:rPr>
        <w:t>Статья 23.</w:t>
      </w:r>
      <w:r w:rsidR="002A545F">
        <w:rPr>
          <w:rFonts w:ascii="Times New Roman" w:eastAsia="Times New Roman" w:hAnsi="Times New Roman" w:cs="Times New Roman"/>
          <w:b/>
          <w:sz w:val="28"/>
          <w:szCs w:val="28"/>
          <w:lang w:eastAsia="ru-RU"/>
        </w:rPr>
        <w:t>10</w:t>
      </w:r>
      <w:r w:rsidRPr="00160EBB">
        <w:rPr>
          <w:rFonts w:ascii="Times New Roman" w:eastAsia="Times New Roman" w:hAnsi="Times New Roman" w:cs="Times New Roman"/>
          <w:b/>
          <w:sz w:val="28"/>
          <w:szCs w:val="28"/>
          <w:lang w:eastAsia="ru-RU"/>
        </w:rPr>
        <w:t>. З</w:t>
      </w:r>
      <w:r w:rsidRPr="00160EBB">
        <w:rPr>
          <w:rFonts w:ascii="Times New Roman" w:eastAsia="Times New Roman" w:hAnsi="Times New Roman" w:cs="Times New Roman"/>
          <w:b/>
          <w:bCs/>
          <w:sz w:val="28"/>
          <w:szCs w:val="28"/>
          <w:lang w:eastAsia="ru-RU"/>
        </w:rPr>
        <w:t>оны санитарной охраны источников питьевого и хозяйственно-бытового водоснабжения</w:t>
      </w:r>
      <w:bookmarkEnd w:id="86"/>
      <w:bookmarkEnd w:id="87"/>
      <w:bookmarkEnd w:id="88"/>
    </w:p>
    <w:p w:rsidR="00160EBB" w:rsidRPr="00196BD0" w:rsidRDefault="00160EBB" w:rsidP="00160EBB">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89" w:name="i37825"/>
      <w:bookmarkEnd w:id="89"/>
      <w:r w:rsidRPr="00196BD0">
        <w:rPr>
          <w:rFonts w:ascii="Times New Roman" w:eastAsia="Times New Roman" w:hAnsi="Times New Roman" w:cs="Times New Roman"/>
          <w:sz w:val="28"/>
          <w:szCs w:val="28"/>
          <w:lang w:eastAsia="ru-RU"/>
        </w:rPr>
        <w:t>1. Для водных объектов, используемых для целей питьевого и хозяйственно-бытового водоснабжения, устанавливаются зоны санитарной охраны в соответствии с СанПиН 2.1.4.1110-02 «Зоны санитарной охраны источников водоснабжения и водопроводов питьевого назначения».</w:t>
      </w:r>
    </w:p>
    <w:p w:rsidR="00160EBB" w:rsidRPr="00196BD0" w:rsidRDefault="00160EBB" w:rsidP="00160EBB">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 xml:space="preserve">2. </w:t>
      </w:r>
      <w:r w:rsidRPr="00196BD0">
        <w:rPr>
          <w:rFonts w:ascii="Times New Roman" w:eastAsia="Times New Roman" w:hAnsi="Times New Roman" w:cs="Times New Roman"/>
          <w:bCs/>
          <w:kern w:val="36"/>
          <w:sz w:val="28"/>
          <w:szCs w:val="28"/>
          <w:lang w:eastAsia="ru-RU"/>
        </w:rPr>
        <w:t>Основные мероприятия на территории зоны санитарной охраны источников водоснабжения и водопроводов питьевого назначения (далее – ЗСО):</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2.1. Мероприятия предусматриваются для каждого пояса ЗСО в соответствии с его назначением. Они могут быть единовременными, осуществляемыми до начала эксплуатации водозабора, либо</w:t>
      </w:r>
      <w:r w:rsidRPr="00196BD0">
        <w:rPr>
          <w:rFonts w:ascii="Times New Roman" w:eastAsia="Times New Roman" w:hAnsi="Times New Roman" w:cs="Times New Roman"/>
          <w:b/>
          <w:bCs/>
          <w:sz w:val="28"/>
          <w:szCs w:val="28"/>
          <w:lang w:eastAsia="ru-RU"/>
        </w:rPr>
        <w:t xml:space="preserve"> </w:t>
      </w:r>
      <w:r w:rsidRPr="00196BD0">
        <w:rPr>
          <w:rFonts w:ascii="Times New Roman" w:eastAsia="Times New Roman" w:hAnsi="Times New Roman" w:cs="Times New Roman"/>
          <w:sz w:val="28"/>
          <w:szCs w:val="28"/>
          <w:lang w:eastAsia="ru-RU"/>
        </w:rPr>
        <w:t>постоянными режимного характера.</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2.2. Объем указанных ниже основных мероприятий на территории ЗСО при наличии соответствующего обоснования должен быть уточнен и дополнен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w:t>
      </w:r>
    </w:p>
    <w:p w:rsidR="00160EBB" w:rsidRPr="00196BD0" w:rsidRDefault="00160EBB" w:rsidP="00160EBB">
      <w:pPr>
        <w:spacing w:after="0" w:line="240" w:lineRule="auto"/>
        <w:ind w:firstLine="709"/>
        <w:jc w:val="both"/>
        <w:rPr>
          <w:rFonts w:ascii="Times New Roman" w:eastAsia="Times New Roman" w:hAnsi="Times New Roman" w:cs="Times New Roman"/>
          <w:bCs/>
          <w:sz w:val="28"/>
          <w:szCs w:val="28"/>
          <w:lang w:eastAsia="ru-RU"/>
        </w:rPr>
      </w:pPr>
      <w:r w:rsidRPr="00196BD0">
        <w:rPr>
          <w:rFonts w:ascii="Times New Roman" w:eastAsia="Times New Roman" w:hAnsi="Times New Roman" w:cs="Times New Roman"/>
          <w:sz w:val="28"/>
          <w:szCs w:val="28"/>
          <w:lang w:eastAsia="ru-RU"/>
        </w:rPr>
        <w:t xml:space="preserve">3. </w:t>
      </w:r>
      <w:r w:rsidRPr="00196BD0">
        <w:rPr>
          <w:rFonts w:ascii="Times New Roman" w:eastAsia="Times New Roman" w:hAnsi="Times New Roman" w:cs="Times New Roman"/>
          <w:bCs/>
          <w:sz w:val="28"/>
          <w:szCs w:val="28"/>
          <w:lang w:eastAsia="ru-RU"/>
        </w:rPr>
        <w:t>Мероприятия на территории ЗСО подземных источников водоснабжения</w:t>
      </w:r>
      <w:r w:rsidRPr="00196BD0">
        <w:rPr>
          <w:rStyle w:val="aff4"/>
          <w:rFonts w:ascii="Times New Roman" w:eastAsia="Times New Roman" w:hAnsi="Times New Roman" w:cs="Times New Roman"/>
          <w:bCs/>
          <w:sz w:val="28"/>
          <w:szCs w:val="28"/>
          <w:lang w:eastAsia="ru-RU"/>
        </w:rPr>
        <w:footnoteReference w:id="1"/>
      </w:r>
      <w:r w:rsidRPr="00196BD0">
        <w:rPr>
          <w:rFonts w:ascii="Times New Roman" w:eastAsia="Times New Roman" w:hAnsi="Times New Roman" w:cs="Times New Roman"/>
          <w:bCs/>
          <w:sz w:val="28"/>
          <w:szCs w:val="28"/>
          <w:lang w:eastAsia="ru-RU"/>
        </w:rPr>
        <w:t>:</w:t>
      </w:r>
      <w:bookmarkStart w:id="90" w:name="i96178"/>
      <w:bookmarkEnd w:id="90"/>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iCs/>
          <w:sz w:val="28"/>
          <w:szCs w:val="28"/>
          <w:lang w:eastAsia="ru-RU"/>
        </w:rPr>
        <w:t>3.1. Мероприятия по первому поясу:</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3.1.1.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3.1.2.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3.1.3.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3.1.4. 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3.1.5.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iCs/>
          <w:sz w:val="28"/>
          <w:szCs w:val="28"/>
          <w:lang w:eastAsia="ru-RU"/>
        </w:rPr>
        <w:t>3.2. Мероприятия по второму и третьему поясам</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3.2.1.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3.2.2. 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3.2.3. Запрещение закачки отработанных вод в подземные горизонты, подземного складирования твердых отходов и разработки недр земли.</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3.2.4. Запрещение размещения складов горюче-смазочных материалов, ядохимикатов и минеральных удобрений, накопителей пром</w:t>
      </w:r>
      <w:r>
        <w:rPr>
          <w:rFonts w:ascii="Times New Roman" w:eastAsia="Times New Roman" w:hAnsi="Times New Roman" w:cs="Times New Roman"/>
          <w:sz w:val="28"/>
          <w:szCs w:val="28"/>
          <w:lang w:eastAsia="ru-RU"/>
        </w:rPr>
        <w:t xml:space="preserve">ышленных </w:t>
      </w:r>
      <w:r w:rsidRPr="00196BD0">
        <w:rPr>
          <w:rFonts w:ascii="Times New Roman" w:eastAsia="Times New Roman" w:hAnsi="Times New Roman" w:cs="Times New Roman"/>
          <w:sz w:val="28"/>
          <w:szCs w:val="28"/>
          <w:lang w:eastAsia="ru-RU"/>
        </w:rPr>
        <w:t>стоков, шламохранилищ и других объектов, обусловливающих опасность химического загрязнения подземных вод.</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3.2.5.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iCs/>
          <w:sz w:val="28"/>
          <w:szCs w:val="28"/>
          <w:lang w:eastAsia="ru-RU"/>
        </w:rPr>
        <w:t>3.3. Мероприятия по второму поясу.</w:t>
      </w:r>
    </w:p>
    <w:p w:rsidR="00160EBB"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Кроме мероприятий, указанных в разделе 3.2.2, в пределах второго пояса ЗСО подземных источников водоснабжения подлежат выполнению следующие дополнительные мероприятия.</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3.3.1. Не допускается:</w:t>
      </w:r>
    </w:p>
    <w:p w:rsidR="00160EBB" w:rsidRPr="00196BD0" w:rsidRDefault="00160EBB" w:rsidP="00E30EBA">
      <w:pPr>
        <w:pStyle w:val="af9"/>
        <w:numPr>
          <w:ilvl w:val="0"/>
          <w:numId w:val="34"/>
        </w:numPr>
        <w:jc w:val="both"/>
        <w:rPr>
          <w:sz w:val="28"/>
          <w:szCs w:val="28"/>
          <w:lang w:eastAsia="ru-RU"/>
        </w:rPr>
      </w:pPr>
      <w:r w:rsidRPr="00196BD0">
        <w:rPr>
          <w:sz w:val="28"/>
          <w:szCs w:val="28"/>
          <w:lang w:eastAsia="ru-RU"/>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160EBB" w:rsidRPr="00196BD0" w:rsidRDefault="00160EBB" w:rsidP="00E30EBA">
      <w:pPr>
        <w:pStyle w:val="af9"/>
        <w:numPr>
          <w:ilvl w:val="0"/>
          <w:numId w:val="34"/>
        </w:numPr>
        <w:jc w:val="both"/>
        <w:rPr>
          <w:sz w:val="28"/>
          <w:szCs w:val="28"/>
          <w:lang w:eastAsia="ru-RU"/>
        </w:rPr>
      </w:pPr>
      <w:r w:rsidRPr="00196BD0">
        <w:rPr>
          <w:sz w:val="28"/>
          <w:szCs w:val="28"/>
          <w:lang w:eastAsia="ru-RU"/>
        </w:rPr>
        <w:t>применение удобрений и ядохимикатов.</w:t>
      </w:r>
    </w:p>
    <w:p w:rsidR="00160EBB" w:rsidRPr="00196BD0" w:rsidRDefault="00160EBB" w:rsidP="00160EBB">
      <w:pPr>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3.3.2.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160EBB" w:rsidRPr="00196BD0" w:rsidRDefault="00160EBB" w:rsidP="00160EBB">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4. Зоны с особыми условиями использования территорий перекрывают действие градостроительных регламентов и накладывают дополнительные ограничения на использование территорий.</w:t>
      </w:r>
    </w:p>
    <w:p w:rsidR="00160EBB" w:rsidRPr="00196BD0" w:rsidRDefault="00160EBB" w:rsidP="00160EBB">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5. Границы зон с особыми условиями использования территорий устанавливаются в соответствии с законодательством Российской Федерации.</w:t>
      </w:r>
    </w:p>
    <w:p w:rsidR="00160EBB" w:rsidRPr="00196BD0" w:rsidRDefault="00160EBB" w:rsidP="00160EBB">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6. В настоящих Правилах зоны с особыми условиями использования территорий отображаются в соответствии с утверждённым генеральным планом поселения.</w:t>
      </w:r>
    </w:p>
    <w:p w:rsidR="00160EBB" w:rsidRPr="00196BD0" w:rsidRDefault="00160EBB" w:rsidP="00160EBB">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7. Установление зон не влечёт за собой изъятие земельных участков у правообладателей земельных участков или запрета на совершение сделок с земельными участками, за исключением случаев, предусмотренных законодательством Российской Федерации.</w:t>
      </w:r>
    </w:p>
    <w:p w:rsidR="00160EBB" w:rsidRPr="00160EBB" w:rsidRDefault="00160EBB" w:rsidP="005E5705">
      <w:pPr>
        <w:keepNext/>
        <w:keepLines/>
        <w:spacing w:before="240" w:after="60" w:line="240" w:lineRule="auto"/>
        <w:outlineLvl w:val="2"/>
        <w:rPr>
          <w:rFonts w:ascii="Times New Roman" w:eastAsiaTheme="majorEastAsia" w:hAnsi="Times New Roman" w:cs="Times New Roman"/>
          <w:b/>
          <w:bCs/>
          <w:sz w:val="28"/>
          <w:szCs w:val="28"/>
        </w:rPr>
      </w:pPr>
      <w:bookmarkStart w:id="91" w:name="_Toc135909813"/>
      <w:bookmarkStart w:id="92" w:name="_Toc138425500"/>
      <w:bookmarkStart w:id="93" w:name="_Toc140659349"/>
      <w:r w:rsidRPr="00160EBB">
        <w:rPr>
          <w:rFonts w:ascii="Times New Roman" w:eastAsiaTheme="majorEastAsia" w:hAnsi="Times New Roman" w:cs="Times New Roman"/>
          <w:b/>
          <w:bCs/>
          <w:iCs/>
          <w:sz w:val="28"/>
          <w:szCs w:val="28"/>
        </w:rPr>
        <w:t xml:space="preserve">Статья </w:t>
      </w:r>
      <w:r w:rsidR="005E5705">
        <w:rPr>
          <w:rFonts w:ascii="Times New Roman" w:eastAsiaTheme="majorEastAsia" w:hAnsi="Times New Roman" w:cs="Times New Roman"/>
          <w:b/>
          <w:bCs/>
          <w:iCs/>
          <w:sz w:val="28"/>
          <w:szCs w:val="28"/>
        </w:rPr>
        <w:t>23</w:t>
      </w:r>
      <w:r w:rsidRPr="00160EBB">
        <w:rPr>
          <w:rFonts w:ascii="Times New Roman" w:eastAsiaTheme="majorEastAsia" w:hAnsi="Times New Roman" w:cs="Times New Roman"/>
          <w:b/>
          <w:bCs/>
          <w:iCs/>
          <w:sz w:val="28"/>
          <w:szCs w:val="28"/>
        </w:rPr>
        <w:t>.</w:t>
      </w:r>
      <w:r w:rsidR="002A545F">
        <w:rPr>
          <w:rFonts w:ascii="Times New Roman" w:eastAsiaTheme="majorEastAsia" w:hAnsi="Times New Roman" w:cs="Times New Roman"/>
          <w:b/>
          <w:bCs/>
          <w:iCs/>
          <w:sz w:val="28"/>
          <w:szCs w:val="28"/>
        </w:rPr>
        <w:t>11</w:t>
      </w:r>
      <w:r w:rsidRPr="00160EBB">
        <w:rPr>
          <w:rFonts w:ascii="Times New Roman" w:eastAsiaTheme="majorEastAsia" w:hAnsi="Times New Roman" w:cs="Times New Roman"/>
          <w:b/>
          <w:bCs/>
          <w:iCs/>
          <w:sz w:val="28"/>
          <w:szCs w:val="28"/>
        </w:rPr>
        <w:t>. Санитарно-защитные зоны. Санитарные разрывы</w:t>
      </w:r>
      <w:bookmarkEnd w:id="91"/>
      <w:bookmarkEnd w:id="92"/>
      <w:bookmarkEnd w:id="93"/>
    </w:p>
    <w:p w:rsidR="00160EBB" w:rsidRPr="00160EBB" w:rsidRDefault="00160EBB" w:rsidP="00160EBB">
      <w:pPr>
        <w:spacing w:after="0" w:line="240" w:lineRule="auto"/>
        <w:ind w:firstLine="709"/>
        <w:jc w:val="both"/>
        <w:rPr>
          <w:rFonts w:ascii="Times New Roman" w:hAnsi="Times New Roman" w:cs="Times New Roman"/>
          <w:sz w:val="28"/>
          <w:szCs w:val="28"/>
        </w:rPr>
      </w:pPr>
      <w:r w:rsidRPr="00160EBB">
        <w:rPr>
          <w:rFonts w:ascii="Times New Roman" w:hAnsi="Times New Roman" w:cs="Times New Roman"/>
          <w:sz w:val="28"/>
          <w:szCs w:val="28"/>
        </w:rPr>
        <w:t>1. В настоящих Правилах приняты размеры санитарно-защитных зон с учётом рекомендуемых минимальных размеров санитарных разрывов и санитарно-защитных зон в соответствии с классификацией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(далее – СанПиН 2.2.1/2.1.1.1200-03).</w:t>
      </w:r>
    </w:p>
    <w:p w:rsidR="00160EBB" w:rsidRPr="00160EBB" w:rsidRDefault="00160EBB" w:rsidP="00160EBB">
      <w:pPr>
        <w:spacing w:after="0" w:line="240" w:lineRule="auto"/>
        <w:ind w:firstLine="709"/>
        <w:jc w:val="both"/>
        <w:rPr>
          <w:rFonts w:ascii="Times New Roman" w:hAnsi="Times New Roman" w:cs="Times New Roman"/>
          <w:sz w:val="28"/>
          <w:szCs w:val="28"/>
        </w:rPr>
      </w:pPr>
      <w:r w:rsidRPr="00160EBB">
        <w:rPr>
          <w:rFonts w:ascii="Times New Roman" w:hAnsi="Times New Roman" w:cs="Times New Roman"/>
          <w:sz w:val="28"/>
          <w:szCs w:val="28"/>
        </w:rPr>
        <w:t>2. Установление санитарно-защитных зон для промышленных объектов и произво</w:t>
      </w:r>
      <w:proofErr w:type="gramStart"/>
      <w:r w:rsidRPr="00160EBB">
        <w:rPr>
          <w:rFonts w:ascii="Times New Roman" w:hAnsi="Times New Roman" w:cs="Times New Roman"/>
          <w:sz w:val="28"/>
          <w:szCs w:val="28"/>
        </w:rPr>
        <w:t>дств пр</w:t>
      </w:r>
      <w:proofErr w:type="gramEnd"/>
      <w:r w:rsidRPr="00160EBB">
        <w:rPr>
          <w:rFonts w:ascii="Times New Roman" w:hAnsi="Times New Roman" w:cs="Times New Roman"/>
          <w:sz w:val="28"/>
          <w:szCs w:val="28"/>
        </w:rPr>
        <w:t>оводится при наличии проектов обоснования санитарно-защитных зон.</w:t>
      </w:r>
    </w:p>
    <w:p w:rsidR="00160EBB" w:rsidRPr="00160EBB" w:rsidRDefault="00160EBB" w:rsidP="00160EBB">
      <w:pPr>
        <w:spacing w:after="0" w:line="240" w:lineRule="auto"/>
        <w:ind w:firstLine="709"/>
        <w:jc w:val="both"/>
        <w:rPr>
          <w:rFonts w:ascii="Times New Roman" w:hAnsi="Times New Roman" w:cs="Times New Roman"/>
          <w:sz w:val="28"/>
          <w:szCs w:val="28"/>
        </w:rPr>
      </w:pPr>
      <w:r w:rsidRPr="00160EBB">
        <w:rPr>
          <w:rFonts w:ascii="Times New Roman" w:hAnsi="Times New Roman" w:cs="Times New Roman"/>
          <w:sz w:val="28"/>
          <w:szCs w:val="28"/>
        </w:rPr>
        <w:t>3. Санитарно-защитная зона или какая-либо её часть не может рассматриваться как резервная территория объекта и использоваться для расширения какой-либо территориальной зоны. Территория санитарно-защитных зон не должна использоваться для рекреационных целей и производства сельскохозяйственной продукции.</w:t>
      </w:r>
    </w:p>
    <w:p w:rsidR="00160EBB" w:rsidRPr="00160EBB" w:rsidRDefault="00160EBB" w:rsidP="00160EBB">
      <w:pPr>
        <w:spacing w:after="0" w:line="240" w:lineRule="auto"/>
        <w:ind w:firstLine="709"/>
        <w:jc w:val="both"/>
        <w:rPr>
          <w:rFonts w:ascii="Times New Roman" w:hAnsi="Times New Roman" w:cs="Times New Roman"/>
          <w:sz w:val="28"/>
          <w:szCs w:val="28"/>
        </w:rPr>
      </w:pPr>
      <w:r w:rsidRPr="00160EBB">
        <w:rPr>
          <w:rFonts w:ascii="Times New Roman" w:hAnsi="Times New Roman" w:cs="Times New Roman"/>
          <w:sz w:val="28"/>
          <w:szCs w:val="28"/>
        </w:rPr>
        <w:t>4. В санитарно-защитной зоне не допускается размещать: жилые зоны, зоны рекреационного назначения, зоны отдыха, санаториев и домов отдыха, территорий для ведения садоводства, огородничества, дачного хозяйства, а также других территорий с нормируемыми показателями качества среды обитания; объекты физической культуры и спорта, детские площадки, объекты образования, здравоохранения.</w:t>
      </w:r>
    </w:p>
    <w:p w:rsidR="00160EBB" w:rsidRPr="00160EBB" w:rsidRDefault="00160EBB" w:rsidP="00160EBB">
      <w:pPr>
        <w:spacing w:after="0" w:line="240" w:lineRule="auto"/>
        <w:ind w:firstLine="709"/>
        <w:jc w:val="both"/>
        <w:rPr>
          <w:rFonts w:ascii="Times New Roman" w:hAnsi="Times New Roman" w:cs="Times New Roman"/>
          <w:sz w:val="28"/>
          <w:szCs w:val="28"/>
        </w:rPr>
      </w:pPr>
      <w:r w:rsidRPr="00160EBB">
        <w:rPr>
          <w:rFonts w:ascii="Times New Roman" w:hAnsi="Times New Roman" w:cs="Times New Roman"/>
          <w:sz w:val="28"/>
          <w:szCs w:val="28"/>
        </w:rPr>
        <w:t xml:space="preserve">5. </w:t>
      </w:r>
      <w:proofErr w:type="gramStart"/>
      <w:r w:rsidRPr="00160EBB">
        <w:rPr>
          <w:rFonts w:ascii="Times New Roman" w:hAnsi="Times New Roman" w:cs="Times New Roman"/>
          <w:sz w:val="28"/>
          <w:szCs w:val="28"/>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roofErr w:type="gramEnd"/>
    </w:p>
    <w:p w:rsidR="00160EBB" w:rsidRPr="00160EBB" w:rsidRDefault="00160EBB" w:rsidP="00160EBB">
      <w:pPr>
        <w:spacing w:after="0" w:line="240" w:lineRule="auto"/>
        <w:ind w:firstLine="709"/>
        <w:jc w:val="both"/>
        <w:rPr>
          <w:rFonts w:ascii="Times New Roman" w:hAnsi="Times New Roman" w:cs="Times New Roman"/>
          <w:sz w:val="28"/>
          <w:szCs w:val="28"/>
        </w:rPr>
      </w:pPr>
      <w:r w:rsidRPr="00160EBB">
        <w:rPr>
          <w:rFonts w:ascii="Times New Roman" w:hAnsi="Times New Roman" w:cs="Times New Roman"/>
          <w:sz w:val="28"/>
          <w:szCs w:val="28"/>
        </w:rPr>
        <w:t>6. </w:t>
      </w:r>
      <w:proofErr w:type="gramStart"/>
      <w:r w:rsidRPr="00160EBB">
        <w:rPr>
          <w:rFonts w:ascii="Times New Roman" w:hAnsi="Times New Roman" w:cs="Times New Roman"/>
          <w:sz w:val="28"/>
          <w:szCs w:val="28"/>
        </w:rPr>
        <w:t>Допускается размещать в границах санитарно-защитной зоны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w:t>
      </w:r>
      <w:proofErr w:type="gramEnd"/>
      <w:r w:rsidRPr="00160EBB">
        <w:rPr>
          <w:rFonts w:ascii="Times New Roman" w:hAnsi="Times New Roman" w:cs="Times New Roman"/>
          <w:sz w:val="28"/>
          <w:szCs w:val="28"/>
        </w:rPr>
        <w:t>,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160EBB" w:rsidRPr="00160EBB" w:rsidRDefault="00160EBB" w:rsidP="00160EBB">
      <w:pPr>
        <w:spacing w:after="0" w:line="240" w:lineRule="auto"/>
        <w:ind w:firstLine="709"/>
        <w:jc w:val="both"/>
        <w:rPr>
          <w:rFonts w:ascii="Times New Roman" w:eastAsia="Times New Roman" w:hAnsi="Times New Roman" w:cs="Times New Roman"/>
          <w:sz w:val="28"/>
          <w:szCs w:val="28"/>
        </w:rPr>
      </w:pPr>
      <w:r w:rsidRPr="00160EBB">
        <w:rPr>
          <w:rFonts w:ascii="Times New Roman" w:hAnsi="Times New Roman" w:cs="Times New Roman"/>
          <w:sz w:val="28"/>
          <w:szCs w:val="28"/>
        </w:rPr>
        <w:t>7. </w:t>
      </w:r>
      <w:r w:rsidRPr="00160EBB">
        <w:rPr>
          <w:rFonts w:ascii="Times New Roman" w:eastAsia="Times New Roman" w:hAnsi="Times New Roman" w:cs="Times New Roman"/>
          <w:sz w:val="28"/>
          <w:szCs w:val="28"/>
        </w:rPr>
        <w:t>Минимальную площадь озеленения санитарно-защитных зон следует принимать в зависимость от ширины зоны:</w:t>
      </w:r>
    </w:p>
    <w:p w:rsidR="00160EBB" w:rsidRPr="00160EBB" w:rsidRDefault="00160EBB" w:rsidP="00E30EBA">
      <w:pPr>
        <w:numPr>
          <w:ilvl w:val="0"/>
          <w:numId w:val="85"/>
        </w:numPr>
        <w:spacing w:after="0" w:line="240" w:lineRule="auto"/>
        <w:contextualSpacing/>
        <w:jc w:val="both"/>
        <w:rPr>
          <w:rFonts w:ascii="Times New Roman" w:eastAsia="Times New Roman" w:hAnsi="Times New Roman" w:cs="Times New Roman"/>
          <w:sz w:val="28"/>
          <w:szCs w:val="28"/>
        </w:rPr>
      </w:pPr>
      <w:r w:rsidRPr="00160EBB">
        <w:rPr>
          <w:rFonts w:ascii="Times New Roman" w:eastAsia="Times New Roman" w:hAnsi="Times New Roman" w:cs="Times New Roman"/>
          <w:sz w:val="28"/>
          <w:szCs w:val="28"/>
        </w:rPr>
        <w:t>до 300 м – 60%,</w:t>
      </w:r>
    </w:p>
    <w:p w:rsidR="00160EBB" w:rsidRPr="00160EBB" w:rsidRDefault="00160EBB" w:rsidP="00E30EBA">
      <w:pPr>
        <w:numPr>
          <w:ilvl w:val="0"/>
          <w:numId w:val="85"/>
        </w:numPr>
        <w:spacing w:after="0" w:line="240" w:lineRule="auto"/>
        <w:contextualSpacing/>
        <w:jc w:val="both"/>
        <w:rPr>
          <w:rFonts w:ascii="Times New Roman" w:eastAsia="Times New Roman" w:hAnsi="Times New Roman" w:cs="Times New Roman"/>
          <w:sz w:val="28"/>
          <w:szCs w:val="28"/>
        </w:rPr>
      </w:pPr>
      <w:r w:rsidRPr="00160EBB">
        <w:rPr>
          <w:rFonts w:ascii="Times New Roman" w:eastAsia="Times New Roman" w:hAnsi="Times New Roman" w:cs="Times New Roman"/>
          <w:sz w:val="28"/>
          <w:szCs w:val="28"/>
        </w:rPr>
        <w:t>от 300 м до 1000 м – 50%,</w:t>
      </w:r>
    </w:p>
    <w:p w:rsidR="00160EBB" w:rsidRPr="00160EBB" w:rsidRDefault="00160EBB" w:rsidP="00E30EBA">
      <w:pPr>
        <w:numPr>
          <w:ilvl w:val="0"/>
          <w:numId w:val="85"/>
        </w:numPr>
        <w:spacing w:after="0" w:line="240" w:lineRule="auto"/>
        <w:contextualSpacing/>
        <w:jc w:val="both"/>
        <w:rPr>
          <w:rFonts w:ascii="Times New Roman" w:eastAsia="Times New Roman" w:hAnsi="Times New Roman" w:cs="Times New Roman"/>
          <w:sz w:val="28"/>
          <w:szCs w:val="28"/>
        </w:rPr>
      </w:pPr>
      <w:r w:rsidRPr="00160EBB">
        <w:rPr>
          <w:rFonts w:ascii="Times New Roman" w:eastAsia="Times New Roman" w:hAnsi="Times New Roman" w:cs="Times New Roman"/>
          <w:sz w:val="28"/>
          <w:szCs w:val="28"/>
        </w:rPr>
        <w:t>от 1000 м до 3000 м – 40%,</w:t>
      </w:r>
    </w:p>
    <w:p w:rsidR="00160EBB" w:rsidRPr="00160EBB" w:rsidRDefault="00160EBB" w:rsidP="00E30EBA">
      <w:pPr>
        <w:numPr>
          <w:ilvl w:val="0"/>
          <w:numId w:val="85"/>
        </w:numPr>
        <w:spacing w:after="0" w:line="240" w:lineRule="auto"/>
        <w:contextualSpacing/>
        <w:jc w:val="both"/>
        <w:rPr>
          <w:rFonts w:ascii="Times New Roman" w:eastAsia="Times New Roman" w:hAnsi="Times New Roman" w:cs="Times New Roman"/>
          <w:sz w:val="28"/>
          <w:szCs w:val="28"/>
        </w:rPr>
      </w:pPr>
      <w:r w:rsidRPr="00160EBB">
        <w:rPr>
          <w:rFonts w:ascii="Times New Roman" w:eastAsia="Times New Roman" w:hAnsi="Times New Roman" w:cs="Times New Roman"/>
          <w:sz w:val="28"/>
          <w:szCs w:val="28"/>
        </w:rPr>
        <w:t>свыше 3000 м – 20%.</w:t>
      </w:r>
    </w:p>
    <w:p w:rsidR="00160EBB" w:rsidRPr="00160EBB" w:rsidRDefault="00160EBB" w:rsidP="00160EBB">
      <w:pPr>
        <w:spacing w:after="0" w:line="240" w:lineRule="auto"/>
        <w:ind w:firstLine="709"/>
        <w:jc w:val="both"/>
        <w:rPr>
          <w:rFonts w:ascii="Times New Roman" w:hAnsi="Times New Roman" w:cs="Times New Roman"/>
          <w:sz w:val="28"/>
          <w:szCs w:val="28"/>
        </w:rPr>
      </w:pPr>
      <w:r w:rsidRPr="00160EBB">
        <w:rPr>
          <w:rFonts w:ascii="Times New Roman" w:hAnsi="Times New Roman" w:cs="Times New Roman"/>
          <w:sz w:val="28"/>
          <w:szCs w:val="28"/>
        </w:rPr>
        <w:t xml:space="preserve">8. В целях защиты населения от воздействия электрического поля, создаваемого </w:t>
      </w:r>
      <w:proofErr w:type="gramStart"/>
      <w:r w:rsidRPr="00160EBB">
        <w:rPr>
          <w:rFonts w:ascii="Times New Roman" w:hAnsi="Times New Roman" w:cs="Times New Roman"/>
          <w:sz w:val="28"/>
          <w:szCs w:val="28"/>
        </w:rPr>
        <w:t>ВЛ</w:t>
      </w:r>
      <w:proofErr w:type="gramEnd"/>
      <w:r w:rsidRPr="00160EBB">
        <w:rPr>
          <w:rFonts w:ascii="Times New Roman" w:hAnsi="Times New Roman" w:cs="Times New Roman"/>
          <w:sz w:val="28"/>
          <w:szCs w:val="28"/>
        </w:rPr>
        <w:t xml:space="preserve"> устанавливаются санитарные разрывы вдоль трассы ВЛ, за пределами которых напряжённость электрического поля не превышает 1 кВ/м.</w:t>
      </w:r>
    </w:p>
    <w:p w:rsidR="00160EBB" w:rsidRPr="00160EBB" w:rsidRDefault="00160EBB" w:rsidP="00160EBB">
      <w:pPr>
        <w:spacing w:after="0" w:line="240" w:lineRule="auto"/>
        <w:ind w:firstLine="709"/>
        <w:jc w:val="both"/>
        <w:rPr>
          <w:rFonts w:ascii="Times New Roman" w:hAnsi="Times New Roman" w:cs="Times New Roman"/>
          <w:sz w:val="28"/>
          <w:szCs w:val="28"/>
        </w:rPr>
      </w:pPr>
      <w:r w:rsidRPr="00160EBB">
        <w:rPr>
          <w:rFonts w:ascii="Times New Roman" w:hAnsi="Times New Roman" w:cs="Times New Roman"/>
          <w:sz w:val="28"/>
          <w:szCs w:val="28"/>
        </w:rPr>
        <w:t>9. Для автомагистралей, линий железнодорожного транспорта, гаражей и автостоянок, а также вдоль стандартных маршрутов полёта в зоне взлёта и посадки воздушных судов устанавливается расстояние от источника химического, биологического и (или) физического воздействия, уменьшающее эти воздействия до значений гигиенических нормативов (далее – санитарные разрывы). Величина санитарного разрыва устанавливается в каждом конкретном случае на основании расчётов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160EBB" w:rsidRPr="00160EBB" w:rsidRDefault="00160EBB" w:rsidP="00160EBB">
      <w:pPr>
        <w:spacing w:after="0" w:line="240" w:lineRule="auto"/>
        <w:ind w:firstLine="709"/>
        <w:jc w:val="both"/>
        <w:rPr>
          <w:rFonts w:ascii="Times New Roman" w:hAnsi="Times New Roman" w:cs="Times New Roman"/>
          <w:sz w:val="28"/>
          <w:szCs w:val="28"/>
        </w:rPr>
      </w:pPr>
      <w:r w:rsidRPr="00160EBB">
        <w:rPr>
          <w:rFonts w:ascii="Times New Roman" w:hAnsi="Times New Roman" w:cs="Times New Roman"/>
          <w:sz w:val="28"/>
          <w:szCs w:val="28"/>
        </w:rPr>
        <w:t>10. Жилую застройку необходимо отделять от железных дорог санитарно-защитной зоной шириной не менее 100 м, считая от оси крайнего железнодорожного пути. При размещении железных дорог в выемке или при осуществлении специальных шумозащитных мероприятий, обеспечивающих требования свода правил СП 51.13330.2011 «СНиП 23-03-2003 «Защита от шума», ширина санитарно-защитной зоны может быть уменьшена, но не более чем на 50 м.</w:t>
      </w:r>
    </w:p>
    <w:p w:rsidR="005F173E" w:rsidRDefault="00160EBB" w:rsidP="005E5705">
      <w:pPr>
        <w:spacing w:after="0" w:line="240" w:lineRule="auto"/>
        <w:ind w:firstLine="709"/>
        <w:jc w:val="both"/>
        <w:rPr>
          <w:rFonts w:ascii="Times New Roman" w:hAnsi="Times New Roman" w:cs="Times New Roman"/>
          <w:b/>
          <w:noProof/>
          <w:sz w:val="28"/>
          <w:szCs w:val="28"/>
          <w:lang w:eastAsia="ru-RU" w:bidi="kn-IN"/>
        </w:rPr>
      </w:pPr>
      <w:r w:rsidRPr="00160EBB">
        <w:rPr>
          <w:rFonts w:ascii="Times New Roman" w:hAnsi="Times New Roman" w:cs="Times New Roman"/>
          <w:sz w:val="28"/>
          <w:szCs w:val="28"/>
        </w:rPr>
        <w:t>11. В санитарно-защитных зонах, вне полосы отвода железной дороги, допускается размещать автомобильные дороги, гаражи, стоянки автомобилей, склады, учреждения коммунально-бытового назначения. Не менее 50% площади санитарно-защитной зоны должно быть озеленено.</w:t>
      </w:r>
    </w:p>
    <w:p w:rsidR="0023443D" w:rsidRPr="00196BD0" w:rsidRDefault="0023443D" w:rsidP="002366BE">
      <w:pPr>
        <w:keepNext/>
        <w:numPr>
          <w:ilvl w:val="2"/>
          <w:numId w:val="0"/>
        </w:numPr>
        <w:tabs>
          <w:tab w:val="left" w:pos="0"/>
        </w:tabs>
        <w:suppressAutoHyphens/>
        <w:spacing w:before="240" w:after="120" w:line="240" w:lineRule="auto"/>
        <w:jc w:val="both"/>
        <w:outlineLvl w:val="2"/>
        <w:rPr>
          <w:rFonts w:ascii="Times New Roman" w:eastAsia="Times New Roman" w:hAnsi="Times New Roman" w:cs="Times New Roman"/>
          <w:b/>
          <w:bCs/>
          <w:sz w:val="28"/>
          <w:szCs w:val="28"/>
          <w:lang w:eastAsia="ar-SA"/>
        </w:rPr>
      </w:pPr>
      <w:bookmarkStart w:id="94" w:name="_Toc157247910"/>
      <w:bookmarkStart w:id="95" w:name="_Toc176362892"/>
      <w:bookmarkStart w:id="96" w:name="_Toc257067215"/>
      <w:bookmarkStart w:id="97" w:name="_Toc294865981"/>
      <w:bookmarkStart w:id="98" w:name="_Toc302729933"/>
      <w:bookmarkStart w:id="99" w:name="_Toc140659350"/>
      <w:r w:rsidRPr="00196BD0">
        <w:rPr>
          <w:rFonts w:ascii="Times New Roman" w:eastAsia="Times New Roman" w:hAnsi="Times New Roman" w:cs="Times New Roman"/>
          <w:b/>
          <w:bCs/>
          <w:sz w:val="28"/>
          <w:szCs w:val="28"/>
          <w:lang w:eastAsia="ar-SA"/>
        </w:rPr>
        <w:t xml:space="preserve">Статья </w:t>
      </w:r>
      <w:r w:rsidR="005C7DDB" w:rsidRPr="00196BD0">
        <w:rPr>
          <w:rFonts w:ascii="Times New Roman" w:eastAsia="Times New Roman" w:hAnsi="Times New Roman" w:cs="Times New Roman"/>
          <w:b/>
          <w:bCs/>
          <w:sz w:val="28"/>
          <w:szCs w:val="28"/>
          <w:lang w:eastAsia="ar-SA"/>
        </w:rPr>
        <w:t>2</w:t>
      </w:r>
      <w:r w:rsidR="000D4194">
        <w:rPr>
          <w:rFonts w:ascii="Times New Roman" w:eastAsia="Times New Roman" w:hAnsi="Times New Roman" w:cs="Times New Roman"/>
          <w:b/>
          <w:bCs/>
          <w:sz w:val="28"/>
          <w:szCs w:val="28"/>
          <w:lang w:eastAsia="ar-SA"/>
        </w:rPr>
        <w:t>4</w:t>
      </w:r>
      <w:r w:rsidRPr="00196BD0">
        <w:rPr>
          <w:rFonts w:ascii="Times New Roman" w:eastAsia="Times New Roman" w:hAnsi="Times New Roman" w:cs="Times New Roman"/>
          <w:b/>
          <w:bCs/>
          <w:sz w:val="28"/>
          <w:szCs w:val="28"/>
          <w:lang w:eastAsia="ar-SA"/>
        </w:rPr>
        <w:t>. Состав градостроительных регламентов</w:t>
      </w:r>
      <w:bookmarkEnd w:id="94"/>
      <w:bookmarkEnd w:id="95"/>
      <w:bookmarkEnd w:id="96"/>
      <w:bookmarkEnd w:id="97"/>
      <w:bookmarkEnd w:id="98"/>
      <w:bookmarkEnd w:id="99"/>
    </w:p>
    <w:p w:rsidR="0023443D" w:rsidRPr="00196BD0" w:rsidRDefault="0023443D" w:rsidP="002366BE">
      <w:pPr>
        <w:tabs>
          <w:tab w:val="left" w:pos="0"/>
        </w:tab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1. Градостроительным регламентом определяется правовой режим земельных участков, равно как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23443D" w:rsidRPr="00196BD0" w:rsidRDefault="0023443D" w:rsidP="002366BE">
      <w:pPr>
        <w:tabs>
          <w:tab w:val="left" w:pos="0"/>
        </w:tab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Градостроительные регламенты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иные объекты недвижимости, независимо от форм собственности.</w:t>
      </w:r>
    </w:p>
    <w:p w:rsidR="0023443D" w:rsidRPr="00196BD0" w:rsidRDefault="0023443D" w:rsidP="002366BE">
      <w:pPr>
        <w:tabs>
          <w:tab w:val="left" w:pos="0"/>
        </w:tab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2. Градостроительные регламенты состоят из следующей информации, отображаемой в текстовой форме:</w:t>
      </w:r>
    </w:p>
    <w:p w:rsidR="0023443D" w:rsidRPr="00196BD0" w:rsidRDefault="0023443D" w:rsidP="00E30EBA">
      <w:pPr>
        <w:numPr>
          <w:ilvl w:val="0"/>
          <w:numId w:val="27"/>
        </w:numPr>
        <w:tabs>
          <w:tab w:val="clear" w:pos="3273"/>
          <w:tab w:val="num" w:pos="0"/>
        </w:tabs>
        <w:spacing w:after="0" w:line="240" w:lineRule="auto"/>
        <w:ind w:left="709" w:hanging="425"/>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перечень видов разрешённого использования земельных участков и объектов капитального строительства;</w:t>
      </w:r>
    </w:p>
    <w:p w:rsidR="0023443D" w:rsidRPr="00196BD0" w:rsidRDefault="0023443D" w:rsidP="00E30EBA">
      <w:pPr>
        <w:numPr>
          <w:ilvl w:val="0"/>
          <w:numId w:val="27"/>
        </w:numPr>
        <w:tabs>
          <w:tab w:val="clear" w:pos="3273"/>
          <w:tab w:val="num" w:pos="0"/>
        </w:tabs>
        <w:spacing w:after="0" w:line="240" w:lineRule="auto"/>
        <w:ind w:left="709" w:hanging="425"/>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p w:rsidR="0023443D" w:rsidRPr="00196BD0" w:rsidRDefault="0023443D" w:rsidP="00E30EBA">
      <w:pPr>
        <w:numPr>
          <w:ilvl w:val="0"/>
          <w:numId w:val="27"/>
        </w:numPr>
        <w:tabs>
          <w:tab w:val="clear" w:pos="3273"/>
          <w:tab w:val="num" w:pos="0"/>
        </w:tabs>
        <w:spacing w:after="0" w:line="240" w:lineRule="auto"/>
        <w:ind w:left="709" w:hanging="425"/>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ограничения видов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3443D" w:rsidRPr="00196BD0" w:rsidRDefault="0023443D" w:rsidP="002366BE">
      <w:pPr>
        <w:tabs>
          <w:tab w:val="left" w:pos="0"/>
        </w:tab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 xml:space="preserve">3. Виды разрешённого использования в составе градостроительного регламента приводятся в </w:t>
      </w:r>
      <w:r w:rsidR="00F95389" w:rsidRPr="00196BD0">
        <w:rPr>
          <w:rFonts w:ascii="Times New Roman" w:eastAsia="Times New Roman" w:hAnsi="Times New Roman" w:cs="Times New Roman"/>
          <w:sz w:val="28"/>
          <w:szCs w:val="28"/>
          <w:lang w:eastAsia="ar-SA"/>
        </w:rPr>
        <w:t xml:space="preserve">главе </w:t>
      </w:r>
      <w:r w:rsidR="00767FFC" w:rsidRPr="00196BD0">
        <w:rPr>
          <w:rFonts w:ascii="Times New Roman" w:eastAsia="Times New Roman" w:hAnsi="Times New Roman" w:cs="Times New Roman"/>
          <w:sz w:val="28"/>
          <w:szCs w:val="28"/>
          <w:lang w:eastAsia="ar-SA"/>
        </w:rPr>
        <w:t>8</w:t>
      </w:r>
      <w:r w:rsidR="00F95389" w:rsidRPr="00196BD0">
        <w:rPr>
          <w:rFonts w:ascii="Times New Roman" w:eastAsia="Times New Roman" w:hAnsi="Times New Roman" w:cs="Times New Roman"/>
          <w:sz w:val="28"/>
          <w:szCs w:val="28"/>
          <w:lang w:eastAsia="ar-SA"/>
        </w:rPr>
        <w:t>.</w:t>
      </w:r>
    </w:p>
    <w:p w:rsidR="0023443D" w:rsidRPr="00196BD0" w:rsidRDefault="0023443D" w:rsidP="002366BE">
      <w:pPr>
        <w:tabs>
          <w:tab w:val="left" w:pos="0"/>
        </w:tab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4.</w:t>
      </w:r>
      <w:r w:rsidR="005E5705">
        <w:rPr>
          <w:rFonts w:ascii="Times New Roman" w:eastAsia="Times New Roman" w:hAnsi="Times New Roman" w:cs="Times New Roman"/>
          <w:sz w:val="28"/>
          <w:szCs w:val="28"/>
          <w:lang w:eastAsia="ar-SA"/>
        </w:rPr>
        <w:t> </w:t>
      </w:r>
      <w:r w:rsidRPr="00196BD0">
        <w:rPr>
          <w:rFonts w:ascii="Times New Roman" w:eastAsia="Times New Roman" w:hAnsi="Times New Roman" w:cs="Times New Roman"/>
          <w:sz w:val="28"/>
          <w:szCs w:val="28"/>
          <w:lang w:eastAsia="ar-SA"/>
        </w:rPr>
        <w:t xml:space="preserve">Градостроительные регламенты в настоящих Правилах устанавливаются для всей территории </w:t>
      </w:r>
      <w:r w:rsidR="004A4C8D" w:rsidRPr="00196BD0">
        <w:rPr>
          <w:rFonts w:ascii="Times New Roman" w:eastAsia="Times New Roman" w:hAnsi="Times New Roman" w:cs="Times New Roman"/>
          <w:sz w:val="28"/>
          <w:szCs w:val="28"/>
          <w:lang w:eastAsia="ar-SA"/>
        </w:rPr>
        <w:t>городского поселения Нарткала</w:t>
      </w:r>
      <w:r w:rsidRPr="00196BD0">
        <w:rPr>
          <w:rFonts w:ascii="Times New Roman" w:eastAsia="Times New Roman" w:hAnsi="Times New Roman" w:cs="Times New Roman"/>
          <w:sz w:val="28"/>
          <w:szCs w:val="28"/>
          <w:lang w:eastAsia="ar-SA"/>
        </w:rPr>
        <w:t>, за исключением земель, указанных в части 6 статьи 36 Градостроительного кодекса Российской Федерации.</w:t>
      </w:r>
    </w:p>
    <w:p w:rsidR="0023443D" w:rsidRPr="00196BD0" w:rsidRDefault="0023443D" w:rsidP="002366BE">
      <w:pPr>
        <w:tabs>
          <w:tab w:val="left" w:pos="0"/>
        </w:tab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5. Действие градостроительных регламентов распространяется на все земельные участки, находящиеся в пределах территориальной зоны, за исключением земельных участков, указанных в части 4 статьи 36 Градостроительного кодекса Российской Федерации.</w:t>
      </w:r>
    </w:p>
    <w:p w:rsidR="0023443D" w:rsidRPr="00196BD0" w:rsidRDefault="0023443D" w:rsidP="002366BE">
      <w:pPr>
        <w:tabs>
          <w:tab w:val="left" w:pos="0"/>
        </w:tab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 xml:space="preserve">6. Виды разрешённого использования земельных участков и объектов капитального строительства, содержащиеся в регламентах, разделяются </w:t>
      </w:r>
      <w:proofErr w:type="gramStart"/>
      <w:r w:rsidRPr="00196BD0">
        <w:rPr>
          <w:rFonts w:ascii="Times New Roman" w:eastAsia="Times New Roman" w:hAnsi="Times New Roman" w:cs="Times New Roman"/>
          <w:sz w:val="28"/>
          <w:szCs w:val="28"/>
          <w:lang w:eastAsia="ar-SA"/>
        </w:rPr>
        <w:t>на</w:t>
      </w:r>
      <w:proofErr w:type="gramEnd"/>
      <w:r w:rsidRPr="00196BD0">
        <w:rPr>
          <w:rFonts w:ascii="Times New Roman" w:eastAsia="Times New Roman" w:hAnsi="Times New Roman" w:cs="Times New Roman"/>
          <w:sz w:val="28"/>
          <w:szCs w:val="28"/>
          <w:lang w:eastAsia="ar-SA"/>
        </w:rPr>
        <w:t xml:space="preserve"> основные, условно разрешённые и вспомогательные.</w:t>
      </w:r>
    </w:p>
    <w:p w:rsidR="0023443D" w:rsidRPr="00196BD0" w:rsidRDefault="0023443D" w:rsidP="002366BE">
      <w:pPr>
        <w:tabs>
          <w:tab w:val="left" w:pos="0"/>
        </w:tab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7. Основные виды разрешённого использования земельных участков и объектов капитального строительства выбираются для строительства самостоятельно без дополнительных разрешений и согласований правообладателями таких земельных участков, за исключением организаций, упомянутых в части 4 статьи 37 Градостроительного кодекса Российской Федерации.</w:t>
      </w:r>
    </w:p>
    <w:p w:rsidR="0023443D" w:rsidRPr="00196BD0" w:rsidRDefault="0023443D" w:rsidP="002366BE">
      <w:pPr>
        <w:tabs>
          <w:tab w:val="left" w:pos="0"/>
        </w:tab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8. Условно разрешённые виды использования земельных участков и объектов капитального строительства правообладателями земельных участков могут быть применены только после получения специального согласования посредством публичных слушаний, проводимых в соответствии с положениями статьи 6 настоящих Правил на основании положений статьи 39 Градостроительного кодекса Российской Федерации.</w:t>
      </w:r>
    </w:p>
    <w:p w:rsidR="00C155C0" w:rsidRPr="00196BD0" w:rsidRDefault="0023443D" w:rsidP="002366BE">
      <w:pPr>
        <w:tabs>
          <w:tab w:val="left" w:pos="0"/>
        </w:tab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9. Вспомогательные виды разрешённого использования земельных участков и объектов капитального строительства могут быть применены правообладателями таких участков самостоятельно без дополнительных разрешений и согласований только при наличии на данном участке вида использования, отнесённого к соответствующим основным или условно разрешённым</w:t>
      </w:r>
      <w:r w:rsidR="00C155C0" w:rsidRPr="00196BD0">
        <w:rPr>
          <w:rFonts w:ascii="Times New Roman" w:eastAsia="Times New Roman" w:hAnsi="Times New Roman" w:cs="Times New Roman"/>
          <w:sz w:val="28"/>
          <w:szCs w:val="28"/>
          <w:lang w:eastAsia="ar-SA"/>
        </w:rPr>
        <w:t xml:space="preserve"> видам использования</w:t>
      </w:r>
      <w:r w:rsidRPr="00196BD0">
        <w:rPr>
          <w:rFonts w:ascii="Times New Roman" w:eastAsia="Times New Roman" w:hAnsi="Times New Roman" w:cs="Times New Roman"/>
          <w:sz w:val="28"/>
          <w:szCs w:val="28"/>
          <w:lang w:eastAsia="ar-SA"/>
        </w:rPr>
        <w:t>.</w:t>
      </w:r>
    </w:p>
    <w:p w:rsidR="00C155C0" w:rsidRPr="00196BD0" w:rsidRDefault="00C155C0" w:rsidP="002366BE">
      <w:pPr>
        <w:pStyle w:val="3"/>
        <w:rPr>
          <w:rFonts w:ascii="Times New Roman" w:hAnsi="Times New Roman" w:cs="Times New Roman"/>
          <w:sz w:val="28"/>
          <w:szCs w:val="28"/>
        </w:rPr>
      </w:pPr>
      <w:bookmarkStart w:id="100" w:name="_Toc140659351"/>
      <w:bookmarkStart w:id="101" w:name="sub_38"/>
      <w:r w:rsidRPr="00196BD0">
        <w:rPr>
          <w:rFonts w:ascii="Times New Roman" w:hAnsi="Times New Roman" w:cs="Times New Roman"/>
          <w:sz w:val="28"/>
          <w:szCs w:val="28"/>
        </w:rPr>
        <w:t>Статья 2</w:t>
      </w:r>
      <w:r w:rsidR="000D4194">
        <w:rPr>
          <w:rFonts w:ascii="Times New Roman" w:hAnsi="Times New Roman" w:cs="Times New Roman"/>
          <w:sz w:val="28"/>
          <w:szCs w:val="28"/>
        </w:rPr>
        <w:t>5</w:t>
      </w:r>
      <w:r w:rsidRPr="00196BD0">
        <w:rPr>
          <w:rFonts w:ascii="Times New Roman" w:hAnsi="Times New Roman" w:cs="Times New Roman"/>
          <w:sz w:val="28"/>
          <w:szCs w:val="28"/>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00"/>
    </w:p>
    <w:bookmarkEnd w:id="101"/>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1.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включают в себя:</w:t>
      </w:r>
    </w:p>
    <w:p w:rsidR="00C155C0" w:rsidRPr="00196BD0" w:rsidRDefault="00C155C0" w:rsidP="00E30EBA">
      <w:pPr>
        <w:pStyle w:val="af9"/>
        <w:numPr>
          <w:ilvl w:val="0"/>
          <w:numId w:val="54"/>
        </w:numPr>
        <w:autoSpaceDE w:val="0"/>
        <w:autoSpaceDN w:val="0"/>
        <w:adjustRightInd w:val="0"/>
        <w:jc w:val="both"/>
        <w:rPr>
          <w:rFonts w:eastAsia="Calibri"/>
          <w:sz w:val="28"/>
          <w:szCs w:val="28"/>
        </w:rPr>
      </w:pPr>
      <w:r w:rsidRPr="00196BD0">
        <w:rPr>
          <w:rFonts w:eastAsia="Calibri"/>
          <w:sz w:val="28"/>
          <w:szCs w:val="28"/>
        </w:rPr>
        <w:t>предельные (минимальные и (или) максимальные) размеры земельных участков, в том числе их площадь;</w:t>
      </w:r>
    </w:p>
    <w:p w:rsidR="00C155C0" w:rsidRPr="00196BD0" w:rsidRDefault="00C155C0" w:rsidP="00E30EBA">
      <w:pPr>
        <w:pStyle w:val="af9"/>
        <w:numPr>
          <w:ilvl w:val="0"/>
          <w:numId w:val="54"/>
        </w:numPr>
        <w:autoSpaceDE w:val="0"/>
        <w:autoSpaceDN w:val="0"/>
        <w:adjustRightInd w:val="0"/>
        <w:jc w:val="both"/>
        <w:rPr>
          <w:rFonts w:eastAsia="Calibri"/>
          <w:sz w:val="28"/>
          <w:szCs w:val="28"/>
        </w:rPr>
      </w:pPr>
      <w:r w:rsidRPr="00196BD0">
        <w:rPr>
          <w:rFonts w:eastAsia="Calibri"/>
          <w:sz w:val="28"/>
          <w:szCs w:val="2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C155C0" w:rsidRPr="00196BD0" w:rsidRDefault="00C155C0" w:rsidP="00E30EBA">
      <w:pPr>
        <w:pStyle w:val="af9"/>
        <w:numPr>
          <w:ilvl w:val="0"/>
          <w:numId w:val="54"/>
        </w:numPr>
        <w:autoSpaceDE w:val="0"/>
        <w:autoSpaceDN w:val="0"/>
        <w:adjustRightInd w:val="0"/>
        <w:jc w:val="both"/>
        <w:rPr>
          <w:rFonts w:eastAsia="Calibri"/>
          <w:sz w:val="28"/>
          <w:szCs w:val="28"/>
        </w:rPr>
      </w:pPr>
      <w:r w:rsidRPr="00196BD0">
        <w:rPr>
          <w:rFonts w:eastAsia="Calibri"/>
          <w:sz w:val="28"/>
          <w:szCs w:val="28"/>
        </w:rPr>
        <w:t>предельное количество этажей или предельную высоту зданий, строений, сооружений;</w:t>
      </w:r>
    </w:p>
    <w:p w:rsidR="00C155C0" w:rsidRPr="00196BD0" w:rsidRDefault="00C155C0" w:rsidP="00E30EBA">
      <w:pPr>
        <w:pStyle w:val="af9"/>
        <w:numPr>
          <w:ilvl w:val="0"/>
          <w:numId w:val="54"/>
        </w:numPr>
        <w:autoSpaceDE w:val="0"/>
        <w:autoSpaceDN w:val="0"/>
        <w:adjustRightInd w:val="0"/>
        <w:jc w:val="both"/>
        <w:rPr>
          <w:rFonts w:eastAsia="Calibri"/>
          <w:sz w:val="28"/>
          <w:szCs w:val="28"/>
        </w:rPr>
      </w:pPr>
      <w:r w:rsidRPr="00196BD0">
        <w:rPr>
          <w:rFonts w:eastAsia="Calibri"/>
          <w:sz w:val="28"/>
          <w:szCs w:val="28"/>
        </w:rPr>
        <w:t>максимальный процент застройки в границах земельного участка;</w:t>
      </w:r>
    </w:p>
    <w:p w:rsidR="00C155C0" w:rsidRPr="00196BD0" w:rsidRDefault="00C155C0" w:rsidP="00E30EBA">
      <w:pPr>
        <w:pStyle w:val="af9"/>
        <w:numPr>
          <w:ilvl w:val="0"/>
          <w:numId w:val="54"/>
        </w:numPr>
        <w:autoSpaceDE w:val="0"/>
        <w:autoSpaceDN w:val="0"/>
        <w:adjustRightInd w:val="0"/>
        <w:jc w:val="both"/>
        <w:rPr>
          <w:rFonts w:eastAsia="Calibri"/>
          <w:sz w:val="28"/>
          <w:szCs w:val="28"/>
        </w:rPr>
      </w:pPr>
      <w:r w:rsidRPr="00196BD0">
        <w:rPr>
          <w:rFonts w:eastAsia="Calibri"/>
          <w:sz w:val="28"/>
          <w:szCs w:val="28"/>
        </w:rPr>
        <w:t>иные показатели.</w:t>
      </w:r>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2. Предельные (максимальные и (или) минимальные) размеры земельных участков для индивидуального жилищного строительства, для ведения садоводства</w:t>
      </w:r>
      <w:r w:rsidR="00416DF8" w:rsidRPr="00196BD0">
        <w:rPr>
          <w:rFonts w:ascii="Times New Roman" w:eastAsia="Calibri" w:hAnsi="Times New Roman" w:cs="Times New Roman"/>
          <w:sz w:val="28"/>
          <w:szCs w:val="28"/>
        </w:rPr>
        <w:t xml:space="preserve"> и </w:t>
      </w:r>
      <w:r w:rsidRPr="00196BD0">
        <w:rPr>
          <w:rFonts w:ascii="Times New Roman" w:eastAsia="Calibri" w:hAnsi="Times New Roman" w:cs="Times New Roman"/>
          <w:sz w:val="28"/>
          <w:szCs w:val="28"/>
        </w:rPr>
        <w:t>огородничества</w:t>
      </w:r>
      <w:r w:rsidR="00416DF8" w:rsidRPr="00196BD0">
        <w:rPr>
          <w:rFonts w:ascii="Times New Roman" w:eastAsia="Calibri" w:hAnsi="Times New Roman" w:cs="Times New Roman"/>
          <w:sz w:val="28"/>
          <w:szCs w:val="28"/>
        </w:rPr>
        <w:t xml:space="preserve"> </w:t>
      </w:r>
      <w:r w:rsidRPr="00196BD0">
        <w:rPr>
          <w:rFonts w:ascii="Times New Roman" w:eastAsia="Calibri" w:hAnsi="Times New Roman" w:cs="Times New Roman"/>
          <w:sz w:val="28"/>
          <w:szCs w:val="28"/>
        </w:rPr>
        <w:t>устанавливаются в соответствии с законодательством.</w:t>
      </w:r>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 xml:space="preserve">Предельные (максимальные и (или) минимальные) размеры земельных участков, находящихся в государственной или муниципальной собственности, предоставляемых гражданам в собственность определяются в соответствии с Земельным кодексом </w:t>
      </w:r>
      <w:r w:rsidR="00416DF8" w:rsidRPr="00196BD0">
        <w:rPr>
          <w:rFonts w:ascii="Times New Roman" w:eastAsia="Calibri" w:hAnsi="Times New Roman" w:cs="Times New Roman"/>
          <w:sz w:val="28"/>
          <w:szCs w:val="28"/>
        </w:rPr>
        <w:t>Кабардино-Балкарской Республики.</w:t>
      </w:r>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3. Для целей, не указанных в пункте 2 настоящей статьи, предельные размеры земельных участков устанавливаются региональными и (или) местными нормативами градостроительного проектирования, настоящими Правилами, в соответствии с техническими регламентами, национальными стандартами, а также с утверждёнными в установленном порядке нормами отвода земель для некоторых видов деятельности.</w:t>
      </w:r>
    </w:p>
    <w:p w:rsidR="006720AF" w:rsidRPr="00196BD0" w:rsidRDefault="00C155C0" w:rsidP="002366BE">
      <w:pPr>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Calibri" w:hAnsi="Times New Roman" w:cs="Times New Roman"/>
          <w:sz w:val="28"/>
          <w:szCs w:val="28"/>
        </w:rPr>
        <w:t>4.</w:t>
      </w:r>
      <w:r w:rsidR="000A005B" w:rsidRPr="00196BD0">
        <w:rPr>
          <w:rFonts w:ascii="Times New Roman" w:eastAsia="Calibri" w:hAnsi="Times New Roman" w:cs="Times New Roman"/>
          <w:sz w:val="28"/>
          <w:szCs w:val="28"/>
        </w:rPr>
        <w:t xml:space="preserve"> </w:t>
      </w:r>
      <w:r w:rsidR="00982195" w:rsidRPr="00982195">
        <w:rPr>
          <w:rFonts w:ascii="Times New Roman" w:eastAsia="Calibri" w:hAnsi="Times New Roman" w:cs="Times New Roman"/>
          <w:sz w:val="28"/>
          <w:szCs w:val="28"/>
        </w:rPr>
        <w:t>В соответствии с ч. 7.11 ст. 20 настоящих Правил, на основании документации по планировке территории, утвержденной главой Местной Администрации городского поселения Нарткала, Совет местного самоуправления вправе вносить изменения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C155C0" w:rsidRPr="00196BD0" w:rsidRDefault="00C155C0" w:rsidP="002366BE">
      <w:pPr>
        <w:pStyle w:val="3"/>
        <w:rPr>
          <w:rFonts w:ascii="Times New Roman" w:hAnsi="Times New Roman" w:cs="Times New Roman"/>
          <w:b w:val="0"/>
          <w:bCs w:val="0"/>
          <w:iCs/>
          <w:sz w:val="28"/>
          <w:szCs w:val="28"/>
        </w:rPr>
      </w:pPr>
      <w:bookmarkStart w:id="102" w:name="_Toc500145753"/>
      <w:bookmarkStart w:id="103" w:name="_Toc140659352"/>
      <w:r w:rsidRPr="00196BD0">
        <w:rPr>
          <w:rFonts w:ascii="Times New Roman" w:hAnsi="Times New Roman" w:cs="Times New Roman"/>
          <w:iCs/>
          <w:sz w:val="28"/>
          <w:szCs w:val="28"/>
        </w:rPr>
        <w:t xml:space="preserve">Статья </w:t>
      </w:r>
      <w:r w:rsidR="00416DF8" w:rsidRPr="00196BD0">
        <w:rPr>
          <w:rFonts w:ascii="Times New Roman" w:hAnsi="Times New Roman" w:cs="Times New Roman"/>
          <w:iCs/>
          <w:sz w:val="28"/>
          <w:szCs w:val="28"/>
        </w:rPr>
        <w:t>2</w:t>
      </w:r>
      <w:r w:rsidR="000D4194">
        <w:rPr>
          <w:rFonts w:ascii="Times New Roman" w:hAnsi="Times New Roman" w:cs="Times New Roman"/>
          <w:iCs/>
          <w:sz w:val="28"/>
          <w:szCs w:val="28"/>
        </w:rPr>
        <w:t>6</w:t>
      </w:r>
      <w:r w:rsidR="00416DF8" w:rsidRPr="00196BD0">
        <w:rPr>
          <w:rFonts w:ascii="Times New Roman" w:hAnsi="Times New Roman" w:cs="Times New Roman"/>
          <w:iCs/>
          <w:sz w:val="28"/>
          <w:szCs w:val="28"/>
        </w:rPr>
        <w:t>.</w:t>
      </w:r>
      <w:r w:rsidRPr="00196BD0">
        <w:rPr>
          <w:rFonts w:ascii="Times New Roman" w:hAnsi="Times New Roman" w:cs="Times New Roman"/>
          <w:iCs/>
          <w:sz w:val="28"/>
          <w:szCs w:val="28"/>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зданий, строений, сооружений от границ земельных участков, от красных линий, от объектов различного функционального назначения, относящиеся ко всем территориальным зонам</w:t>
      </w:r>
      <w:bookmarkEnd w:id="102"/>
      <w:bookmarkEnd w:id="103"/>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1. При размещении зданий, строений и сооружений должны соблюдаться нормы пожарной безопасности, санитарно-эпидемиологического благополучия населения, минимальные нормативные противопожарные и санитарные (инсоляционные) разрывы между зданиями, строениями и сооружениями, в том числе, расположенными на соседних земельных участках, а также технические регламенты, градостроительные и санитарные нормы и правила.</w:t>
      </w:r>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3. Между длинными сторонами жилых зданий следует принимать расстояния (бытовые разрывы): для жилых зданий с количеством этажей</w:t>
      </w:r>
      <w:r w:rsidR="00416DF8" w:rsidRPr="00196BD0">
        <w:rPr>
          <w:rFonts w:ascii="Times New Roman" w:eastAsia="Calibri" w:hAnsi="Times New Roman" w:cs="Times New Roman"/>
          <w:sz w:val="28"/>
          <w:szCs w:val="28"/>
        </w:rPr>
        <w:br/>
      </w:r>
      <w:r w:rsidRPr="00196BD0">
        <w:rPr>
          <w:rFonts w:ascii="Times New Roman" w:eastAsia="Calibri" w:hAnsi="Times New Roman" w:cs="Times New Roman"/>
          <w:sz w:val="28"/>
          <w:szCs w:val="28"/>
        </w:rPr>
        <w:t>2-3</w:t>
      </w:r>
      <w:r w:rsidR="00416DF8" w:rsidRPr="00196BD0">
        <w:rPr>
          <w:rFonts w:ascii="Times New Roman" w:eastAsia="Calibri" w:hAnsi="Times New Roman" w:cs="Times New Roman"/>
          <w:sz w:val="28"/>
          <w:szCs w:val="28"/>
        </w:rPr>
        <w:t> </w:t>
      </w:r>
      <w:r w:rsidRPr="00196BD0">
        <w:rPr>
          <w:rFonts w:ascii="Times New Roman" w:eastAsia="Calibri" w:hAnsi="Times New Roman" w:cs="Times New Roman"/>
          <w:sz w:val="28"/>
          <w:szCs w:val="28"/>
        </w:rPr>
        <w:t xml:space="preserve">этажа – не менее 15 м; </w:t>
      </w:r>
      <w:proofErr w:type="gramStart"/>
      <w:r w:rsidRPr="00196BD0">
        <w:rPr>
          <w:rFonts w:ascii="Times New Roman" w:eastAsia="Calibri" w:hAnsi="Times New Roman" w:cs="Times New Roman"/>
          <w:sz w:val="28"/>
          <w:szCs w:val="28"/>
        </w:rPr>
        <w:t>для жилых зданий с количеством этажей от 4</w:t>
      </w:r>
      <w:r w:rsidR="00416DF8" w:rsidRPr="00196BD0">
        <w:rPr>
          <w:rFonts w:ascii="Times New Roman" w:eastAsia="Calibri" w:hAnsi="Times New Roman" w:cs="Times New Roman"/>
          <w:sz w:val="28"/>
          <w:szCs w:val="28"/>
        </w:rPr>
        <w:t xml:space="preserve"> этажей </w:t>
      </w:r>
      <w:r w:rsidRPr="00196BD0">
        <w:rPr>
          <w:rFonts w:ascii="Times New Roman" w:eastAsia="Calibri" w:hAnsi="Times New Roman" w:cs="Times New Roman"/>
          <w:sz w:val="28"/>
          <w:szCs w:val="28"/>
        </w:rPr>
        <w:t>включительно – в соответствии с нормами инсоляции, освещённости и противопожарных требований, но не менее 20 м. В условиях реконструкции</w:t>
      </w:r>
      <w:r w:rsidR="00416DF8" w:rsidRPr="00196BD0">
        <w:rPr>
          <w:rFonts w:ascii="Times New Roman" w:eastAsia="Calibri" w:hAnsi="Times New Roman" w:cs="Times New Roman"/>
          <w:sz w:val="28"/>
          <w:szCs w:val="28"/>
        </w:rPr>
        <w:t>,</w:t>
      </w:r>
      <w:r w:rsidRPr="00196BD0">
        <w:rPr>
          <w:rFonts w:ascii="Times New Roman" w:eastAsia="Calibri" w:hAnsi="Times New Roman" w:cs="Times New Roman"/>
          <w:sz w:val="28"/>
          <w:szCs w:val="28"/>
        </w:rPr>
        <w:t xml:space="preserve"> в других особых условиях</w:t>
      </w:r>
      <w:r w:rsidR="00416DF8" w:rsidRPr="00196BD0">
        <w:rPr>
          <w:rFonts w:ascii="Times New Roman" w:eastAsia="Calibri" w:hAnsi="Times New Roman" w:cs="Times New Roman"/>
          <w:sz w:val="28"/>
          <w:szCs w:val="28"/>
        </w:rPr>
        <w:t>,</w:t>
      </w:r>
      <w:r w:rsidRPr="00196BD0">
        <w:rPr>
          <w:rFonts w:ascii="Times New Roman" w:eastAsia="Calibri" w:hAnsi="Times New Roman" w:cs="Times New Roman"/>
          <w:sz w:val="28"/>
          <w:szCs w:val="28"/>
        </w:rPr>
        <w:t xml:space="preserve"> указанные расстояния могут быть сокращены при соблюдении норм инсоляции, освещённости и противопожарных требований, а также обеспечении непросматриваемости жилых помещений (комнат и кухонь) из окна в окно.</w:t>
      </w:r>
      <w:proofErr w:type="gramEnd"/>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4. Для всех объектов капитального строительства, кроме подземных автостоянок, расстояние от стены объе</w:t>
      </w:r>
      <w:r w:rsidR="00416DF8" w:rsidRPr="00196BD0">
        <w:rPr>
          <w:rFonts w:ascii="Times New Roman" w:eastAsia="Calibri" w:hAnsi="Times New Roman" w:cs="Times New Roman"/>
          <w:sz w:val="28"/>
          <w:szCs w:val="28"/>
        </w:rPr>
        <w:t>кта капитального строительства,</w:t>
      </w:r>
      <w:r w:rsidRPr="00196BD0">
        <w:rPr>
          <w:rFonts w:ascii="Times New Roman" w:eastAsia="Calibri" w:hAnsi="Times New Roman" w:cs="Times New Roman"/>
          <w:sz w:val="28"/>
          <w:szCs w:val="28"/>
        </w:rPr>
        <w:t xml:space="preserve"> до красной линии улиц должно быть не менее 5 м, до красной линии проездов не менее 3 м, а также должно соответствовать действующим техническим регламентам, национальным стандартам и сводам правил.</w:t>
      </w:r>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5. Для образовательных организаций, объектов здравоохранения расстояние от границы смежного земельного участка и до красной линии улиц и проездов определяется в соответствии с действующими техническими регламентами, национальными стандартами и сводами правил.</w:t>
      </w:r>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6. Для подземных автостоянок расстояние от границы смежного земельного участка до стены подземной автостоянки должно быть не менее 1</w:t>
      </w:r>
      <w:r w:rsidR="00416DF8" w:rsidRPr="00196BD0">
        <w:rPr>
          <w:rFonts w:ascii="Times New Roman" w:eastAsia="Calibri" w:hAnsi="Times New Roman" w:cs="Times New Roman"/>
          <w:sz w:val="28"/>
          <w:szCs w:val="28"/>
        </w:rPr>
        <w:t> </w:t>
      </w:r>
      <w:r w:rsidRPr="00196BD0">
        <w:rPr>
          <w:rFonts w:ascii="Times New Roman" w:eastAsia="Calibri" w:hAnsi="Times New Roman" w:cs="Times New Roman"/>
          <w:sz w:val="28"/>
          <w:szCs w:val="28"/>
        </w:rPr>
        <w:t>м, до красной линии улиц не менее 3м, до красной линии проездов не менее 1</w:t>
      </w:r>
      <w:r w:rsidR="00416DF8" w:rsidRPr="00196BD0">
        <w:rPr>
          <w:rFonts w:ascii="Times New Roman" w:eastAsia="Calibri" w:hAnsi="Times New Roman" w:cs="Times New Roman"/>
          <w:sz w:val="28"/>
          <w:szCs w:val="28"/>
        </w:rPr>
        <w:t> </w:t>
      </w:r>
      <w:r w:rsidRPr="00196BD0">
        <w:rPr>
          <w:rFonts w:ascii="Times New Roman" w:eastAsia="Calibri" w:hAnsi="Times New Roman" w:cs="Times New Roman"/>
          <w:sz w:val="28"/>
          <w:szCs w:val="28"/>
        </w:rPr>
        <w:t>м.</w:t>
      </w:r>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7. В случае реконструкции объекта капитального строительства в условиях сложившейся застройки допускается сохранение существующих отступов объекта капитального строительства от границ смежных земельных участков.</w:t>
      </w:r>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 xml:space="preserve">8. </w:t>
      </w:r>
      <w:proofErr w:type="gramStart"/>
      <w:r w:rsidRPr="00196BD0">
        <w:rPr>
          <w:rFonts w:ascii="Times New Roman" w:eastAsia="Calibri" w:hAnsi="Times New Roman" w:cs="Times New Roman"/>
          <w:sz w:val="28"/>
          <w:szCs w:val="28"/>
        </w:rPr>
        <w:t>В районах для индивидуального жилищного строительства, ведения личного подсобного хозяйства, садоводства, расстояния от окон жилых помещений индивидуального или садового дома (комнат, кухонь и веранд) до стен дома и хозяйственных построек (сарая, гаража, бани), расположенных на соседних земельных участках, должны быть не менее 6 м. Сараи для скота и птицы следует предусматривать на расстоянии от окон жилых помещений дома не менее</w:t>
      </w:r>
      <w:proofErr w:type="gramEnd"/>
      <w:r w:rsidRPr="00196BD0">
        <w:rPr>
          <w:rFonts w:ascii="Times New Roman" w:eastAsia="Calibri" w:hAnsi="Times New Roman" w:cs="Times New Roman"/>
          <w:sz w:val="28"/>
          <w:szCs w:val="28"/>
        </w:rPr>
        <w:t xml:space="preserve">: </w:t>
      </w:r>
      <w:proofErr w:type="gramStart"/>
      <w:r w:rsidRPr="00196BD0">
        <w:rPr>
          <w:rFonts w:ascii="Times New Roman" w:eastAsia="Calibri" w:hAnsi="Times New Roman" w:cs="Times New Roman"/>
          <w:sz w:val="28"/>
          <w:szCs w:val="28"/>
        </w:rPr>
        <w:t>одиночные или двойные – 10 м, до 8</w:t>
      </w:r>
      <w:r w:rsidR="00416DF8" w:rsidRPr="00196BD0">
        <w:rPr>
          <w:rFonts w:ascii="Times New Roman" w:eastAsia="Calibri" w:hAnsi="Times New Roman" w:cs="Times New Roman"/>
          <w:sz w:val="28"/>
          <w:szCs w:val="28"/>
        </w:rPr>
        <w:t> </w:t>
      </w:r>
      <w:r w:rsidRPr="00196BD0">
        <w:rPr>
          <w:rFonts w:ascii="Times New Roman" w:eastAsia="Calibri" w:hAnsi="Times New Roman" w:cs="Times New Roman"/>
          <w:sz w:val="28"/>
          <w:szCs w:val="28"/>
        </w:rPr>
        <w:t xml:space="preserve">блоков – 25 м, свыше 8 до 30 блоков – 50 м. Расстояние от сараев для скота и птицы до шахтных колодцев должно быть не менее 20 м. Допускается пристройка хозяйственного сарая (в том числе для скота и птицы), гаража, бани, теплицы к дому с соблюдением требований санитарных и противопожарных норм. </w:t>
      </w:r>
      <w:proofErr w:type="gramEnd"/>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9. В районах для индивидуального жилищного строительства, ведения личного подсобного хозяйства, садоводства, расстояние должно быть не менее:</w:t>
      </w:r>
    </w:p>
    <w:p w:rsidR="00C155C0" w:rsidRPr="00196BD0" w:rsidRDefault="00C155C0" w:rsidP="00E30EBA">
      <w:pPr>
        <w:pStyle w:val="af9"/>
        <w:numPr>
          <w:ilvl w:val="0"/>
          <w:numId w:val="67"/>
        </w:numPr>
        <w:autoSpaceDE w:val="0"/>
        <w:autoSpaceDN w:val="0"/>
        <w:adjustRightInd w:val="0"/>
        <w:jc w:val="both"/>
        <w:rPr>
          <w:rFonts w:eastAsia="Calibri"/>
          <w:sz w:val="28"/>
          <w:szCs w:val="28"/>
        </w:rPr>
      </w:pPr>
      <w:r w:rsidRPr="00196BD0">
        <w:rPr>
          <w:rFonts w:eastAsia="Calibri"/>
          <w:sz w:val="28"/>
          <w:szCs w:val="28"/>
        </w:rPr>
        <w:t>до красных линий улиц от стены дома – 5 м;</w:t>
      </w:r>
    </w:p>
    <w:p w:rsidR="00C155C0" w:rsidRPr="00196BD0" w:rsidRDefault="00C155C0" w:rsidP="00E30EBA">
      <w:pPr>
        <w:pStyle w:val="af9"/>
        <w:numPr>
          <w:ilvl w:val="0"/>
          <w:numId w:val="67"/>
        </w:numPr>
        <w:autoSpaceDE w:val="0"/>
        <w:autoSpaceDN w:val="0"/>
        <w:adjustRightInd w:val="0"/>
        <w:jc w:val="both"/>
        <w:rPr>
          <w:rFonts w:eastAsia="Calibri"/>
          <w:sz w:val="28"/>
          <w:szCs w:val="28"/>
        </w:rPr>
      </w:pPr>
      <w:r w:rsidRPr="00196BD0">
        <w:rPr>
          <w:rFonts w:eastAsia="Calibri"/>
          <w:sz w:val="28"/>
          <w:szCs w:val="28"/>
        </w:rPr>
        <w:t>до красных линий проездов от стены дома – 3 м;</w:t>
      </w:r>
    </w:p>
    <w:p w:rsidR="00C155C0" w:rsidRPr="00196BD0" w:rsidRDefault="00C155C0" w:rsidP="00E30EBA">
      <w:pPr>
        <w:pStyle w:val="af9"/>
        <w:numPr>
          <w:ilvl w:val="0"/>
          <w:numId w:val="67"/>
        </w:numPr>
        <w:autoSpaceDE w:val="0"/>
        <w:autoSpaceDN w:val="0"/>
        <w:adjustRightInd w:val="0"/>
        <w:jc w:val="both"/>
        <w:rPr>
          <w:rFonts w:eastAsia="Calibri"/>
          <w:sz w:val="28"/>
          <w:szCs w:val="28"/>
        </w:rPr>
      </w:pPr>
      <w:proofErr w:type="gramStart"/>
      <w:r w:rsidRPr="00196BD0">
        <w:rPr>
          <w:rFonts w:eastAsia="Calibri"/>
          <w:sz w:val="28"/>
          <w:szCs w:val="28"/>
        </w:rPr>
        <w:t xml:space="preserve">до границы участка от стены дома – 1 м, от границы участка до хозяйственных построек – 1 м, расстояния от границ участка до стены дома и хозяйственных построек могут быть сокращены при соблюдении норм инсоляции, освещенности, противопожарной защиты и по взаимному согласию правообладателей земельных участков или объектов недвижимости по согласованию с органом администрации </w:t>
      </w:r>
      <w:r w:rsidRPr="00196BD0">
        <w:rPr>
          <w:rFonts w:eastAsia="Lucida Sans Unicode"/>
          <w:sz w:val="28"/>
          <w:szCs w:val="28"/>
          <w:lang w:eastAsia="ar-SA"/>
        </w:rPr>
        <w:t>городского поселения Нарткала</w:t>
      </w:r>
      <w:r w:rsidRPr="00196BD0">
        <w:rPr>
          <w:rFonts w:eastAsia="Calibri"/>
          <w:sz w:val="28"/>
          <w:szCs w:val="28"/>
        </w:rPr>
        <w:t xml:space="preserve"> уполномоченным в области градостроительства и землепользования;</w:t>
      </w:r>
      <w:proofErr w:type="gramEnd"/>
    </w:p>
    <w:p w:rsidR="00C155C0" w:rsidRPr="00196BD0" w:rsidRDefault="00C155C0" w:rsidP="00E30EBA">
      <w:pPr>
        <w:pStyle w:val="af9"/>
        <w:numPr>
          <w:ilvl w:val="0"/>
          <w:numId w:val="67"/>
        </w:numPr>
        <w:autoSpaceDE w:val="0"/>
        <w:autoSpaceDN w:val="0"/>
        <w:adjustRightInd w:val="0"/>
        <w:jc w:val="both"/>
        <w:rPr>
          <w:rFonts w:eastAsia="Calibri"/>
          <w:sz w:val="28"/>
          <w:szCs w:val="28"/>
        </w:rPr>
      </w:pPr>
      <w:r w:rsidRPr="00196BD0">
        <w:rPr>
          <w:rFonts w:eastAsia="Calibri"/>
          <w:sz w:val="28"/>
          <w:szCs w:val="28"/>
        </w:rPr>
        <w:t>при отсутствии централизованной канализации расстояние от туалета до стен соседнего дома необходимо принимать не менее 12 м, до источника водоснабжения (колодца) – не менее 25 м.</w:t>
      </w:r>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10. В районах усадебной застройки</w:t>
      </w:r>
      <w:r w:rsidR="00416DF8" w:rsidRPr="00196BD0">
        <w:rPr>
          <w:rFonts w:ascii="Times New Roman" w:eastAsia="Calibri" w:hAnsi="Times New Roman" w:cs="Times New Roman"/>
          <w:sz w:val="28"/>
          <w:szCs w:val="28"/>
        </w:rPr>
        <w:t>,</w:t>
      </w:r>
      <w:r w:rsidRPr="00196BD0">
        <w:rPr>
          <w:rFonts w:ascii="Times New Roman" w:eastAsia="Calibri" w:hAnsi="Times New Roman" w:cs="Times New Roman"/>
          <w:sz w:val="28"/>
          <w:szCs w:val="28"/>
        </w:rPr>
        <w:t xml:space="preserve"> жилые дома могут размещаться по красной линии жилых улиц в соответствии со сложившейся застройкой при сопутствующем обосновании и согласовании с органом администрации </w:t>
      </w:r>
      <w:r w:rsidRPr="00196BD0">
        <w:rPr>
          <w:rFonts w:ascii="Times New Roman" w:eastAsia="Lucida Sans Unicode" w:hAnsi="Times New Roman" w:cs="Times New Roman"/>
          <w:sz w:val="28"/>
          <w:szCs w:val="28"/>
          <w:lang w:eastAsia="ar-SA"/>
        </w:rPr>
        <w:t>городского поселения Нарткала</w:t>
      </w:r>
      <w:r w:rsidRPr="00196BD0">
        <w:rPr>
          <w:rFonts w:ascii="Times New Roman" w:eastAsia="Calibri" w:hAnsi="Times New Roman" w:cs="Times New Roman"/>
          <w:sz w:val="28"/>
          <w:szCs w:val="28"/>
        </w:rPr>
        <w:t xml:space="preserve"> уполномоченным в области градостроительства и землепользования.</w:t>
      </w:r>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11. Расстояние между блокированными жилыми домами следует принимать на основе расчета инсоляции и освещенности, учета противопожарных санитарно-гигиенических требований, но не менее 6 м. При этом расстояния между длинными сторонами зданий высотой 2-3 этажа должны быть не менее 15 м.</w:t>
      </w:r>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 xml:space="preserve">12. </w:t>
      </w:r>
      <w:proofErr w:type="gramStart"/>
      <w:r w:rsidRPr="00196BD0">
        <w:rPr>
          <w:rFonts w:ascii="Times New Roman" w:eastAsia="Calibri" w:hAnsi="Times New Roman" w:cs="Times New Roman"/>
          <w:sz w:val="28"/>
          <w:szCs w:val="28"/>
        </w:rPr>
        <w:t xml:space="preserve">При строительстве на участке более одного блокированного жилого дома, на участке необходимо предусматривать места для парковки (в том числе – гостевой) из расчета одного </w:t>
      </w:r>
      <w:r w:rsidR="002A545F">
        <w:rPr>
          <w:rFonts w:ascii="Times New Roman" w:eastAsia="Calibri" w:hAnsi="Times New Roman" w:cs="Times New Roman"/>
          <w:sz w:val="28"/>
          <w:szCs w:val="28"/>
        </w:rPr>
        <w:t>машиноместа</w:t>
      </w:r>
      <w:r w:rsidRPr="00196BD0">
        <w:rPr>
          <w:rFonts w:ascii="Times New Roman" w:eastAsia="Calibri" w:hAnsi="Times New Roman" w:cs="Times New Roman"/>
          <w:sz w:val="28"/>
          <w:szCs w:val="28"/>
        </w:rPr>
        <w:t xml:space="preserve"> на один блок (квартиру) с расположением от жилых строений (в том числе соседних), на расстоянии не менее 10 м, а также детскую игровую площадку на расстоянии 12 м от окон жилых домов и хозяйственную площадку – на</w:t>
      </w:r>
      <w:proofErr w:type="gramEnd"/>
      <w:r w:rsidRPr="00196BD0">
        <w:rPr>
          <w:rFonts w:ascii="Times New Roman" w:eastAsia="Calibri" w:hAnsi="Times New Roman" w:cs="Times New Roman"/>
          <w:sz w:val="28"/>
          <w:szCs w:val="28"/>
        </w:rPr>
        <w:t xml:space="preserve"> </w:t>
      </w:r>
      <w:proofErr w:type="gramStart"/>
      <w:r w:rsidRPr="00196BD0">
        <w:rPr>
          <w:rFonts w:ascii="Times New Roman" w:eastAsia="Calibri" w:hAnsi="Times New Roman" w:cs="Times New Roman"/>
          <w:sz w:val="28"/>
          <w:szCs w:val="28"/>
        </w:rPr>
        <w:t>расстоянии</w:t>
      </w:r>
      <w:proofErr w:type="gramEnd"/>
      <w:r w:rsidRPr="00196BD0">
        <w:rPr>
          <w:rFonts w:ascii="Times New Roman" w:eastAsia="Calibri" w:hAnsi="Times New Roman" w:cs="Times New Roman"/>
          <w:sz w:val="28"/>
          <w:szCs w:val="28"/>
        </w:rPr>
        <w:t xml:space="preserve"> не менее 20 м от окон жилого дома, а также разворотную площадку размером не менее 12</w:t>
      </w:r>
      <w:r w:rsidR="00416DF8" w:rsidRPr="00196BD0">
        <w:rPr>
          <w:rFonts w:ascii="Times New Roman" w:eastAsia="Calibri" w:hAnsi="Times New Roman" w:cs="Times New Roman"/>
          <w:sz w:val="28"/>
          <w:szCs w:val="28"/>
        </w:rPr>
        <w:t>х</w:t>
      </w:r>
      <w:r w:rsidRPr="00196BD0">
        <w:rPr>
          <w:rFonts w:ascii="Times New Roman" w:eastAsia="Calibri" w:hAnsi="Times New Roman" w:cs="Times New Roman"/>
          <w:sz w:val="28"/>
          <w:szCs w:val="28"/>
        </w:rPr>
        <w:t>12</w:t>
      </w:r>
      <w:r w:rsidR="006C6FDA">
        <w:rPr>
          <w:rFonts w:ascii="Times New Roman" w:eastAsia="Calibri" w:hAnsi="Times New Roman" w:cs="Times New Roman"/>
          <w:sz w:val="28"/>
          <w:szCs w:val="28"/>
        </w:rPr>
        <w:t> </w:t>
      </w:r>
      <w:r w:rsidRPr="00196BD0">
        <w:rPr>
          <w:rFonts w:ascii="Times New Roman" w:eastAsia="Calibri" w:hAnsi="Times New Roman" w:cs="Times New Roman"/>
          <w:sz w:val="28"/>
          <w:szCs w:val="28"/>
        </w:rPr>
        <w:t>м при длине проезда менее 50 м или размером не менее чем 15</w:t>
      </w:r>
      <w:r w:rsidR="00416DF8" w:rsidRPr="00196BD0">
        <w:rPr>
          <w:rFonts w:ascii="Times New Roman" w:eastAsia="Calibri" w:hAnsi="Times New Roman" w:cs="Times New Roman"/>
          <w:sz w:val="28"/>
          <w:szCs w:val="28"/>
        </w:rPr>
        <w:t>х</w:t>
      </w:r>
      <w:r w:rsidRPr="00196BD0">
        <w:rPr>
          <w:rFonts w:ascii="Times New Roman" w:eastAsia="Calibri" w:hAnsi="Times New Roman" w:cs="Times New Roman"/>
          <w:sz w:val="28"/>
          <w:szCs w:val="28"/>
        </w:rPr>
        <w:t>15 м при длине проезда более 50 м.</w:t>
      </w:r>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13.</w:t>
      </w:r>
      <w:r w:rsidR="00C754C0" w:rsidRPr="00196BD0">
        <w:rPr>
          <w:rFonts w:ascii="Times New Roman" w:eastAsia="Calibri" w:hAnsi="Times New Roman" w:cs="Times New Roman"/>
          <w:sz w:val="28"/>
          <w:szCs w:val="28"/>
        </w:rPr>
        <w:t> </w:t>
      </w:r>
      <w:r w:rsidRPr="00196BD0">
        <w:rPr>
          <w:rFonts w:ascii="Times New Roman" w:eastAsia="Calibri" w:hAnsi="Times New Roman" w:cs="Times New Roman"/>
          <w:sz w:val="28"/>
          <w:szCs w:val="28"/>
        </w:rPr>
        <w:t xml:space="preserve">Размещение гаража для легковой машины допускается на расстоянии не меньше 1 м от границы участка. </w:t>
      </w:r>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14. В районах для индивидуального жилищного строительства, ведения личного подсобного хозяйства, садоводства допускается пристройка хозяйственного сарая (в том числе для скота и птицы), гаража, бани, теплицы к жилому дому с соблюдением требований санитарных и противопожарных норм.</w:t>
      </w:r>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 xml:space="preserve">15. </w:t>
      </w:r>
      <w:proofErr w:type="gramStart"/>
      <w:r w:rsidRPr="00196BD0">
        <w:rPr>
          <w:rFonts w:ascii="Times New Roman" w:eastAsia="Calibri" w:hAnsi="Times New Roman" w:cs="Times New Roman"/>
          <w:sz w:val="28"/>
          <w:szCs w:val="28"/>
        </w:rPr>
        <w:t>Расстояние между жилым домом (строением) и границей смежного участка измеряется от цоколя жилого дома (строения) или от стены жилого дома (строения) при отсутствии цоколя, если элементы жилого дома (строения) – эркер, крыльцо, навес, свес крыши и др.) выступают не более чем на 0,5 м от плоскости стены.</w:t>
      </w:r>
      <w:proofErr w:type="gramEnd"/>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 xml:space="preserve">16. </w:t>
      </w:r>
      <w:proofErr w:type="gramStart"/>
      <w:r w:rsidRPr="00196BD0">
        <w:rPr>
          <w:rFonts w:ascii="Times New Roman" w:eastAsia="Calibri" w:hAnsi="Times New Roman" w:cs="Times New Roman"/>
          <w:sz w:val="28"/>
          <w:szCs w:val="28"/>
        </w:rPr>
        <w:t>Если элементы второго и последующих этажей жилого дома (строения) выступают более чем на 0,5 м из плоскости наружной стены, расстояние между жилым домом (строением) и границей смежного участка, измеряется от выступающих частей или от проекции их на землю (консольный навес крыши, элементы второго и последующих этажей, расположенные на столбах и др.).</w:t>
      </w:r>
      <w:proofErr w:type="gramEnd"/>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 xml:space="preserve">17. По согласованию с органом администрации </w:t>
      </w:r>
      <w:r w:rsidRPr="00196BD0">
        <w:rPr>
          <w:rFonts w:ascii="Times New Roman" w:eastAsia="Lucida Sans Unicode" w:hAnsi="Times New Roman" w:cs="Times New Roman"/>
          <w:sz w:val="28"/>
          <w:szCs w:val="28"/>
          <w:lang w:eastAsia="ar-SA"/>
        </w:rPr>
        <w:t>городского поселения Нарткала</w:t>
      </w:r>
      <w:r w:rsidRPr="00196BD0">
        <w:rPr>
          <w:rFonts w:ascii="Times New Roman" w:eastAsia="Calibri" w:hAnsi="Times New Roman" w:cs="Times New Roman"/>
          <w:sz w:val="28"/>
          <w:szCs w:val="28"/>
        </w:rPr>
        <w:t xml:space="preserve"> уполномоченным в области градостроительства и землепользования по красной линии на улицах, в условиях реконструкции исторически сложившейся застройки, допускается размещать здания, в том числе жилые со встроенными в первые этажи или пристроенными помещениями общественного назначения (исключая учреждения образования и воспитания).</w:t>
      </w:r>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 xml:space="preserve">18. По согласованию с органом администрации </w:t>
      </w:r>
      <w:r w:rsidRPr="00196BD0">
        <w:rPr>
          <w:rFonts w:ascii="Times New Roman" w:eastAsia="Lucida Sans Unicode" w:hAnsi="Times New Roman" w:cs="Times New Roman"/>
          <w:sz w:val="28"/>
          <w:szCs w:val="28"/>
          <w:lang w:eastAsia="ar-SA"/>
        </w:rPr>
        <w:t>городского поселения Нарткала</w:t>
      </w:r>
      <w:r w:rsidRPr="00196BD0">
        <w:rPr>
          <w:rFonts w:ascii="Times New Roman" w:eastAsia="Calibri" w:hAnsi="Times New Roman" w:cs="Times New Roman"/>
          <w:sz w:val="28"/>
          <w:szCs w:val="28"/>
        </w:rPr>
        <w:t xml:space="preserve"> уполномоченным в области градостроительства и землепользования, навес или гараж для автомобиля может размещаться на участке, непосредственно примыкая к красной линии со стороны улицы или проезда.</w:t>
      </w:r>
    </w:p>
    <w:p w:rsidR="00C155C0" w:rsidRPr="00196BD0" w:rsidRDefault="00C155C0" w:rsidP="002366BE">
      <w:pPr>
        <w:autoSpaceDE w:val="0"/>
        <w:autoSpaceDN w:val="0"/>
        <w:adjustRightInd w:val="0"/>
        <w:spacing w:after="0" w:line="240" w:lineRule="auto"/>
        <w:ind w:firstLine="709"/>
        <w:jc w:val="both"/>
        <w:rPr>
          <w:rFonts w:ascii="Times New Roman" w:eastAsia="Calibri" w:hAnsi="Times New Roman" w:cs="Times New Roman"/>
          <w:sz w:val="28"/>
          <w:szCs w:val="28"/>
        </w:rPr>
      </w:pPr>
      <w:r w:rsidRPr="00196BD0">
        <w:rPr>
          <w:rFonts w:ascii="Times New Roman" w:eastAsia="Calibri" w:hAnsi="Times New Roman" w:cs="Times New Roman"/>
          <w:sz w:val="28"/>
          <w:szCs w:val="28"/>
        </w:rPr>
        <w:t>19. Крыльца, пандусы, отмостки, должны располагаться в пределах отведенного (предоставленного) земельного участка.</w:t>
      </w:r>
    </w:p>
    <w:p w:rsidR="001B0694" w:rsidRDefault="00C155C0" w:rsidP="001B0694">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Calibri" w:hAnsi="Times New Roman" w:cs="Times New Roman"/>
          <w:sz w:val="28"/>
          <w:szCs w:val="28"/>
        </w:rPr>
        <w:t>20.</w:t>
      </w:r>
      <w:r w:rsidR="001B0694">
        <w:rPr>
          <w:rFonts w:ascii="Times New Roman" w:eastAsia="Calibri" w:hAnsi="Times New Roman" w:cs="Times New Roman"/>
          <w:sz w:val="28"/>
          <w:szCs w:val="28"/>
        </w:rPr>
        <w:t> </w:t>
      </w:r>
      <w:r w:rsidR="001B0694" w:rsidRPr="00196BD0">
        <w:rPr>
          <w:rFonts w:ascii="Times New Roman" w:eastAsia="Times New Roman" w:hAnsi="Times New Roman" w:cs="Times New Roman"/>
          <w:sz w:val="28"/>
          <w:szCs w:val="28"/>
          <w:lang w:eastAsia="ar-SA"/>
        </w:rPr>
        <w:t>Ввиду значительного объёма требований, установленных законодательством Российской Федерации в виде ограничений на использование территорий, градостроительные регламенты территории, содержащиеся в главе 8 настоящих Правил, включают в себя ссылку на нормативные правовые акты, регулирующие использование территории в пределах зон с особыми условиями использования территорий.</w:t>
      </w:r>
    </w:p>
    <w:p w:rsidR="001B0694" w:rsidRDefault="001B0694" w:rsidP="000B054C">
      <w:pPr>
        <w:autoSpaceDE w:val="0"/>
        <w:autoSpaceDN w:val="0"/>
        <w:adjustRightInd w:val="0"/>
        <w:spacing w:after="12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21. </w:t>
      </w:r>
      <w:r w:rsidR="00C155C0" w:rsidRPr="00196BD0">
        <w:rPr>
          <w:rFonts w:ascii="Times New Roman" w:eastAsia="Calibri" w:hAnsi="Times New Roman" w:cs="Times New Roman"/>
          <w:sz w:val="28"/>
          <w:szCs w:val="28"/>
        </w:rPr>
        <w:t xml:space="preserve">Минимальные расстояния от зданий и сооружений, коммуникаций, инженерных сетей до деревьев с диаметром кроны до 5-ти метров и кустарников </w:t>
      </w:r>
      <w:r w:rsidR="00416DF8" w:rsidRPr="00196BD0">
        <w:rPr>
          <w:rFonts w:ascii="Times New Roman" w:eastAsia="Calibri" w:hAnsi="Times New Roman" w:cs="Times New Roman"/>
          <w:sz w:val="28"/>
          <w:szCs w:val="28"/>
        </w:rPr>
        <w:t>указаны в ниже</w:t>
      </w:r>
      <w:r w:rsidR="00C155C0" w:rsidRPr="00196BD0">
        <w:rPr>
          <w:rFonts w:ascii="Times New Roman" w:eastAsia="Calibri" w:hAnsi="Times New Roman" w:cs="Times New Roman"/>
          <w:sz w:val="28"/>
          <w:szCs w:val="28"/>
        </w:rPr>
        <w:t>приведен</w:t>
      </w:r>
      <w:r w:rsidR="00416DF8" w:rsidRPr="00196BD0">
        <w:rPr>
          <w:rFonts w:ascii="Times New Roman" w:eastAsia="Calibri" w:hAnsi="Times New Roman" w:cs="Times New Roman"/>
          <w:sz w:val="28"/>
          <w:szCs w:val="28"/>
        </w:rPr>
        <w:t>ной таблице.</w:t>
      </w:r>
    </w:p>
    <w:p w:rsidR="00847958" w:rsidRPr="00196BD0" w:rsidRDefault="00847958" w:rsidP="000B054C">
      <w:pPr>
        <w:autoSpaceDE w:val="0"/>
        <w:autoSpaceDN w:val="0"/>
        <w:adjustRightInd w:val="0"/>
        <w:spacing w:after="120" w:line="240" w:lineRule="auto"/>
        <w:ind w:firstLine="709"/>
        <w:jc w:val="both"/>
        <w:rPr>
          <w:rFonts w:ascii="Times New Roman" w:eastAsia="Calibri" w:hAnsi="Times New Roman" w:cs="Times New Roman"/>
          <w:sz w:val="28"/>
          <w:szCs w:val="28"/>
        </w:rPr>
      </w:pPr>
    </w:p>
    <w:tbl>
      <w:tblPr>
        <w:tblW w:w="96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521"/>
        <w:gridCol w:w="1417"/>
        <w:gridCol w:w="1727"/>
      </w:tblGrid>
      <w:tr w:rsidR="00C754C0" w:rsidRPr="00847958" w:rsidTr="001B0694">
        <w:tc>
          <w:tcPr>
            <w:tcW w:w="6521" w:type="dxa"/>
            <w:vMerge w:val="restart"/>
          </w:tcPr>
          <w:p w:rsidR="00C754C0" w:rsidRPr="00847958" w:rsidRDefault="00C754C0" w:rsidP="00847958">
            <w:pPr>
              <w:widowControl w:val="0"/>
              <w:suppressAutoHyphens/>
              <w:autoSpaceDE w:val="0"/>
              <w:autoSpaceDN w:val="0"/>
              <w:spacing w:after="0" w:line="240" w:lineRule="auto"/>
              <w:jc w:val="center"/>
              <w:rPr>
                <w:rFonts w:ascii="Times New Roman" w:eastAsia="Times New Roman" w:hAnsi="Times New Roman" w:cs="Times New Roman"/>
                <w:b/>
                <w:sz w:val="28"/>
                <w:szCs w:val="28"/>
                <w:lang w:eastAsia="zh-CN"/>
              </w:rPr>
            </w:pPr>
            <w:r w:rsidRPr="00847958">
              <w:rPr>
                <w:rFonts w:ascii="Times New Roman" w:eastAsia="Times New Roman" w:hAnsi="Times New Roman" w:cs="Times New Roman"/>
                <w:b/>
                <w:sz w:val="28"/>
                <w:szCs w:val="28"/>
                <w:lang w:eastAsia="zh-CN"/>
              </w:rPr>
              <w:t>Сооружения, здания, коммуникации</w:t>
            </w:r>
          </w:p>
        </w:tc>
        <w:tc>
          <w:tcPr>
            <w:tcW w:w="3144" w:type="dxa"/>
            <w:gridSpan w:val="2"/>
          </w:tcPr>
          <w:p w:rsidR="00C754C0" w:rsidRPr="00847958" w:rsidRDefault="00C754C0" w:rsidP="00847958">
            <w:pPr>
              <w:widowControl w:val="0"/>
              <w:suppressAutoHyphens/>
              <w:autoSpaceDE w:val="0"/>
              <w:autoSpaceDN w:val="0"/>
              <w:spacing w:after="0" w:line="240" w:lineRule="auto"/>
              <w:jc w:val="center"/>
              <w:rPr>
                <w:rFonts w:ascii="Times New Roman" w:eastAsia="Times New Roman" w:hAnsi="Times New Roman" w:cs="Times New Roman"/>
                <w:b/>
                <w:sz w:val="28"/>
                <w:szCs w:val="28"/>
                <w:lang w:eastAsia="zh-CN"/>
              </w:rPr>
            </w:pPr>
            <w:r w:rsidRPr="00847958">
              <w:rPr>
                <w:rFonts w:ascii="Times New Roman" w:eastAsia="Times New Roman" w:hAnsi="Times New Roman" w:cs="Times New Roman"/>
                <w:b/>
                <w:sz w:val="28"/>
                <w:szCs w:val="28"/>
                <w:lang w:eastAsia="zh-CN"/>
              </w:rPr>
              <w:t xml:space="preserve">Расстояния до оси, </w:t>
            </w:r>
            <w:proofErr w:type="gramStart"/>
            <w:r w:rsidRPr="00847958">
              <w:rPr>
                <w:rFonts w:ascii="Times New Roman" w:eastAsia="Times New Roman" w:hAnsi="Times New Roman" w:cs="Times New Roman"/>
                <w:b/>
                <w:sz w:val="28"/>
                <w:szCs w:val="28"/>
                <w:lang w:eastAsia="zh-CN"/>
              </w:rPr>
              <w:t>м</w:t>
            </w:r>
            <w:proofErr w:type="gramEnd"/>
          </w:p>
        </w:tc>
      </w:tr>
      <w:tr w:rsidR="00C754C0" w:rsidRPr="00847958" w:rsidTr="001B0694">
        <w:tc>
          <w:tcPr>
            <w:tcW w:w="6521" w:type="dxa"/>
            <w:vMerge/>
          </w:tcPr>
          <w:p w:rsidR="00C754C0" w:rsidRPr="00847958" w:rsidRDefault="00C754C0" w:rsidP="00847958">
            <w:pPr>
              <w:widowControl w:val="0"/>
              <w:suppressAutoHyphens/>
              <w:autoSpaceDE w:val="0"/>
              <w:autoSpaceDN w:val="0"/>
              <w:spacing w:after="0" w:line="240" w:lineRule="auto"/>
              <w:jc w:val="center"/>
              <w:rPr>
                <w:rFonts w:ascii="Times New Roman" w:eastAsia="Times New Roman" w:hAnsi="Times New Roman" w:cs="Times New Roman"/>
                <w:b/>
                <w:sz w:val="28"/>
                <w:szCs w:val="28"/>
                <w:lang w:eastAsia="zh-CN"/>
              </w:rPr>
            </w:pPr>
          </w:p>
        </w:tc>
        <w:tc>
          <w:tcPr>
            <w:tcW w:w="1417" w:type="dxa"/>
          </w:tcPr>
          <w:p w:rsidR="00C754C0" w:rsidRPr="00847958" w:rsidRDefault="00C754C0" w:rsidP="00847958">
            <w:pPr>
              <w:widowControl w:val="0"/>
              <w:suppressAutoHyphens/>
              <w:autoSpaceDE w:val="0"/>
              <w:autoSpaceDN w:val="0"/>
              <w:spacing w:after="0" w:line="240" w:lineRule="auto"/>
              <w:jc w:val="center"/>
              <w:rPr>
                <w:rFonts w:ascii="Times New Roman" w:eastAsia="Times New Roman" w:hAnsi="Times New Roman" w:cs="Times New Roman"/>
                <w:b/>
                <w:sz w:val="28"/>
                <w:szCs w:val="28"/>
                <w:lang w:eastAsia="zh-CN"/>
              </w:rPr>
            </w:pPr>
            <w:r w:rsidRPr="00847958">
              <w:rPr>
                <w:rFonts w:ascii="Times New Roman" w:eastAsia="Times New Roman" w:hAnsi="Times New Roman" w:cs="Times New Roman"/>
                <w:b/>
                <w:sz w:val="28"/>
                <w:szCs w:val="28"/>
                <w:lang w:eastAsia="zh-CN"/>
              </w:rPr>
              <w:t>дерева</w:t>
            </w:r>
          </w:p>
        </w:tc>
        <w:tc>
          <w:tcPr>
            <w:tcW w:w="1727" w:type="dxa"/>
          </w:tcPr>
          <w:p w:rsidR="00C754C0" w:rsidRPr="00847958" w:rsidRDefault="00C754C0" w:rsidP="00847958">
            <w:pPr>
              <w:widowControl w:val="0"/>
              <w:suppressAutoHyphens/>
              <w:autoSpaceDE w:val="0"/>
              <w:autoSpaceDN w:val="0"/>
              <w:spacing w:after="0" w:line="240" w:lineRule="auto"/>
              <w:jc w:val="center"/>
              <w:rPr>
                <w:rFonts w:ascii="Times New Roman" w:eastAsia="Times New Roman" w:hAnsi="Times New Roman" w:cs="Times New Roman"/>
                <w:b/>
                <w:sz w:val="28"/>
                <w:szCs w:val="28"/>
                <w:lang w:eastAsia="zh-CN"/>
              </w:rPr>
            </w:pPr>
            <w:r w:rsidRPr="00847958">
              <w:rPr>
                <w:rFonts w:ascii="Times New Roman" w:eastAsia="Times New Roman" w:hAnsi="Times New Roman" w:cs="Times New Roman"/>
                <w:b/>
                <w:sz w:val="28"/>
                <w:szCs w:val="28"/>
                <w:lang w:eastAsia="zh-CN"/>
              </w:rPr>
              <w:t>кустарника</w:t>
            </w:r>
          </w:p>
        </w:tc>
      </w:tr>
      <w:tr w:rsidR="00C155C0" w:rsidRPr="00847958" w:rsidTr="001B0694">
        <w:tc>
          <w:tcPr>
            <w:tcW w:w="6521" w:type="dxa"/>
          </w:tcPr>
          <w:p w:rsidR="00C155C0" w:rsidRPr="00847958" w:rsidRDefault="00C155C0" w:rsidP="00847958">
            <w:pPr>
              <w:widowControl w:val="0"/>
              <w:suppressAutoHyphens/>
              <w:autoSpaceDE w:val="0"/>
              <w:autoSpaceDN w:val="0"/>
              <w:spacing w:after="0" w:line="240" w:lineRule="auto"/>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От наружных стен зданий и сооружений</w:t>
            </w:r>
          </w:p>
        </w:tc>
        <w:tc>
          <w:tcPr>
            <w:tcW w:w="141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5,0</w:t>
            </w:r>
          </w:p>
        </w:tc>
        <w:tc>
          <w:tcPr>
            <w:tcW w:w="172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1,5</w:t>
            </w:r>
          </w:p>
        </w:tc>
      </w:tr>
      <w:tr w:rsidR="00C155C0" w:rsidRPr="00847958" w:rsidTr="001B0694">
        <w:tc>
          <w:tcPr>
            <w:tcW w:w="6521" w:type="dxa"/>
          </w:tcPr>
          <w:p w:rsidR="00C155C0" w:rsidRPr="00847958" w:rsidRDefault="00C155C0" w:rsidP="00847958">
            <w:pPr>
              <w:widowControl w:val="0"/>
              <w:suppressAutoHyphens/>
              <w:autoSpaceDE w:val="0"/>
              <w:autoSpaceDN w:val="0"/>
              <w:spacing w:after="0" w:line="240" w:lineRule="auto"/>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От наружных стен общеобразовательных школ и детских дошкольных учреждений</w:t>
            </w:r>
          </w:p>
        </w:tc>
        <w:tc>
          <w:tcPr>
            <w:tcW w:w="141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10,0</w:t>
            </w:r>
          </w:p>
        </w:tc>
        <w:tc>
          <w:tcPr>
            <w:tcW w:w="172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1,5</w:t>
            </w:r>
          </w:p>
        </w:tc>
      </w:tr>
      <w:tr w:rsidR="00C155C0" w:rsidRPr="00847958" w:rsidTr="001B0694">
        <w:tc>
          <w:tcPr>
            <w:tcW w:w="6521" w:type="dxa"/>
          </w:tcPr>
          <w:p w:rsidR="00C155C0" w:rsidRPr="00847958" w:rsidRDefault="00C155C0" w:rsidP="00847958">
            <w:pPr>
              <w:widowControl w:val="0"/>
              <w:suppressAutoHyphens/>
              <w:autoSpaceDE w:val="0"/>
              <w:autoSpaceDN w:val="0"/>
              <w:spacing w:after="0" w:line="240" w:lineRule="auto"/>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От края тротуаров и садовых дорожек</w:t>
            </w:r>
          </w:p>
        </w:tc>
        <w:tc>
          <w:tcPr>
            <w:tcW w:w="141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0,7</w:t>
            </w:r>
          </w:p>
        </w:tc>
        <w:tc>
          <w:tcPr>
            <w:tcW w:w="172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0,5</w:t>
            </w:r>
          </w:p>
        </w:tc>
      </w:tr>
      <w:tr w:rsidR="00C155C0" w:rsidRPr="00847958" w:rsidTr="001B0694">
        <w:tc>
          <w:tcPr>
            <w:tcW w:w="6521" w:type="dxa"/>
          </w:tcPr>
          <w:p w:rsidR="00C155C0" w:rsidRPr="00847958" w:rsidRDefault="00C155C0" w:rsidP="00847958">
            <w:pPr>
              <w:widowControl w:val="0"/>
              <w:suppressAutoHyphens/>
              <w:autoSpaceDE w:val="0"/>
              <w:autoSpaceDN w:val="0"/>
              <w:spacing w:after="0" w:line="240" w:lineRule="auto"/>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От края проезжей части, улиц, кромок укрепленных полос, обочины дорог и бровок канав</w:t>
            </w:r>
          </w:p>
        </w:tc>
        <w:tc>
          <w:tcPr>
            <w:tcW w:w="141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2,0</w:t>
            </w:r>
          </w:p>
        </w:tc>
        <w:tc>
          <w:tcPr>
            <w:tcW w:w="172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1,0</w:t>
            </w:r>
          </w:p>
        </w:tc>
      </w:tr>
      <w:tr w:rsidR="00C155C0" w:rsidRPr="00847958" w:rsidTr="001B0694">
        <w:tc>
          <w:tcPr>
            <w:tcW w:w="6521" w:type="dxa"/>
          </w:tcPr>
          <w:p w:rsidR="00C155C0" w:rsidRPr="00847958" w:rsidRDefault="00C155C0" w:rsidP="00847958">
            <w:pPr>
              <w:widowControl w:val="0"/>
              <w:suppressAutoHyphens/>
              <w:autoSpaceDE w:val="0"/>
              <w:autoSpaceDN w:val="0"/>
              <w:spacing w:after="0" w:line="240" w:lineRule="auto"/>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От мачт и опор осветительной сети, колонн и эстакад</w:t>
            </w:r>
          </w:p>
        </w:tc>
        <w:tc>
          <w:tcPr>
            <w:tcW w:w="141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4,0</w:t>
            </w:r>
          </w:p>
        </w:tc>
        <w:tc>
          <w:tcPr>
            <w:tcW w:w="172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w:t>
            </w:r>
          </w:p>
        </w:tc>
      </w:tr>
      <w:tr w:rsidR="00C155C0" w:rsidRPr="00847958" w:rsidTr="001B0694">
        <w:tc>
          <w:tcPr>
            <w:tcW w:w="6521" w:type="dxa"/>
          </w:tcPr>
          <w:p w:rsidR="00C155C0" w:rsidRPr="00847958" w:rsidRDefault="00C155C0" w:rsidP="00847958">
            <w:pPr>
              <w:widowControl w:val="0"/>
              <w:suppressAutoHyphens/>
              <w:autoSpaceDE w:val="0"/>
              <w:autoSpaceDN w:val="0"/>
              <w:spacing w:after="0" w:line="240" w:lineRule="auto"/>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От подошвы откосов, террас и др.</w:t>
            </w:r>
          </w:p>
        </w:tc>
        <w:tc>
          <w:tcPr>
            <w:tcW w:w="141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1,0</w:t>
            </w:r>
          </w:p>
        </w:tc>
        <w:tc>
          <w:tcPr>
            <w:tcW w:w="172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0,5</w:t>
            </w:r>
          </w:p>
        </w:tc>
      </w:tr>
      <w:tr w:rsidR="00C155C0" w:rsidRPr="00847958" w:rsidTr="001B0694">
        <w:tc>
          <w:tcPr>
            <w:tcW w:w="6521" w:type="dxa"/>
          </w:tcPr>
          <w:p w:rsidR="00C155C0" w:rsidRPr="00847958" w:rsidRDefault="00C155C0" w:rsidP="00847958">
            <w:pPr>
              <w:widowControl w:val="0"/>
              <w:suppressAutoHyphens/>
              <w:autoSpaceDE w:val="0"/>
              <w:autoSpaceDN w:val="0"/>
              <w:spacing w:after="0" w:line="240" w:lineRule="auto"/>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От подошвы и внутренней грани подпорных стенок</w:t>
            </w:r>
          </w:p>
        </w:tc>
        <w:tc>
          <w:tcPr>
            <w:tcW w:w="141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3,0</w:t>
            </w:r>
          </w:p>
        </w:tc>
        <w:tc>
          <w:tcPr>
            <w:tcW w:w="172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1,0</w:t>
            </w:r>
          </w:p>
        </w:tc>
      </w:tr>
      <w:tr w:rsidR="00C155C0" w:rsidRPr="00847958" w:rsidTr="001B0694">
        <w:tc>
          <w:tcPr>
            <w:tcW w:w="6521" w:type="dxa"/>
          </w:tcPr>
          <w:p w:rsidR="00C155C0" w:rsidRPr="00847958" w:rsidRDefault="00C155C0" w:rsidP="00847958">
            <w:pPr>
              <w:widowControl w:val="0"/>
              <w:suppressAutoHyphens/>
              <w:autoSpaceDE w:val="0"/>
              <w:autoSpaceDN w:val="0"/>
              <w:spacing w:after="0" w:line="240" w:lineRule="auto"/>
              <w:rPr>
                <w:rFonts w:ascii="Times New Roman" w:eastAsia="Times New Roman" w:hAnsi="Times New Roman" w:cs="Times New Roman"/>
                <w:sz w:val="28"/>
                <w:szCs w:val="28"/>
                <w:lang w:val="en-US" w:eastAsia="zh-CN"/>
              </w:rPr>
            </w:pPr>
            <w:r w:rsidRPr="00847958">
              <w:rPr>
                <w:rFonts w:ascii="Times New Roman" w:eastAsia="Times New Roman" w:hAnsi="Times New Roman" w:cs="Times New Roman"/>
                <w:sz w:val="28"/>
                <w:szCs w:val="28"/>
                <w:lang w:eastAsia="zh-CN"/>
              </w:rPr>
              <w:t>От подземных сетей:</w:t>
            </w:r>
          </w:p>
        </w:tc>
        <w:tc>
          <w:tcPr>
            <w:tcW w:w="141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val="en-US" w:eastAsia="zh-CN"/>
              </w:rPr>
            </w:pPr>
          </w:p>
        </w:tc>
        <w:tc>
          <w:tcPr>
            <w:tcW w:w="172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p>
        </w:tc>
      </w:tr>
      <w:tr w:rsidR="00C155C0" w:rsidRPr="00847958" w:rsidTr="001B0694">
        <w:tc>
          <w:tcPr>
            <w:tcW w:w="6521" w:type="dxa"/>
          </w:tcPr>
          <w:p w:rsidR="00C155C0" w:rsidRPr="00847958" w:rsidRDefault="00C155C0" w:rsidP="00847958">
            <w:pPr>
              <w:pStyle w:val="af9"/>
              <w:widowControl w:val="0"/>
              <w:numPr>
                <w:ilvl w:val="0"/>
                <w:numId w:val="55"/>
              </w:numPr>
              <w:autoSpaceDE w:val="0"/>
              <w:autoSpaceDN w:val="0"/>
              <w:rPr>
                <w:sz w:val="28"/>
                <w:szCs w:val="28"/>
                <w:lang w:val="en-US"/>
              </w:rPr>
            </w:pPr>
            <w:r w:rsidRPr="00847958">
              <w:rPr>
                <w:sz w:val="28"/>
                <w:szCs w:val="28"/>
              </w:rPr>
              <w:t>газопровода, канализации</w:t>
            </w:r>
          </w:p>
        </w:tc>
        <w:tc>
          <w:tcPr>
            <w:tcW w:w="141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1,5</w:t>
            </w:r>
          </w:p>
        </w:tc>
        <w:tc>
          <w:tcPr>
            <w:tcW w:w="172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w:t>
            </w:r>
          </w:p>
        </w:tc>
      </w:tr>
      <w:tr w:rsidR="00C155C0" w:rsidRPr="00847958" w:rsidTr="001B0694">
        <w:tc>
          <w:tcPr>
            <w:tcW w:w="6521" w:type="dxa"/>
          </w:tcPr>
          <w:p w:rsidR="00C155C0" w:rsidRPr="00847958" w:rsidRDefault="00C155C0" w:rsidP="00847958">
            <w:pPr>
              <w:pStyle w:val="af9"/>
              <w:widowControl w:val="0"/>
              <w:numPr>
                <w:ilvl w:val="0"/>
                <w:numId w:val="55"/>
              </w:numPr>
              <w:autoSpaceDE w:val="0"/>
              <w:autoSpaceDN w:val="0"/>
              <w:rPr>
                <w:sz w:val="28"/>
                <w:szCs w:val="28"/>
              </w:rPr>
            </w:pPr>
            <w:r w:rsidRPr="00847958">
              <w:rPr>
                <w:sz w:val="28"/>
                <w:szCs w:val="28"/>
              </w:rPr>
              <w:t>теплотрасс</w:t>
            </w:r>
          </w:p>
        </w:tc>
        <w:tc>
          <w:tcPr>
            <w:tcW w:w="141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2,0</w:t>
            </w:r>
          </w:p>
        </w:tc>
        <w:tc>
          <w:tcPr>
            <w:tcW w:w="172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1,0</w:t>
            </w:r>
          </w:p>
        </w:tc>
      </w:tr>
      <w:tr w:rsidR="00C155C0" w:rsidRPr="00847958" w:rsidTr="001B0694">
        <w:tc>
          <w:tcPr>
            <w:tcW w:w="6521" w:type="dxa"/>
          </w:tcPr>
          <w:p w:rsidR="00C155C0" w:rsidRPr="00847958" w:rsidRDefault="00C155C0" w:rsidP="00847958">
            <w:pPr>
              <w:pStyle w:val="af9"/>
              <w:widowControl w:val="0"/>
              <w:numPr>
                <w:ilvl w:val="0"/>
                <w:numId w:val="55"/>
              </w:numPr>
              <w:autoSpaceDE w:val="0"/>
              <w:autoSpaceDN w:val="0"/>
              <w:rPr>
                <w:sz w:val="28"/>
                <w:szCs w:val="28"/>
              </w:rPr>
            </w:pPr>
            <w:r w:rsidRPr="00847958">
              <w:rPr>
                <w:sz w:val="28"/>
                <w:szCs w:val="28"/>
              </w:rPr>
              <w:t>водопровода, дренажа</w:t>
            </w:r>
          </w:p>
        </w:tc>
        <w:tc>
          <w:tcPr>
            <w:tcW w:w="141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2,0</w:t>
            </w:r>
          </w:p>
        </w:tc>
        <w:tc>
          <w:tcPr>
            <w:tcW w:w="172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w:t>
            </w:r>
          </w:p>
        </w:tc>
      </w:tr>
      <w:tr w:rsidR="00C155C0" w:rsidRPr="00847958" w:rsidTr="001B0694">
        <w:tc>
          <w:tcPr>
            <w:tcW w:w="6521" w:type="dxa"/>
          </w:tcPr>
          <w:p w:rsidR="00C155C0" w:rsidRPr="00847958" w:rsidRDefault="00C155C0" w:rsidP="00847958">
            <w:pPr>
              <w:pStyle w:val="af9"/>
              <w:widowControl w:val="0"/>
              <w:numPr>
                <w:ilvl w:val="0"/>
                <w:numId w:val="55"/>
              </w:numPr>
              <w:autoSpaceDE w:val="0"/>
              <w:autoSpaceDN w:val="0"/>
              <w:rPr>
                <w:sz w:val="28"/>
                <w:szCs w:val="28"/>
              </w:rPr>
            </w:pPr>
            <w:r w:rsidRPr="00847958">
              <w:rPr>
                <w:sz w:val="28"/>
                <w:szCs w:val="28"/>
              </w:rPr>
              <w:t>силовых кабелей и кабелей связи</w:t>
            </w:r>
          </w:p>
        </w:tc>
        <w:tc>
          <w:tcPr>
            <w:tcW w:w="141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2,0</w:t>
            </w:r>
          </w:p>
        </w:tc>
        <w:tc>
          <w:tcPr>
            <w:tcW w:w="1727" w:type="dxa"/>
          </w:tcPr>
          <w:p w:rsidR="00C155C0" w:rsidRPr="00847958" w:rsidRDefault="00C155C0" w:rsidP="00847958">
            <w:pPr>
              <w:widowControl w:val="0"/>
              <w:suppressAutoHyphens/>
              <w:autoSpaceDE w:val="0"/>
              <w:autoSpaceDN w:val="0"/>
              <w:spacing w:after="0" w:line="240" w:lineRule="auto"/>
              <w:jc w:val="center"/>
              <w:rPr>
                <w:rFonts w:ascii="Times New Roman" w:eastAsia="Times New Roman" w:hAnsi="Times New Roman" w:cs="Times New Roman"/>
                <w:sz w:val="28"/>
                <w:szCs w:val="28"/>
                <w:lang w:eastAsia="zh-CN"/>
              </w:rPr>
            </w:pPr>
            <w:r w:rsidRPr="00847958">
              <w:rPr>
                <w:rFonts w:ascii="Times New Roman" w:eastAsia="Times New Roman" w:hAnsi="Times New Roman" w:cs="Times New Roman"/>
                <w:sz w:val="28"/>
                <w:szCs w:val="28"/>
                <w:lang w:eastAsia="zh-CN"/>
              </w:rPr>
              <w:t>0,7</w:t>
            </w:r>
          </w:p>
        </w:tc>
      </w:tr>
    </w:tbl>
    <w:p w:rsidR="00C164E6" w:rsidRPr="00196BD0" w:rsidRDefault="00C164E6" w:rsidP="002366BE">
      <w:pPr>
        <w:pStyle w:val="3"/>
        <w:rPr>
          <w:rFonts w:ascii="Times New Roman" w:hAnsi="Times New Roman" w:cs="Times New Roman"/>
          <w:sz w:val="28"/>
          <w:szCs w:val="28"/>
          <w:lang w:eastAsia="ar-SA"/>
        </w:rPr>
      </w:pPr>
      <w:bookmarkStart w:id="104" w:name="_toc1192"/>
      <w:bookmarkStart w:id="105" w:name="_Toc140659353"/>
      <w:bookmarkEnd w:id="104"/>
      <w:r w:rsidRPr="00196BD0">
        <w:rPr>
          <w:rFonts w:ascii="Times New Roman" w:hAnsi="Times New Roman" w:cs="Times New Roman"/>
          <w:sz w:val="28"/>
          <w:szCs w:val="28"/>
          <w:lang w:eastAsia="ar-SA"/>
        </w:rPr>
        <w:t>Статья 2</w:t>
      </w:r>
      <w:r w:rsidR="000D4194">
        <w:rPr>
          <w:rFonts w:ascii="Times New Roman" w:hAnsi="Times New Roman" w:cs="Times New Roman"/>
          <w:sz w:val="28"/>
          <w:szCs w:val="28"/>
          <w:lang w:eastAsia="ar-SA"/>
        </w:rPr>
        <w:t>7</w:t>
      </w:r>
      <w:r w:rsidRPr="00196BD0">
        <w:rPr>
          <w:rFonts w:ascii="Times New Roman" w:hAnsi="Times New Roman" w:cs="Times New Roman"/>
          <w:sz w:val="28"/>
          <w:szCs w:val="28"/>
          <w:lang w:eastAsia="ar-SA"/>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105"/>
    </w:p>
    <w:p w:rsidR="00C164E6" w:rsidRPr="00196BD0" w:rsidRDefault="00C164E6"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1. В случаях, если строительные намерения владельца земельного участка не соответствуют основным видам разрешенного использования земельных участков и объектов капитального строительства,</w:t>
      </w:r>
      <w:r w:rsidR="002C5360" w:rsidRPr="00196BD0">
        <w:rPr>
          <w:rFonts w:ascii="Times New Roman" w:eastAsia="Times New Roman" w:hAnsi="Times New Roman" w:cs="Times New Roman"/>
          <w:sz w:val="28"/>
          <w:szCs w:val="28"/>
          <w:lang w:eastAsia="ar-SA"/>
        </w:rPr>
        <w:t xml:space="preserve"> </w:t>
      </w:r>
      <w:r w:rsidRPr="00196BD0">
        <w:rPr>
          <w:rFonts w:ascii="Times New Roman" w:eastAsia="Times New Roman" w:hAnsi="Times New Roman" w:cs="Times New Roman"/>
          <w:sz w:val="28"/>
          <w:szCs w:val="28"/>
          <w:lang w:eastAsia="ar-SA"/>
        </w:rPr>
        <w:t>он подает заявление о предоставлении разрешения на условно разрешенный вид использования в Комиссию по землепользованию и застройке на территории городского поселения Нарткала.</w:t>
      </w:r>
    </w:p>
    <w:p w:rsidR="00C164E6" w:rsidRPr="00196BD0" w:rsidRDefault="00C164E6"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 xml:space="preserve">2. Вопрос о предоставлении разрешения на условно разрешенный вид использования подлежит обсуждению на публичных слушаниях в соответствии со статьей </w:t>
      </w:r>
      <w:r w:rsidR="008878EC" w:rsidRPr="00196BD0">
        <w:rPr>
          <w:rFonts w:ascii="Times New Roman" w:eastAsia="Times New Roman" w:hAnsi="Times New Roman" w:cs="Times New Roman"/>
          <w:sz w:val="28"/>
          <w:szCs w:val="28"/>
          <w:lang w:eastAsia="ar-SA"/>
        </w:rPr>
        <w:t>16</w:t>
      </w:r>
      <w:r w:rsidRPr="00196BD0">
        <w:rPr>
          <w:rFonts w:ascii="Times New Roman" w:eastAsia="Times New Roman" w:hAnsi="Times New Roman" w:cs="Times New Roman"/>
          <w:sz w:val="28"/>
          <w:szCs w:val="28"/>
          <w:lang w:eastAsia="ar-SA"/>
        </w:rPr>
        <w:t xml:space="preserve"> настоящих Правил.</w:t>
      </w:r>
    </w:p>
    <w:p w:rsidR="00C164E6" w:rsidRPr="00196BD0" w:rsidRDefault="00C164E6"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 xml:space="preserve">3. </w:t>
      </w:r>
      <w:proofErr w:type="gramStart"/>
      <w:r w:rsidRPr="00196BD0">
        <w:rPr>
          <w:rFonts w:ascii="Times New Roman" w:eastAsia="Times New Roman" w:hAnsi="Times New Roman" w:cs="Times New Roman"/>
          <w:sz w:val="28"/>
          <w:szCs w:val="28"/>
          <w:lang w:eastAsia="ar-SA"/>
        </w:rPr>
        <w:t>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roofErr w:type="gramEnd"/>
      <w:r w:rsidRPr="00196BD0">
        <w:rPr>
          <w:rFonts w:ascii="Times New Roman" w:eastAsia="Times New Roman" w:hAnsi="Times New Roman" w:cs="Times New Roman"/>
          <w:sz w:val="28"/>
          <w:szCs w:val="28"/>
          <w:lang w:eastAsia="ar-SA"/>
        </w:rPr>
        <w:t xml:space="preserve"> В случае</w:t>
      </w:r>
      <w:proofErr w:type="gramStart"/>
      <w:r w:rsidRPr="00196BD0">
        <w:rPr>
          <w:rFonts w:ascii="Times New Roman" w:eastAsia="Times New Roman" w:hAnsi="Times New Roman" w:cs="Times New Roman"/>
          <w:sz w:val="28"/>
          <w:szCs w:val="28"/>
          <w:lang w:eastAsia="ar-SA"/>
        </w:rPr>
        <w:t>,</w:t>
      </w:r>
      <w:proofErr w:type="gramEnd"/>
      <w:r w:rsidRPr="00196BD0">
        <w:rPr>
          <w:rFonts w:ascii="Times New Roman" w:eastAsia="Times New Roman" w:hAnsi="Times New Roman" w:cs="Times New Roman"/>
          <w:sz w:val="28"/>
          <w:szCs w:val="28"/>
          <w:lang w:eastAsia="ar-SA"/>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C164E6" w:rsidRPr="00196BD0" w:rsidRDefault="00C164E6"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4. Комиссия по землепользованию и застройке направляет сообщения о проведении публичных слушаний правообладателям земельных участков и объектов капитального строительства, имеющих общие границы с земельным участком, применительно к которому запрашивается данное разрешение. Указанные сообщения направляются не позднее чем через семь дней со дня поступления заявления заинтересованного лица о предоставлении разрешения на условно разрешенный вид использования.</w:t>
      </w:r>
    </w:p>
    <w:p w:rsidR="00C164E6" w:rsidRPr="00196BD0" w:rsidRDefault="00C164E6"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5. На основании заключения о результатах публичных слушаний лица, ответственные за их проведение, осуществляют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направляют их, не позднее сл</w:t>
      </w:r>
      <w:r w:rsidR="00CB3045" w:rsidRPr="00196BD0">
        <w:rPr>
          <w:rFonts w:ascii="Times New Roman" w:eastAsia="Times New Roman" w:hAnsi="Times New Roman" w:cs="Times New Roman"/>
          <w:sz w:val="28"/>
          <w:szCs w:val="28"/>
          <w:lang w:eastAsia="ar-SA"/>
        </w:rPr>
        <w:t>едующего дня после подготовки, г</w:t>
      </w:r>
      <w:r w:rsidRPr="00196BD0">
        <w:rPr>
          <w:rFonts w:ascii="Times New Roman" w:eastAsia="Times New Roman" w:hAnsi="Times New Roman" w:cs="Times New Roman"/>
          <w:sz w:val="28"/>
          <w:szCs w:val="28"/>
          <w:lang w:eastAsia="ar-SA"/>
        </w:rPr>
        <w:t xml:space="preserve">лаве </w:t>
      </w:r>
      <w:r w:rsidR="00CB3045" w:rsidRPr="00196BD0">
        <w:rPr>
          <w:rFonts w:ascii="Times New Roman" w:eastAsia="Times New Roman" w:hAnsi="Times New Roman" w:cs="Times New Roman"/>
          <w:sz w:val="28"/>
          <w:szCs w:val="28"/>
          <w:lang w:eastAsia="ar-SA"/>
        </w:rPr>
        <w:t xml:space="preserve">Местной администрации </w:t>
      </w:r>
      <w:r w:rsidRPr="00196BD0">
        <w:rPr>
          <w:rFonts w:ascii="Times New Roman" w:eastAsia="Times New Roman" w:hAnsi="Times New Roman" w:cs="Times New Roman"/>
          <w:sz w:val="28"/>
          <w:szCs w:val="28"/>
          <w:lang w:eastAsia="ar-SA"/>
        </w:rPr>
        <w:t>городского поселения Нарткала.</w:t>
      </w:r>
    </w:p>
    <w:p w:rsidR="00C164E6" w:rsidRPr="00196BD0" w:rsidRDefault="00C164E6"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 xml:space="preserve">6. На основании указанных в пункте 5 настоящей статьи рекомендаций </w:t>
      </w:r>
      <w:r w:rsidR="00CB3045" w:rsidRPr="00196BD0">
        <w:rPr>
          <w:rFonts w:ascii="Times New Roman" w:eastAsia="Times New Roman" w:hAnsi="Times New Roman" w:cs="Times New Roman"/>
          <w:sz w:val="28"/>
          <w:szCs w:val="28"/>
          <w:lang w:eastAsia="ar-SA"/>
        </w:rPr>
        <w:t xml:space="preserve">глава Местной администрации </w:t>
      </w:r>
      <w:r w:rsidRPr="00196BD0">
        <w:rPr>
          <w:rFonts w:ascii="Times New Roman" w:eastAsia="Times New Roman" w:hAnsi="Times New Roman" w:cs="Times New Roman"/>
          <w:sz w:val="28"/>
          <w:szCs w:val="28"/>
          <w:lang w:eastAsia="ar-SA"/>
        </w:rPr>
        <w:t xml:space="preserve">поселения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Решение оформляется постановлением </w:t>
      </w:r>
      <w:r w:rsidR="00CB3045" w:rsidRPr="00196BD0">
        <w:rPr>
          <w:rFonts w:ascii="Times New Roman" w:eastAsia="Times New Roman" w:hAnsi="Times New Roman" w:cs="Times New Roman"/>
          <w:sz w:val="28"/>
          <w:szCs w:val="28"/>
          <w:lang w:eastAsia="ar-SA"/>
        </w:rPr>
        <w:t>Местной администрации</w:t>
      </w:r>
      <w:r w:rsidRPr="00196BD0">
        <w:rPr>
          <w:rFonts w:ascii="Times New Roman" w:eastAsia="Times New Roman" w:hAnsi="Times New Roman" w:cs="Times New Roman"/>
          <w:sz w:val="28"/>
          <w:szCs w:val="28"/>
          <w:lang w:eastAsia="ar-SA"/>
        </w:rPr>
        <w:t xml:space="preserve"> городского поселения Нарткала. Указанное решение подлежит опубликованию в порядке, установленном для официального опубликования муниципальных правовых актов.</w:t>
      </w:r>
      <w:r w:rsidR="00CB3045" w:rsidRPr="00196BD0">
        <w:rPr>
          <w:rFonts w:ascii="Times New Roman" w:eastAsia="Times New Roman" w:hAnsi="Times New Roman" w:cs="Times New Roman"/>
          <w:sz w:val="28"/>
          <w:szCs w:val="28"/>
          <w:lang w:eastAsia="ar-SA"/>
        </w:rPr>
        <w:t xml:space="preserve"> </w:t>
      </w:r>
    </w:p>
    <w:p w:rsidR="00C164E6" w:rsidRPr="00196BD0" w:rsidRDefault="00C164E6"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7.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C164E6" w:rsidRPr="00196BD0" w:rsidRDefault="00C164E6"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8.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C164E6" w:rsidRPr="00196BD0" w:rsidRDefault="00C164E6" w:rsidP="002366BE">
      <w:pPr>
        <w:pStyle w:val="3"/>
        <w:rPr>
          <w:rFonts w:ascii="Times New Roman" w:hAnsi="Times New Roman" w:cs="Times New Roman"/>
          <w:sz w:val="28"/>
          <w:szCs w:val="28"/>
          <w:lang w:eastAsia="ar-SA"/>
        </w:rPr>
      </w:pPr>
      <w:bookmarkStart w:id="106" w:name="_Toc140659354"/>
      <w:r w:rsidRPr="00196BD0">
        <w:rPr>
          <w:rFonts w:ascii="Times New Roman" w:hAnsi="Times New Roman" w:cs="Times New Roman"/>
          <w:sz w:val="28"/>
          <w:szCs w:val="28"/>
          <w:lang w:eastAsia="ar-SA"/>
        </w:rPr>
        <w:t>Статья 2</w:t>
      </w:r>
      <w:r w:rsidR="000D4194">
        <w:rPr>
          <w:rFonts w:ascii="Times New Roman" w:hAnsi="Times New Roman" w:cs="Times New Roman"/>
          <w:sz w:val="28"/>
          <w:szCs w:val="28"/>
          <w:lang w:eastAsia="ar-SA"/>
        </w:rPr>
        <w:t>8</w:t>
      </w:r>
      <w:r w:rsidRPr="00196BD0">
        <w:rPr>
          <w:rFonts w:ascii="Times New Roman" w:hAnsi="Times New Roman" w:cs="Times New Roman"/>
          <w:sz w:val="28"/>
          <w:szCs w:val="28"/>
          <w:lang w:eastAsia="ar-SA"/>
        </w:rPr>
        <w:t>.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106"/>
    </w:p>
    <w:p w:rsidR="00C164E6" w:rsidRPr="00196BD0" w:rsidRDefault="00C164E6"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C164E6" w:rsidRPr="00196BD0" w:rsidRDefault="00C164E6"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C164E6" w:rsidRPr="00196BD0" w:rsidRDefault="00C164E6"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3. Заинтересованное лицо подает в Комиссию по землепользованию и застройке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164E6" w:rsidRPr="00196BD0" w:rsidRDefault="00C164E6"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4. Вопрос о предоставлении указанного разрешения подлежит обсуждению на публичных слушаниях в соответствии со статьей</w:t>
      </w:r>
      <w:r w:rsidR="002C5360" w:rsidRPr="00196BD0">
        <w:rPr>
          <w:rFonts w:ascii="Times New Roman" w:eastAsia="Times New Roman" w:hAnsi="Times New Roman" w:cs="Times New Roman"/>
          <w:sz w:val="28"/>
          <w:szCs w:val="28"/>
          <w:lang w:eastAsia="ar-SA"/>
        </w:rPr>
        <w:t xml:space="preserve"> </w:t>
      </w:r>
      <w:r w:rsidR="00F444A4" w:rsidRPr="00196BD0">
        <w:rPr>
          <w:rFonts w:ascii="Times New Roman" w:eastAsia="Times New Roman" w:hAnsi="Times New Roman" w:cs="Times New Roman"/>
          <w:sz w:val="28"/>
          <w:szCs w:val="28"/>
          <w:lang w:eastAsia="ar-SA"/>
        </w:rPr>
        <w:t>16</w:t>
      </w:r>
      <w:r w:rsidRPr="00196BD0">
        <w:rPr>
          <w:rFonts w:ascii="Times New Roman" w:eastAsia="Times New Roman" w:hAnsi="Times New Roman" w:cs="Times New Roman"/>
          <w:sz w:val="28"/>
          <w:szCs w:val="28"/>
          <w:lang w:eastAsia="ar-SA"/>
        </w:rPr>
        <w:t xml:space="preserve"> настоящих Правил. Расходы по организации и проведению публичных слушаний несет лицо, заинтересованное в предоставлении такого разрешения.</w:t>
      </w:r>
    </w:p>
    <w:p w:rsidR="00C164E6" w:rsidRPr="00196BD0" w:rsidRDefault="00C164E6"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 xml:space="preserve">5. </w:t>
      </w:r>
      <w:proofErr w:type="gramStart"/>
      <w:r w:rsidRPr="00196BD0">
        <w:rPr>
          <w:rFonts w:ascii="Times New Roman" w:eastAsia="Times New Roman" w:hAnsi="Times New Roman" w:cs="Times New Roman"/>
          <w:sz w:val="28"/>
          <w:szCs w:val="28"/>
          <w:lang w:eastAsia="ar-SA"/>
        </w:rPr>
        <w:t xml:space="preserve">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лица, ответственные за их проведение, осуществляют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направляют указанные рекомендации </w:t>
      </w:r>
      <w:r w:rsidR="00D8451F" w:rsidRPr="00196BD0">
        <w:rPr>
          <w:rFonts w:ascii="Times New Roman" w:eastAsia="Times New Roman" w:hAnsi="Times New Roman" w:cs="Times New Roman"/>
          <w:sz w:val="28"/>
          <w:szCs w:val="28"/>
          <w:lang w:eastAsia="ar-SA"/>
        </w:rPr>
        <w:t>главе Местной администрации</w:t>
      </w:r>
      <w:r w:rsidRPr="00196BD0">
        <w:rPr>
          <w:rFonts w:ascii="Times New Roman" w:eastAsia="Times New Roman" w:hAnsi="Times New Roman" w:cs="Times New Roman"/>
          <w:sz w:val="28"/>
          <w:szCs w:val="28"/>
          <w:lang w:eastAsia="ar-SA"/>
        </w:rPr>
        <w:t xml:space="preserve"> городского поселения Нарткала.</w:t>
      </w:r>
      <w:proofErr w:type="gramEnd"/>
    </w:p>
    <w:p w:rsidR="00C164E6" w:rsidRPr="00196BD0" w:rsidRDefault="00C164E6"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6. Глава</w:t>
      </w:r>
      <w:r w:rsidR="00D8451F" w:rsidRPr="00196BD0">
        <w:rPr>
          <w:rFonts w:ascii="Times New Roman" w:eastAsia="Times New Roman" w:hAnsi="Times New Roman" w:cs="Times New Roman"/>
          <w:sz w:val="28"/>
          <w:szCs w:val="28"/>
          <w:lang w:eastAsia="ar-SA"/>
        </w:rPr>
        <w:t xml:space="preserve"> Местной администрации</w:t>
      </w:r>
      <w:r w:rsidRPr="00196BD0">
        <w:rPr>
          <w:rFonts w:ascii="Times New Roman" w:eastAsia="Times New Roman" w:hAnsi="Times New Roman" w:cs="Times New Roman"/>
          <w:sz w:val="28"/>
          <w:szCs w:val="28"/>
          <w:lang w:eastAsia="ar-SA"/>
        </w:rPr>
        <w:t xml:space="preserve"> поселения в течение семи дней со дня поступления указанных в пункте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C164E6" w:rsidRPr="00196BD0" w:rsidRDefault="00C164E6"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 xml:space="preserve">Решение оформляется постановлением </w:t>
      </w:r>
      <w:r w:rsidR="00D8451F" w:rsidRPr="00196BD0">
        <w:rPr>
          <w:rFonts w:ascii="Times New Roman" w:eastAsia="Times New Roman" w:hAnsi="Times New Roman" w:cs="Times New Roman"/>
          <w:sz w:val="28"/>
          <w:szCs w:val="28"/>
          <w:lang w:eastAsia="ar-SA"/>
        </w:rPr>
        <w:t>главы Местной администрации</w:t>
      </w:r>
      <w:r w:rsidRPr="00196BD0">
        <w:rPr>
          <w:rFonts w:ascii="Times New Roman" w:eastAsia="Times New Roman" w:hAnsi="Times New Roman" w:cs="Times New Roman"/>
          <w:sz w:val="28"/>
          <w:szCs w:val="28"/>
          <w:lang w:eastAsia="ar-SA"/>
        </w:rPr>
        <w:t xml:space="preserve"> городского поселения Нарткала.</w:t>
      </w:r>
    </w:p>
    <w:p w:rsidR="00C164E6" w:rsidRDefault="00C164E6" w:rsidP="002366BE">
      <w:pPr>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D4194" w:rsidRPr="000D4194" w:rsidRDefault="000D4194" w:rsidP="002366BE">
      <w:pPr>
        <w:keepNext/>
        <w:keepLines/>
        <w:spacing w:before="240" w:after="60" w:line="240" w:lineRule="auto"/>
        <w:outlineLvl w:val="2"/>
        <w:rPr>
          <w:rFonts w:ascii="Times New Roman" w:eastAsiaTheme="majorEastAsia" w:hAnsi="Times New Roman" w:cs="Times New Roman"/>
          <w:b/>
          <w:sz w:val="28"/>
          <w:szCs w:val="28"/>
        </w:rPr>
      </w:pPr>
      <w:bookmarkStart w:id="107" w:name="_Toc138425476"/>
      <w:bookmarkStart w:id="108" w:name="_Toc140659355"/>
      <w:r w:rsidRPr="000D4194">
        <w:rPr>
          <w:rFonts w:ascii="Times New Roman" w:eastAsiaTheme="majorEastAsia" w:hAnsi="Times New Roman" w:cs="Times New Roman"/>
          <w:b/>
          <w:sz w:val="28"/>
          <w:szCs w:val="28"/>
        </w:rPr>
        <w:t>Статья 29. Размещение рекламных конструкций</w:t>
      </w:r>
      <w:bookmarkEnd w:id="107"/>
      <w:bookmarkEnd w:id="108"/>
    </w:p>
    <w:p w:rsidR="000D4194" w:rsidRPr="000D4194" w:rsidRDefault="000D4194" w:rsidP="002366BE">
      <w:pPr>
        <w:spacing w:after="0" w:line="240" w:lineRule="auto"/>
        <w:ind w:firstLine="709"/>
        <w:jc w:val="both"/>
        <w:rPr>
          <w:rFonts w:ascii="Times New Roman" w:hAnsi="Times New Roman" w:cs="Times New Roman"/>
          <w:bCs/>
          <w:sz w:val="28"/>
          <w:szCs w:val="28"/>
        </w:rPr>
      </w:pPr>
      <w:r w:rsidRPr="000D4194">
        <w:rPr>
          <w:rFonts w:ascii="Times New Roman" w:hAnsi="Times New Roman" w:cs="Times New Roman"/>
          <w:bCs/>
          <w:sz w:val="28"/>
          <w:szCs w:val="28"/>
        </w:rPr>
        <w:t>1. </w:t>
      </w:r>
      <w:r w:rsidR="00982195" w:rsidRPr="00982195">
        <w:rPr>
          <w:rFonts w:ascii="Times New Roman" w:hAnsi="Times New Roman" w:cs="Times New Roman"/>
          <w:bCs/>
          <w:sz w:val="28"/>
          <w:szCs w:val="28"/>
        </w:rPr>
        <w:t>Во всех территориальных зонах городского поселения допускается без отдельного указания в регламенте установка и эксплуатация рекламных конструкций при условии соответствия места установки рекламной конструкции Схеме размещения рекламных конструкций на территории городского поселения Нарткала (по согласованию с местной администрацией Урванского муниципального района КБР).</w:t>
      </w:r>
    </w:p>
    <w:p w:rsidR="000D4194" w:rsidRPr="000D4194" w:rsidRDefault="000D4194" w:rsidP="002366BE">
      <w:pPr>
        <w:spacing w:after="0" w:line="240" w:lineRule="auto"/>
        <w:ind w:firstLine="709"/>
        <w:jc w:val="both"/>
        <w:rPr>
          <w:rFonts w:ascii="Times New Roman" w:hAnsi="Times New Roman" w:cs="Times New Roman"/>
          <w:bCs/>
          <w:sz w:val="28"/>
          <w:szCs w:val="28"/>
        </w:rPr>
      </w:pPr>
      <w:r w:rsidRPr="000D4194">
        <w:rPr>
          <w:rFonts w:ascii="Times New Roman" w:hAnsi="Times New Roman" w:cs="Times New Roman"/>
          <w:bCs/>
          <w:sz w:val="28"/>
          <w:szCs w:val="28"/>
        </w:rPr>
        <w:t>2. </w:t>
      </w:r>
      <w:r w:rsidR="00982195" w:rsidRPr="00982195">
        <w:rPr>
          <w:rFonts w:ascii="Times New Roman" w:hAnsi="Times New Roman" w:cs="Times New Roman"/>
          <w:bCs/>
          <w:sz w:val="28"/>
          <w:szCs w:val="28"/>
        </w:rPr>
        <w:t>Установка и эксплуатация рекламной конструкции допускаются при наличии разрешения на установку и эксплуатацию рекламной конструкции, выдаваемого в соответствии с утвержденной Схемой размещения рекламных конструкций администрацией городского поселения Нарткала (по согласованию с местной администрацией Урванского муниципального района КБР).</w:t>
      </w:r>
    </w:p>
    <w:p w:rsidR="00A236E3" w:rsidRPr="000D4194" w:rsidRDefault="000D4194" w:rsidP="002366BE">
      <w:pPr>
        <w:spacing w:after="0" w:line="240" w:lineRule="auto"/>
        <w:ind w:firstLine="709"/>
        <w:jc w:val="both"/>
        <w:rPr>
          <w:rFonts w:ascii="Times New Roman" w:eastAsia="Times New Roman" w:hAnsi="Times New Roman" w:cs="Times New Roman"/>
          <w:sz w:val="28"/>
          <w:szCs w:val="28"/>
          <w:lang w:eastAsia="ar-SA"/>
        </w:rPr>
      </w:pPr>
      <w:r w:rsidRPr="000D4194">
        <w:rPr>
          <w:rFonts w:ascii="Times New Roman" w:hAnsi="Times New Roman" w:cs="Times New Roman"/>
          <w:bCs/>
          <w:sz w:val="28"/>
          <w:szCs w:val="28"/>
        </w:rPr>
        <w:t xml:space="preserve">3. </w:t>
      </w:r>
      <w:r w:rsidR="00982195" w:rsidRPr="00982195">
        <w:rPr>
          <w:rFonts w:ascii="Times New Roman" w:hAnsi="Times New Roman" w:cs="Times New Roman"/>
          <w:bCs/>
          <w:sz w:val="28"/>
          <w:szCs w:val="28"/>
        </w:rPr>
        <w:t>Размещение рекламы на знаке дорожного движения, его опоре или любом ином приспособлении, предназначенном для регулирования дорожного движения, не допускается.</w:t>
      </w:r>
      <w:r w:rsidR="00A236E3" w:rsidRPr="000D4194">
        <w:rPr>
          <w:rFonts w:ascii="Times New Roman" w:eastAsia="Times New Roman" w:hAnsi="Times New Roman" w:cs="Times New Roman"/>
          <w:sz w:val="28"/>
          <w:szCs w:val="28"/>
          <w:lang w:eastAsia="ar-SA"/>
        </w:rPr>
        <w:br w:type="page"/>
      </w:r>
    </w:p>
    <w:p w:rsidR="00F96830" w:rsidRPr="00196BD0" w:rsidRDefault="00F96830" w:rsidP="002366BE">
      <w:pPr>
        <w:pStyle w:val="1"/>
        <w:rPr>
          <w:rFonts w:ascii="Times New Roman" w:hAnsi="Times New Roman" w:cs="Times New Roman"/>
          <w:sz w:val="28"/>
          <w:szCs w:val="28"/>
        </w:rPr>
      </w:pPr>
      <w:bookmarkStart w:id="109" w:name="_Toc140659356"/>
      <w:r w:rsidRPr="00196BD0">
        <w:rPr>
          <w:rFonts w:ascii="Times New Roman" w:hAnsi="Times New Roman" w:cs="Times New Roman"/>
          <w:sz w:val="28"/>
          <w:szCs w:val="28"/>
        </w:rPr>
        <w:t xml:space="preserve">РАЗДЕЛ </w:t>
      </w:r>
      <w:r w:rsidRPr="00196BD0">
        <w:rPr>
          <w:rFonts w:ascii="Times New Roman" w:hAnsi="Times New Roman" w:cs="Times New Roman"/>
          <w:sz w:val="28"/>
          <w:szCs w:val="28"/>
          <w:lang w:val="en-US"/>
        </w:rPr>
        <w:t>II</w:t>
      </w:r>
      <w:r w:rsidRPr="00196BD0">
        <w:rPr>
          <w:rFonts w:ascii="Times New Roman" w:hAnsi="Times New Roman" w:cs="Times New Roman"/>
          <w:sz w:val="28"/>
          <w:szCs w:val="28"/>
        </w:rPr>
        <w:t>. КАРТ</w:t>
      </w:r>
      <w:r w:rsidR="008D12A9" w:rsidRPr="00196BD0">
        <w:rPr>
          <w:rFonts w:ascii="Times New Roman" w:hAnsi="Times New Roman" w:cs="Times New Roman"/>
          <w:sz w:val="28"/>
          <w:szCs w:val="28"/>
        </w:rPr>
        <w:t>Ы</w:t>
      </w:r>
      <w:r w:rsidRPr="00196BD0">
        <w:rPr>
          <w:rFonts w:ascii="Times New Roman" w:hAnsi="Times New Roman" w:cs="Times New Roman"/>
          <w:sz w:val="28"/>
          <w:szCs w:val="28"/>
        </w:rPr>
        <w:t xml:space="preserve"> ГРАДОСТРОИТЕЛЬНОГО ЗОНИРОВАНИЯ.</w:t>
      </w:r>
      <w:bookmarkEnd w:id="109"/>
      <w:r w:rsidRPr="00196BD0">
        <w:rPr>
          <w:rFonts w:ascii="Times New Roman" w:hAnsi="Times New Roman" w:cs="Times New Roman"/>
          <w:sz w:val="28"/>
          <w:szCs w:val="28"/>
        </w:rPr>
        <w:t xml:space="preserve"> </w:t>
      </w:r>
    </w:p>
    <w:p w:rsidR="00F96830" w:rsidRPr="00196BD0" w:rsidRDefault="00F96830" w:rsidP="002366BE">
      <w:pPr>
        <w:pStyle w:val="2"/>
        <w:rPr>
          <w:rFonts w:ascii="Times New Roman" w:hAnsi="Times New Roman" w:cs="Times New Roman"/>
          <w:bCs w:val="0"/>
          <w:i w:val="0"/>
          <w:kern w:val="2"/>
        </w:rPr>
      </w:pPr>
      <w:bookmarkStart w:id="110" w:name="_Toc140659357"/>
      <w:r w:rsidRPr="00196BD0">
        <w:rPr>
          <w:rFonts w:ascii="Times New Roman" w:hAnsi="Times New Roman" w:cs="Times New Roman"/>
          <w:bCs w:val="0"/>
          <w:i w:val="0"/>
          <w:kern w:val="2"/>
        </w:rPr>
        <w:t xml:space="preserve">Глава </w:t>
      </w:r>
      <w:r w:rsidR="008C38E0" w:rsidRPr="00196BD0">
        <w:rPr>
          <w:rFonts w:ascii="Times New Roman" w:hAnsi="Times New Roman" w:cs="Times New Roman"/>
          <w:bCs w:val="0"/>
          <w:i w:val="0"/>
          <w:kern w:val="2"/>
        </w:rPr>
        <w:t>7</w:t>
      </w:r>
      <w:r w:rsidRPr="00196BD0">
        <w:rPr>
          <w:rFonts w:ascii="Times New Roman" w:hAnsi="Times New Roman" w:cs="Times New Roman"/>
          <w:bCs w:val="0"/>
          <w:i w:val="0"/>
          <w:kern w:val="2"/>
        </w:rPr>
        <w:t>. Карт</w:t>
      </w:r>
      <w:r w:rsidR="008D12A9" w:rsidRPr="00196BD0">
        <w:rPr>
          <w:rFonts w:ascii="Times New Roman" w:hAnsi="Times New Roman" w:cs="Times New Roman"/>
          <w:bCs w:val="0"/>
          <w:i w:val="0"/>
          <w:kern w:val="2"/>
        </w:rPr>
        <w:t>ы</w:t>
      </w:r>
      <w:r w:rsidRPr="00196BD0">
        <w:rPr>
          <w:rFonts w:ascii="Times New Roman" w:hAnsi="Times New Roman" w:cs="Times New Roman"/>
          <w:bCs w:val="0"/>
          <w:i w:val="0"/>
          <w:kern w:val="2"/>
        </w:rPr>
        <w:t xml:space="preserve"> градостроительного зонирования</w:t>
      </w:r>
      <w:bookmarkEnd w:id="110"/>
      <w:r w:rsidRPr="00196BD0">
        <w:rPr>
          <w:rFonts w:ascii="Times New Roman" w:hAnsi="Times New Roman" w:cs="Times New Roman"/>
          <w:bCs w:val="0"/>
          <w:i w:val="0"/>
          <w:kern w:val="2"/>
        </w:rPr>
        <w:t xml:space="preserve"> </w:t>
      </w:r>
    </w:p>
    <w:p w:rsidR="008D12A9" w:rsidRPr="00196BD0" w:rsidRDefault="00D43047" w:rsidP="002366BE">
      <w:pPr>
        <w:spacing w:after="0" w:line="240" w:lineRule="auto"/>
        <w:ind w:firstLine="709"/>
        <w:jc w:val="both"/>
        <w:rPr>
          <w:rFonts w:ascii="Times New Roman" w:hAnsi="Times New Roman" w:cs="Times New Roman"/>
          <w:sz w:val="28"/>
          <w:szCs w:val="28"/>
          <w:lang w:eastAsia="zh-CN"/>
        </w:rPr>
      </w:pPr>
      <w:r w:rsidRPr="00196BD0">
        <w:rPr>
          <w:rFonts w:ascii="Times New Roman" w:hAnsi="Times New Roman" w:cs="Times New Roman"/>
          <w:sz w:val="28"/>
          <w:szCs w:val="28"/>
          <w:lang w:eastAsia="zh-CN"/>
        </w:rPr>
        <w:t>1. </w:t>
      </w:r>
      <w:r w:rsidR="008D12A9" w:rsidRPr="00196BD0">
        <w:rPr>
          <w:rFonts w:ascii="Times New Roman" w:hAnsi="Times New Roman" w:cs="Times New Roman"/>
          <w:sz w:val="28"/>
          <w:szCs w:val="28"/>
          <w:lang w:eastAsia="zh-CN"/>
        </w:rPr>
        <w:t>Карты градостроительного зонирования городского поселения Нарткала</w:t>
      </w:r>
      <w:r w:rsidR="003B3C27" w:rsidRPr="00196BD0">
        <w:rPr>
          <w:rStyle w:val="aff4"/>
          <w:rFonts w:ascii="Times New Roman" w:hAnsi="Times New Roman" w:cs="Times New Roman"/>
          <w:sz w:val="28"/>
          <w:szCs w:val="28"/>
          <w:lang w:eastAsia="zh-CN"/>
        </w:rPr>
        <w:footnoteReference w:id="2"/>
      </w:r>
      <w:r w:rsidR="008D12A9" w:rsidRPr="00196BD0">
        <w:rPr>
          <w:rFonts w:ascii="Times New Roman" w:hAnsi="Times New Roman" w:cs="Times New Roman"/>
          <w:sz w:val="28"/>
          <w:szCs w:val="28"/>
          <w:lang w:eastAsia="zh-CN"/>
        </w:rPr>
        <w:t xml:space="preserve"> представлены:</w:t>
      </w:r>
    </w:p>
    <w:p w:rsidR="008D12A9" w:rsidRPr="00196BD0" w:rsidRDefault="00D43047" w:rsidP="00E30EBA">
      <w:pPr>
        <w:pStyle w:val="af9"/>
        <w:numPr>
          <w:ilvl w:val="0"/>
          <w:numId w:val="56"/>
        </w:numPr>
        <w:jc w:val="both"/>
        <w:rPr>
          <w:sz w:val="28"/>
          <w:szCs w:val="28"/>
        </w:rPr>
      </w:pPr>
      <w:r w:rsidRPr="00196BD0">
        <w:rPr>
          <w:sz w:val="28"/>
          <w:szCs w:val="28"/>
        </w:rPr>
        <w:t xml:space="preserve">картой </w:t>
      </w:r>
      <w:r w:rsidR="000F5FF1" w:rsidRPr="000F5FF1">
        <w:rPr>
          <w:sz w:val="28"/>
          <w:szCs w:val="28"/>
        </w:rPr>
        <w:t>градостроительного зонирования</w:t>
      </w:r>
      <w:r w:rsidR="008D12A9" w:rsidRPr="00196BD0">
        <w:rPr>
          <w:sz w:val="28"/>
          <w:szCs w:val="28"/>
        </w:rPr>
        <w:t xml:space="preserve"> </w:t>
      </w:r>
      <w:r w:rsidRPr="00196BD0">
        <w:rPr>
          <w:sz w:val="28"/>
          <w:szCs w:val="28"/>
        </w:rPr>
        <w:t>(приложение 1)</w:t>
      </w:r>
      <w:r w:rsidR="008D12A9" w:rsidRPr="00196BD0">
        <w:rPr>
          <w:sz w:val="28"/>
          <w:szCs w:val="28"/>
        </w:rPr>
        <w:t>;</w:t>
      </w:r>
    </w:p>
    <w:p w:rsidR="00D43047" w:rsidRPr="00923607" w:rsidRDefault="00D43047" w:rsidP="00E30EBA">
      <w:pPr>
        <w:pStyle w:val="af9"/>
        <w:numPr>
          <w:ilvl w:val="0"/>
          <w:numId w:val="56"/>
        </w:numPr>
        <w:jc w:val="both"/>
        <w:rPr>
          <w:sz w:val="28"/>
          <w:szCs w:val="28"/>
        </w:rPr>
      </w:pPr>
      <w:r w:rsidRPr="00196BD0">
        <w:rPr>
          <w:sz w:val="28"/>
          <w:szCs w:val="28"/>
        </w:rPr>
        <w:t xml:space="preserve">картой </w:t>
      </w:r>
      <w:r w:rsidR="008D12A9" w:rsidRPr="00196BD0">
        <w:rPr>
          <w:sz w:val="28"/>
          <w:szCs w:val="28"/>
        </w:rPr>
        <w:t xml:space="preserve">зон с особыми условиями использования территорий </w:t>
      </w:r>
      <w:r w:rsidRPr="00923607">
        <w:rPr>
          <w:sz w:val="28"/>
          <w:szCs w:val="28"/>
        </w:rPr>
        <w:t>(приложение 2).</w:t>
      </w:r>
    </w:p>
    <w:p w:rsidR="00D43047" w:rsidRPr="00923607" w:rsidRDefault="00D43047" w:rsidP="002366BE">
      <w:pPr>
        <w:spacing w:after="0" w:line="240" w:lineRule="auto"/>
        <w:ind w:firstLine="709"/>
        <w:jc w:val="both"/>
        <w:rPr>
          <w:rFonts w:ascii="Times New Roman" w:hAnsi="Times New Roman" w:cs="Times New Roman"/>
          <w:sz w:val="28"/>
          <w:szCs w:val="28"/>
          <w:lang w:eastAsia="zh-CN"/>
        </w:rPr>
      </w:pPr>
      <w:r w:rsidRPr="00923607">
        <w:rPr>
          <w:rFonts w:ascii="Times New Roman" w:hAnsi="Times New Roman" w:cs="Times New Roman"/>
          <w:sz w:val="28"/>
          <w:szCs w:val="28"/>
          <w:lang w:eastAsia="zh-CN"/>
        </w:rPr>
        <w:t>2. </w:t>
      </w:r>
      <w:r w:rsidRPr="00923607">
        <w:rPr>
          <w:rFonts w:ascii="Times New Roman" w:eastAsia="Times New Roman" w:hAnsi="Times New Roman" w:cs="Times New Roman"/>
          <w:sz w:val="28"/>
          <w:szCs w:val="28"/>
          <w:lang w:eastAsia="zh-CN"/>
        </w:rPr>
        <w:t>Карты градостроительного зонирования городского поселения Нарткала являются неотъемлемой частью настоящих Правил.</w:t>
      </w:r>
    </w:p>
    <w:p w:rsidR="00F96830" w:rsidRPr="00923607" w:rsidRDefault="00F96830" w:rsidP="000F5FF1">
      <w:pPr>
        <w:pStyle w:val="3"/>
        <w:rPr>
          <w:rFonts w:ascii="Times New Roman" w:hAnsi="Times New Roman" w:cs="Times New Roman"/>
          <w:sz w:val="28"/>
          <w:szCs w:val="28"/>
        </w:rPr>
      </w:pPr>
      <w:bookmarkStart w:id="111" w:name="_Toc140659358"/>
      <w:r w:rsidRPr="00923607">
        <w:rPr>
          <w:rFonts w:ascii="Times New Roman" w:hAnsi="Times New Roman" w:cs="Times New Roman"/>
          <w:sz w:val="28"/>
          <w:szCs w:val="28"/>
          <w:lang w:eastAsia="ru-RU"/>
        </w:rPr>
        <w:t xml:space="preserve">Статья </w:t>
      </w:r>
      <w:r w:rsidR="005C7DDB" w:rsidRPr="00923607">
        <w:rPr>
          <w:rFonts w:ascii="Times New Roman" w:hAnsi="Times New Roman" w:cs="Times New Roman"/>
          <w:sz w:val="28"/>
          <w:szCs w:val="28"/>
          <w:lang w:eastAsia="ru-RU"/>
        </w:rPr>
        <w:t>30</w:t>
      </w:r>
      <w:r w:rsidRPr="00923607">
        <w:rPr>
          <w:rFonts w:ascii="Times New Roman" w:hAnsi="Times New Roman" w:cs="Times New Roman"/>
          <w:sz w:val="28"/>
          <w:szCs w:val="28"/>
          <w:lang w:eastAsia="ru-RU"/>
        </w:rPr>
        <w:t xml:space="preserve">. </w:t>
      </w:r>
      <w:r w:rsidRPr="00923607">
        <w:rPr>
          <w:rFonts w:ascii="Times New Roman" w:hAnsi="Times New Roman" w:cs="Times New Roman"/>
          <w:sz w:val="28"/>
          <w:szCs w:val="28"/>
        </w:rPr>
        <w:t>К</w:t>
      </w:r>
      <w:r w:rsidRPr="00923607">
        <w:rPr>
          <w:rFonts w:ascii="Times New Roman" w:hAnsi="Times New Roman" w:cs="Times New Roman"/>
          <w:sz w:val="28"/>
          <w:szCs w:val="28"/>
          <w:lang w:eastAsia="ru-RU"/>
        </w:rPr>
        <w:t>арт</w:t>
      </w:r>
      <w:r w:rsidR="003B3C27" w:rsidRPr="00923607">
        <w:rPr>
          <w:rFonts w:ascii="Times New Roman" w:hAnsi="Times New Roman" w:cs="Times New Roman"/>
          <w:sz w:val="28"/>
          <w:szCs w:val="28"/>
          <w:lang w:eastAsia="ru-RU"/>
        </w:rPr>
        <w:t>а</w:t>
      </w:r>
      <w:r w:rsidRPr="00923607">
        <w:rPr>
          <w:rFonts w:ascii="Times New Roman" w:hAnsi="Times New Roman" w:cs="Times New Roman"/>
          <w:sz w:val="28"/>
          <w:szCs w:val="28"/>
          <w:lang w:eastAsia="ru-RU"/>
        </w:rPr>
        <w:t xml:space="preserve"> </w:t>
      </w:r>
      <w:r w:rsidR="000F5FF1" w:rsidRPr="000F5FF1">
        <w:rPr>
          <w:rFonts w:ascii="Times New Roman" w:hAnsi="Times New Roman" w:cs="Times New Roman"/>
          <w:bCs w:val="0"/>
          <w:sz w:val="28"/>
          <w:szCs w:val="28"/>
        </w:rPr>
        <w:t>градостроительного зонирования</w:t>
      </w:r>
      <w:bookmarkEnd w:id="111"/>
    </w:p>
    <w:p w:rsidR="00F96830" w:rsidRPr="00923607" w:rsidRDefault="00F9683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923607">
        <w:rPr>
          <w:rFonts w:ascii="Times New Roman" w:eastAsia="Times New Roman" w:hAnsi="Times New Roman" w:cs="Times New Roman"/>
          <w:sz w:val="28"/>
          <w:szCs w:val="28"/>
          <w:lang w:eastAsia="zh-CN"/>
        </w:rPr>
        <w:t xml:space="preserve">1. </w:t>
      </w:r>
      <w:r w:rsidR="00810CD2" w:rsidRPr="00923607">
        <w:rPr>
          <w:rFonts w:ascii="Times New Roman" w:eastAsia="Times New Roman" w:hAnsi="Times New Roman" w:cs="Times New Roman"/>
          <w:sz w:val="28"/>
          <w:szCs w:val="28"/>
          <w:lang w:eastAsia="zh-CN"/>
        </w:rPr>
        <w:t>Карт</w:t>
      </w:r>
      <w:r w:rsidR="00D43047" w:rsidRPr="00923607">
        <w:rPr>
          <w:rFonts w:ascii="Times New Roman" w:eastAsia="Times New Roman" w:hAnsi="Times New Roman" w:cs="Times New Roman"/>
          <w:sz w:val="28"/>
          <w:szCs w:val="28"/>
          <w:lang w:eastAsia="zh-CN"/>
        </w:rPr>
        <w:t xml:space="preserve">а </w:t>
      </w:r>
      <w:r w:rsidR="000F5FF1" w:rsidRPr="000F5FF1">
        <w:rPr>
          <w:rFonts w:ascii="Times New Roman" w:eastAsia="Times New Roman" w:hAnsi="Times New Roman" w:cs="Times New Roman"/>
          <w:sz w:val="28"/>
          <w:szCs w:val="28"/>
          <w:lang w:eastAsia="zh-CN"/>
        </w:rPr>
        <w:t>градостроительного зонирования</w:t>
      </w:r>
      <w:r w:rsidR="00810CD2" w:rsidRPr="00923607">
        <w:rPr>
          <w:rFonts w:ascii="Times New Roman" w:eastAsia="Times New Roman" w:hAnsi="Times New Roman" w:cs="Times New Roman"/>
          <w:sz w:val="28"/>
          <w:szCs w:val="28"/>
          <w:lang w:eastAsia="zh-CN"/>
        </w:rPr>
        <w:t xml:space="preserve"> явля</w:t>
      </w:r>
      <w:r w:rsidR="00154633" w:rsidRPr="00923607">
        <w:rPr>
          <w:rFonts w:ascii="Times New Roman" w:eastAsia="Times New Roman" w:hAnsi="Times New Roman" w:cs="Times New Roman"/>
          <w:sz w:val="28"/>
          <w:szCs w:val="28"/>
          <w:lang w:eastAsia="zh-CN"/>
        </w:rPr>
        <w:t>е</w:t>
      </w:r>
      <w:r w:rsidR="00810CD2" w:rsidRPr="00923607">
        <w:rPr>
          <w:rFonts w:ascii="Times New Roman" w:eastAsia="Times New Roman" w:hAnsi="Times New Roman" w:cs="Times New Roman"/>
          <w:sz w:val="28"/>
          <w:szCs w:val="28"/>
          <w:lang w:eastAsia="zh-CN"/>
        </w:rPr>
        <w:t>тся графически</w:t>
      </w:r>
      <w:r w:rsidR="00000284" w:rsidRPr="00923607">
        <w:rPr>
          <w:rFonts w:ascii="Times New Roman" w:eastAsia="Times New Roman" w:hAnsi="Times New Roman" w:cs="Times New Roman"/>
          <w:sz w:val="28"/>
          <w:szCs w:val="28"/>
          <w:lang w:eastAsia="zh-CN"/>
        </w:rPr>
        <w:t>м</w:t>
      </w:r>
      <w:r w:rsidR="00810CD2" w:rsidRPr="00923607">
        <w:rPr>
          <w:rFonts w:ascii="Times New Roman" w:eastAsia="Times New Roman" w:hAnsi="Times New Roman" w:cs="Times New Roman"/>
          <w:sz w:val="28"/>
          <w:szCs w:val="28"/>
          <w:lang w:eastAsia="zh-CN"/>
        </w:rPr>
        <w:t xml:space="preserve"> отображени</w:t>
      </w:r>
      <w:r w:rsidR="00000284" w:rsidRPr="00923607">
        <w:rPr>
          <w:rFonts w:ascii="Times New Roman" w:eastAsia="Times New Roman" w:hAnsi="Times New Roman" w:cs="Times New Roman"/>
          <w:sz w:val="28"/>
          <w:szCs w:val="28"/>
          <w:lang w:eastAsia="zh-CN"/>
        </w:rPr>
        <w:t>ем</w:t>
      </w:r>
      <w:r w:rsidR="00810CD2" w:rsidRPr="00923607">
        <w:rPr>
          <w:rFonts w:ascii="Times New Roman" w:eastAsia="Times New Roman" w:hAnsi="Times New Roman" w:cs="Times New Roman"/>
          <w:sz w:val="28"/>
          <w:szCs w:val="28"/>
          <w:lang w:eastAsia="zh-CN"/>
        </w:rPr>
        <w:t xml:space="preserve"> границ территориальных зон</w:t>
      </w:r>
      <w:r w:rsidRPr="00923607">
        <w:rPr>
          <w:rFonts w:ascii="Times New Roman" w:eastAsia="Times New Roman" w:hAnsi="Times New Roman" w:cs="Times New Roman"/>
          <w:sz w:val="28"/>
          <w:szCs w:val="28"/>
          <w:lang w:eastAsia="zh-CN"/>
        </w:rPr>
        <w:t>, определенных Градостроительным кодексом Российской Федерации:</w:t>
      </w:r>
    </w:p>
    <w:p w:rsidR="00F96830" w:rsidRPr="00923607" w:rsidRDefault="00F96830" w:rsidP="002366BE">
      <w:pPr>
        <w:pStyle w:val="af9"/>
        <w:numPr>
          <w:ilvl w:val="0"/>
          <w:numId w:val="20"/>
        </w:numPr>
        <w:tabs>
          <w:tab w:val="decimal" w:pos="0"/>
        </w:tabs>
        <w:autoSpaceDE w:val="0"/>
        <w:ind w:left="709"/>
        <w:jc w:val="both"/>
        <w:rPr>
          <w:sz w:val="28"/>
          <w:szCs w:val="28"/>
        </w:rPr>
      </w:pPr>
      <w:r w:rsidRPr="00923607">
        <w:rPr>
          <w:sz w:val="28"/>
          <w:szCs w:val="28"/>
        </w:rPr>
        <w:t>жилые зоны;</w:t>
      </w:r>
    </w:p>
    <w:p w:rsidR="00F96830" w:rsidRPr="00923607" w:rsidRDefault="00F96830" w:rsidP="002366BE">
      <w:pPr>
        <w:pStyle w:val="af9"/>
        <w:numPr>
          <w:ilvl w:val="0"/>
          <w:numId w:val="20"/>
        </w:numPr>
        <w:tabs>
          <w:tab w:val="decimal" w:pos="0"/>
        </w:tabs>
        <w:autoSpaceDE w:val="0"/>
        <w:ind w:left="709"/>
        <w:jc w:val="both"/>
        <w:rPr>
          <w:sz w:val="28"/>
          <w:szCs w:val="28"/>
        </w:rPr>
      </w:pPr>
      <w:r w:rsidRPr="00923607">
        <w:rPr>
          <w:sz w:val="28"/>
          <w:szCs w:val="28"/>
        </w:rPr>
        <w:t>общественно-деловые зоны;</w:t>
      </w:r>
    </w:p>
    <w:p w:rsidR="00F96830" w:rsidRPr="00923607" w:rsidRDefault="00F96830" w:rsidP="002366BE">
      <w:pPr>
        <w:pStyle w:val="af9"/>
        <w:numPr>
          <w:ilvl w:val="0"/>
          <w:numId w:val="20"/>
        </w:numPr>
        <w:tabs>
          <w:tab w:val="decimal" w:pos="0"/>
        </w:tabs>
        <w:autoSpaceDE w:val="0"/>
        <w:ind w:left="709"/>
        <w:jc w:val="both"/>
        <w:rPr>
          <w:sz w:val="28"/>
          <w:szCs w:val="28"/>
        </w:rPr>
      </w:pPr>
      <w:r w:rsidRPr="00923607">
        <w:rPr>
          <w:sz w:val="28"/>
          <w:szCs w:val="28"/>
        </w:rPr>
        <w:t>производственные зоны;</w:t>
      </w:r>
    </w:p>
    <w:p w:rsidR="00F96830" w:rsidRPr="00923607" w:rsidRDefault="00F96830" w:rsidP="002366BE">
      <w:pPr>
        <w:pStyle w:val="af9"/>
        <w:numPr>
          <w:ilvl w:val="0"/>
          <w:numId w:val="20"/>
        </w:numPr>
        <w:tabs>
          <w:tab w:val="decimal" w:pos="0"/>
        </w:tabs>
        <w:autoSpaceDE w:val="0"/>
        <w:ind w:left="709"/>
        <w:jc w:val="both"/>
        <w:rPr>
          <w:sz w:val="28"/>
          <w:szCs w:val="28"/>
        </w:rPr>
      </w:pPr>
      <w:r w:rsidRPr="00923607">
        <w:rPr>
          <w:sz w:val="28"/>
          <w:szCs w:val="28"/>
        </w:rPr>
        <w:t>зоны инженерной и транспортной инфраструктуры;</w:t>
      </w:r>
    </w:p>
    <w:p w:rsidR="00F96830" w:rsidRPr="00196BD0" w:rsidRDefault="00F96830" w:rsidP="002366BE">
      <w:pPr>
        <w:pStyle w:val="af9"/>
        <w:numPr>
          <w:ilvl w:val="0"/>
          <w:numId w:val="20"/>
        </w:numPr>
        <w:tabs>
          <w:tab w:val="decimal" w:pos="0"/>
        </w:tabs>
        <w:autoSpaceDE w:val="0"/>
        <w:ind w:left="709"/>
        <w:jc w:val="both"/>
        <w:rPr>
          <w:sz w:val="28"/>
          <w:szCs w:val="28"/>
        </w:rPr>
      </w:pPr>
      <w:r w:rsidRPr="00923607">
        <w:rPr>
          <w:sz w:val="28"/>
          <w:szCs w:val="28"/>
        </w:rPr>
        <w:t xml:space="preserve">зоны </w:t>
      </w:r>
      <w:r w:rsidRPr="00923607">
        <w:rPr>
          <w:sz w:val="28"/>
          <w:szCs w:val="28"/>
          <w:lang w:eastAsia="ru-RU"/>
        </w:rPr>
        <w:t>сельскохозяйственного</w:t>
      </w:r>
      <w:r w:rsidRPr="00196BD0">
        <w:rPr>
          <w:sz w:val="28"/>
          <w:szCs w:val="28"/>
          <w:lang w:eastAsia="ru-RU"/>
        </w:rPr>
        <w:t xml:space="preserve"> использования;</w:t>
      </w:r>
    </w:p>
    <w:p w:rsidR="00F96830" w:rsidRPr="00196BD0" w:rsidRDefault="00F96830" w:rsidP="002366BE">
      <w:pPr>
        <w:pStyle w:val="af9"/>
        <w:numPr>
          <w:ilvl w:val="0"/>
          <w:numId w:val="20"/>
        </w:numPr>
        <w:tabs>
          <w:tab w:val="decimal" w:pos="0"/>
        </w:tabs>
        <w:autoSpaceDE w:val="0"/>
        <w:ind w:left="709"/>
        <w:jc w:val="both"/>
        <w:rPr>
          <w:sz w:val="28"/>
          <w:szCs w:val="28"/>
        </w:rPr>
      </w:pPr>
      <w:r w:rsidRPr="00196BD0">
        <w:rPr>
          <w:sz w:val="28"/>
          <w:szCs w:val="28"/>
        </w:rPr>
        <w:t>рекреационные зоны;</w:t>
      </w:r>
    </w:p>
    <w:p w:rsidR="000D4194" w:rsidRDefault="00F96830" w:rsidP="002366BE">
      <w:pPr>
        <w:pStyle w:val="af9"/>
        <w:numPr>
          <w:ilvl w:val="0"/>
          <w:numId w:val="20"/>
        </w:numPr>
        <w:tabs>
          <w:tab w:val="decimal" w:pos="0"/>
        </w:tabs>
        <w:autoSpaceDE w:val="0"/>
        <w:ind w:left="709"/>
        <w:jc w:val="both"/>
        <w:rPr>
          <w:sz w:val="28"/>
          <w:szCs w:val="28"/>
        </w:rPr>
      </w:pPr>
      <w:r w:rsidRPr="00196BD0">
        <w:rPr>
          <w:sz w:val="28"/>
          <w:szCs w:val="28"/>
        </w:rPr>
        <w:t>зоны специального назначения</w:t>
      </w:r>
      <w:r w:rsidR="000D4194">
        <w:rPr>
          <w:sz w:val="28"/>
          <w:szCs w:val="28"/>
        </w:rPr>
        <w:t>;</w:t>
      </w:r>
    </w:p>
    <w:p w:rsidR="00F96830" w:rsidRPr="00196BD0" w:rsidRDefault="000D4194" w:rsidP="002366BE">
      <w:pPr>
        <w:pStyle w:val="af9"/>
        <w:numPr>
          <w:ilvl w:val="0"/>
          <w:numId w:val="20"/>
        </w:numPr>
        <w:tabs>
          <w:tab w:val="decimal" w:pos="0"/>
        </w:tabs>
        <w:autoSpaceDE w:val="0"/>
        <w:ind w:left="709"/>
        <w:jc w:val="both"/>
        <w:rPr>
          <w:sz w:val="28"/>
          <w:szCs w:val="28"/>
        </w:rPr>
      </w:pPr>
      <w:r>
        <w:rPr>
          <w:sz w:val="28"/>
          <w:szCs w:val="28"/>
        </w:rPr>
        <w:t>зоны режимных территорий</w:t>
      </w:r>
      <w:r w:rsidR="00F96830" w:rsidRPr="00196BD0">
        <w:rPr>
          <w:sz w:val="28"/>
          <w:szCs w:val="28"/>
        </w:rPr>
        <w:t>.</w:t>
      </w:r>
    </w:p>
    <w:p w:rsidR="00F96830" w:rsidRPr="00196BD0" w:rsidRDefault="00F96830" w:rsidP="002366B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Границы территориальных зон должны отвечать требованию однозначной принадлежности каждого земельного участка (за исключением земельных участков линейных объектов) только к одной из территориальных зон, выделенных на карте градостроительного зонирования городского поселения Нарткала.</w:t>
      </w:r>
      <w:r w:rsidR="00A0604C" w:rsidRPr="00196BD0">
        <w:rPr>
          <w:rFonts w:ascii="Times New Roman" w:eastAsia="Times New Roman" w:hAnsi="Times New Roman" w:cs="Times New Roman"/>
          <w:sz w:val="28"/>
          <w:szCs w:val="28"/>
          <w:lang w:eastAsia="zh-CN"/>
        </w:rPr>
        <w:t xml:space="preserve"> </w:t>
      </w:r>
      <w:proofErr w:type="gramStart"/>
      <w:r w:rsidRPr="00196BD0">
        <w:rPr>
          <w:rFonts w:ascii="Times New Roman" w:eastAsia="Times New Roman" w:hAnsi="Times New Roman" w:cs="Times New Roman"/>
          <w:sz w:val="28"/>
          <w:szCs w:val="28"/>
          <w:lang w:eastAsia="zh-CN"/>
        </w:rPr>
        <w:t>В случаях, когда в пределах элементов планировочной структуры не выделены земельные участки, допускается установление территориальных зон применительно ко всей территории планировочных элементов или их частей при соблюдении требования, согласно которому последующие действия по выделению земельных участков (совершаемые после введения в действие настоящих Правил) производятся с учетом установленных границ территориальных зон, либо могут являться основанием для внесения изменений в настоящие Правила</w:t>
      </w:r>
      <w:proofErr w:type="gramEnd"/>
      <w:r w:rsidRPr="00196BD0">
        <w:rPr>
          <w:rFonts w:ascii="Times New Roman" w:eastAsia="Times New Roman" w:hAnsi="Times New Roman" w:cs="Times New Roman"/>
          <w:sz w:val="28"/>
          <w:szCs w:val="28"/>
          <w:lang w:eastAsia="zh-CN"/>
        </w:rPr>
        <w:t xml:space="preserve"> в части изменения ранее установленных границ территориальных зон на основании утвержденной документации по планировке территорий.</w:t>
      </w:r>
    </w:p>
    <w:p w:rsidR="00154633" w:rsidRPr="00196BD0" w:rsidRDefault="00810CD2"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 xml:space="preserve">3. </w:t>
      </w:r>
      <w:r w:rsidR="00154633" w:rsidRPr="00196BD0">
        <w:rPr>
          <w:rFonts w:ascii="Times New Roman" w:eastAsia="Times New Roman" w:hAnsi="Times New Roman" w:cs="Times New Roman"/>
          <w:sz w:val="28"/>
          <w:szCs w:val="28"/>
          <w:lang w:eastAsia="ar-SA"/>
        </w:rPr>
        <w:t xml:space="preserve">Границы территориальных зон на карте градостроительного зонирования городского поселения Нарткала </w:t>
      </w:r>
      <w:r w:rsidR="006356B2" w:rsidRPr="00196BD0">
        <w:rPr>
          <w:rFonts w:ascii="Times New Roman" w:eastAsia="Times New Roman" w:hAnsi="Times New Roman" w:cs="Times New Roman"/>
          <w:sz w:val="28"/>
          <w:szCs w:val="28"/>
          <w:lang w:eastAsia="ar-SA"/>
        </w:rPr>
        <w:t xml:space="preserve">отображены </w:t>
      </w:r>
      <w:r w:rsidR="00154633" w:rsidRPr="00196BD0">
        <w:rPr>
          <w:rFonts w:ascii="Times New Roman" w:eastAsia="Times New Roman" w:hAnsi="Times New Roman" w:cs="Times New Roman"/>
          <w:sz w:val="28"/>
          <w:szCs w:val="28"/>
          <w:lang w:eastAsia="ar-SA"/>
        </w:rPr>
        <w:t>по:</w:t>
      </w:r>
    </w:p>
    <w:p w:rsidR="00154633" w:rsidRPr="00196BD0" w:rsidRDefault="00154633" w:rsidP="00E30EBA">
      <w:pPr>
        <w:pStyle w:val="af9"/>
        <w:numPr>
          <w:ilvl w:val="0"/>
          <w:numId w:val="57"/>
        </w:numPr>
        <w:jc w:val="both"/>
        <w:rPr>
          <w:sz w:val="28"/>
          <w:szCs w:val="28"/>
          <w:lang w:eastAsia="ar-SA"/>
        </w:rPr>
      </w:pPr>
      <w:r w:rsidRPr="00196BD0">
        <w:rPr>
          <w:sz w:val="28"/>
          <w:szCs w:val="28"/>
          <w:lang w:eastAsia="ar-SA"/>
        </w:rPr>
        <w:t>осевым линиям магистралей, улиц, проездов, разделяющим транспортные потоки противоположных направлений;</w:t>
      </w:r>
    </w:p>
    <w:p w:rsidR="00154633" w:rsidRPr="00196BD0" w:rsidRDefault="00154633" w:rsidP="00E30EBA">
      <w:pPr>
        <w:pStyle w:val="af9"/>
        <w:numPr>
          <w:ilvl w:val="0"/>
          <w:numId w:val="57"/>
        </w:numPr>
        <w:jc w:val="both"/>
        <w:rPr>
          <w:sz w:val="28"/>
          <w:szCs w:val="28"/>
          <w:lang w:eastAsia="ar-SA"/>
        </w:rPr>
      </w:pPr>
      <w:r w:rsidRPr="00196BD0">
        <w:rPr>
          <w:sz w:val="28"/>
          <w:szCs w:val="28"/>
          <w:lang w:eastAsia="ar-SA"/>
        </w:rPr>
        <w:t>красным линиям;</w:t>
      </w:r>
    </w:p>
    <w:p w:rsidR="00154633" w:rsidRPr="00196BD0" w:rsidRDefault="00154633" w:rsidP="00E30EBA">
      <w:pPr>
        <w:pStyle w:val="af9"/>
        <w:numPr>
          <w:ilvl w:val="0"/>
          <w:numId w:val="57"/>
        </w:numPr>
        <w:jc w:val="both"/>
        <w:rPr>
          <w:sz w:val="28"/>
          <w:szCs w:val="28"/>
          <w:lang w:eastAsia="ar-SA"/>
        </w:rPr>
      </w:pPr>
      <w:r w:rsidRPr="00196BD0">
        <w:rPr>
          <w:sz w:val="28"/>
          <w:szCs w:val="28"/>
          <w:lang w:eastAsia="ar-SA"/>
        </w:rPr>
        <w:t>границам земельных участков;</w:t>
      </w:r>
    </w:p>
    <w:p w:rsidR="00154633" w:rsidRPr="00196BD0" w:rsidRDefault="00154633" w:rsidP="00E30EBA">
      <w:pPr>
        <w:pStyle w:val="af9"/>
        <w:numPr>
          <w:ilvl w:val="0"/>
          <w:numId w:val="57"/>
        </w:numPr>
        <w:jc w:val="both"/>
        <w:rPr>
          <w:sz w:val="28"/>
          <w:szCs w:val="28"/>
          <w:lang w:eastAsia="ar-SA"/>
        </w:rPr>
      </w:pPr>
      <w:r w:rsidRPr="00196BD0">
        <w:rPr>
          <w:sz w:val="28"/>
          <w:szCs w:val="28"/>
          <w:lang w:eastAsia="ar-SA"/>
        </w:rPr>
        <w:t>границам или осям полос отвода для коммуникаций;</w:t>
      </w:r>
    </w:p>
    <w:p w:rsidR="00154633" w:rsidRPr="00196BD0" w:rsidRDefault="00154633" w:rsidP="00E30EBA">
      <w:pPr>
        <w:pStyle w:val="af9"/>
        <w:numPr>
          <w:ilvl w:val="0"/>
          <w:numId w:val="57"/>
        </w:numPr>
        <w:jc w:val="both"/>
        <w:rPr>
          <w:sz w:val="28"/>
          <w:szCs w:val="28"/>
          <w:lang w:eastAsia="ar-SA"/>
        </w:rPr>
      </w:pPr>
      <w:r w:rsidRPr="00196BD0">
        <w:rPr>
          <w:sz w:val="28"/>
          <w:szCs w:val="28"/>
          <w:lang w:eastAsia="ar-SA"/>
        </w:rPr>
        <w:t>естественным границам природных объектов;</w:t>
      </w:r>
    </w:p>
    <w:p w:rsidR="00154633" w:rsidRPr="00196BD0" w:rsidRDefault="00154633" w:rsidP="00E30EBA">
      <w:pPr>
        <w:pStyle w:val="af9"/>
        <w:numPr>
          <w:ilvl w:val="0"/>
          <w:numId w:val="57"/>
        </w:numPr>
        <w:jc w:val="both"/>
        <w:rPr>
          <w:sz w:val="28"/>
          <w:szCs w:val="28"/>
          <w:lang w:eastAsia="ar-SA"/>
        </w:rPr>
      </w:pPr>
      <w:r w:rsidRPr="00196BD0">
        <w:rPr>
          <w:sz w:val="28"/>
          <w:szCs w:val="28"/>
          <w:lang w:eastAsia="ar-SA"/>
        </w:rPr>
        <w:t>границам территорий объектов культурного наследия</w:t>
      </w:r>
      <w:r w:rsidR="003B3C27" w:rsidRPr="00196BD0">
        <w:rPr>
          <w:sz w:val="28"/>
          <w:szCs w:val="28"/>
          <w:lang w:eastAsia="ar-SA"/>
        </w:rPr>
        <w:t>.</w:t>
      </w:r>
    </w:p>
    <w:p w:rsidR="00C732B8" w:rsidRPr="00196BD0" w:rsidRDefault="00154633"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 xml:space="preserve">4. </w:t>
      </w:r>
      <w:r w:rsidR="00810CD2" w:rsidRPr="00196BD0">
        <w:rPr>
          <w:rFonts w:ascii="Times New Roman" w:eastAsia="Times New Roman" w:hAnsi="Times New Roman" w:cs="Times New Roman"/>
          <w:sz w:val="28"/>
          <w:szCs w:val="28"/>
          <w:lang w:eastAsia="ar-SA"/>
        </w:rPr>
        <w:t xml:space="preserve">На карте градостроительного зонирования в справочном порядке отображается информация, необходимая для полноценного восприятия </w:t>
      </w:r>
      <w:r w:rsidRPr="00196BD0">
        <w:rPr>
          <w:rFonts w:ascii="Times New Roman" w:eastAsia="Times New Roman" w:hAnsi="Times New Roman" w:cs="Times New Roman"/>
          <w:sz w:val="28"/>
          <w:szCs w:val="28"/>
          <w:lang w:eastAsia="ar-SA"/>
        </w:rPr>
        <w:t>П</w:t>
      </w:r>
      <w:r w:rsidR="00810CD2" w:rsidRPr="00196BD0">
        <w:rPr>
          <w:rFonts w:ascii="Times New Roman" w:eastAsia="Times New Roman" w:hAnsi="Times New Roman" w:cs="Times New Roman"/>
          <w:sz w:val="28"/>
          <w:szCs w:val="28"/>
          <w:lang w:eastAsia="ar-SA"/>
        </w:rPr>
        <w:t>равил землепользования и застройки – границы сложившейся застройки, отдельные существующие объекты капитального строительства, названия улиц, иные объекты.</w:t>
      </w:r>
    </w:p>
    <w:p w:rsidR="003B3C27" w:rsidRPr="00196BD0" w:rsidRDefault="003B3C27" w:rsidP="002366BE">
      <w:pPr>
        <w:pStyle w:val="3"/>
        <w:rPr>
          <w:rFonts w:ascii="Times New Roman" w:hAnsi="Times New Roman" w:cs="Times New Roman"/>
          <w:sz w:val="28"/>
          <w:szCs w:val="28"/>
          <w:lang w:eastAsia="ar-SA"/>
        </w:rPr>
      </w:pPr>
      <w:bookmarkStart w:id="112" w:name="_Toc140659359"/>
      <w:r w:rsidRPr="00196BD0">
        <w:rPr>
          <w:rFonts w:ascii="Times New Roman" w:hAnsi="Times New Roman" w:cs="Times New Roman"/>
          <w:sz w:val="28"/>
          <w:szCs w:val="28"/>
          <w:lang w:eastAsia="ar-SA"/>
        </w:rPr>
        <w:t xml:space="preserve">Статья 31. </w:t>
      </w:r>
      <w:r w:rsidRPr="00196BD0">
        <w:rPr>
          <w:rFonts w:ascii="Times New Roman" w:hAnsi="Times New Roman" w:cs="Times New Roman"/>
          <w:bCs w:val="0"/>
          <w:sz w:val="28"/>
          <w:szCs w:val="28"/>
        </w:rPr>
        <w:t>К</w:t>
      </w:r>
      <w:r w:rsidRPr="00196BD0">
        <w:rPr>
          <w:rFonts w:ascii="Times New Roman" w:hAnsi="Times New Roman" w:cs="Times New Roman"/>
          <w:bCs w:val="0"/>
          <w:sz w:val="28"/>
          <w:szCs w:val="28"/>
          <w:lang w:eastAsia="ru-RU"/>
        </w:rPr>
        <w:t>арта зон с особыми условиями использования территории</w:t>
      </w:r>
      <w:bookmarkEnd w:id="112"/>
    </w:p>
    <w:p w:rsidR="00EA4520" w:rsidRPr="00196BD0" w:rsidRDefault="002366BE" w:rsidP="002366BE">
      <w:pPr>
        <w:pStyle w:val="af9"/>
        <w:tabs>
          <w:tab w:val="decimal" w:pos="0"/>
        </w:tabs>
        <w:autoSpaceDE w:val="0"/>
        <w:ind w:left="0" w:firstLine="709"/>
        <w:jc w:val="both"/>
        <w:rPr>
          <w:sz w:val="28"/>
          <w:szCs w:val="28"/>
        </w:rPr>
      </w:pPr>
      <w:r>
        <w:rPr>
          <w:bCs/>
          <w:sz w:val="28"/>
          <w:szCs w:val="28"/>
          <w:lang w:eastAsia="ru-RU"/>
        </w:rPr>
        <w:t>1.</w:t>
      </w:r>
      <w:r w:rsidR="00C3006E">
        <w:rPr>
          <w:bCs/>
          <w:sz w:val="28"/>
          <w:szCs w:val="28"/>
          <w:lang w:eastAsia="ru-RU"/>
        </w:rPr>
        <w:t> </w:t>
      </w:r>
      <w:r w:rsidRPr="002366BE">
        <w:rPr>
          <w:bCs/>
          <w:sz w:val="28"/>
          <w:szCs w:val="28"/>
          <w:lang w:eastAsia="ru-RU"/>
        </w:rPr>
        <w:t xml:space="preserve">На карте градостроительного зонирования обязательно отображаются границы зон с особыми условиями использования территории, </w:t>
      </w:r>
      <w:r w:rsidR="00C3006E">
        <w:rPr>
          <w:bCs/>
          <w:sz w:val="28"/>
          <w:szCs w:val="28"/>
          <w:lang w:eastAsia="ru-RU"/>
        </w:rPr>
        <w:t xml:space="preserve">а также </w:t>
      </w:r>
      <w:r w:rsidRPr="002366BE">
        <w:rPr>
          <w:bCs/>
          <w:sz w:val="28"/>
          <w:szCs w:val="28"/>
          <w:lang w:eastAsia="ru-RU"/>
        </w:rPr>
        <w:t>границы территорий объектов культурного наследия (в случае установления таких границ).</w:t>
      </w:r>
    </w:p>
    <w:p w:rsidR="002366BE" w:rsidRDefault="002366BE"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w:t>
      </w:r>
      <w:r w:rsidR="003B3C27" w:rsidRPr="00196BD0">
        <w:rPr>
          <w:rFonts w:ascii="Times New Roman" w:eastAsia="Times New Roman" w:hAnsi="Times New Roman" w:cs="Times New Roman"/>
          <w:sz w:val="28"/>
          <w:szCs w:val="28"/>
          <w:lang w:eastAsia="zh-CN"/>
        </w:rPr>
        <w:t>.</w:t>
      </w:r>
      <w:r w:rsidR="00C3006E">
        <w:rPr>
          <w:rFonts w:ascii="Times New Roman" w:eastAsia="Times New Roman" w:hAnsi="Times New Roman" w:cs="Times New Roman"/>
          <w:sz w:val="28"/>
          <w:szCs w:val="28"/>
          <w:lang w:eastAsia="zh-CN"/>
        </w:rPr>
        <w:t> </w:t>
      </w:r>
      <w:r w:rsidR="003B3C27" w:rsidRPr="00196BD0">
        <w:rPr>
          <w:rFonts w:ascii="Times New Roman" w:eastAsia="Times New Roman" w:hAnsi="Times New Roman" w:cs="Times New Roman"/>
          <w:sz w:val="28"/>
          <w:szCs w:val="28"/>
          <w:lang w:eastAsia="zh-CN"/>
        </w:rPr>
        <w:t>В целях охраны окружающей природной среды, обеспечения экологической безопасности и охраны здоровья населения на указанной карте отображаются установленные в соответствии с федеральными законами зоны, для которых установлены дополнительные ограничения на использование земельных участков и объектов капитального строительства. Изложение указанных ограничений содержится в стать</w:t>
      </w:r>
      <w:r w:rsidR="002D68B6">
        <w:rPr>
          <w:rFonts w:ascii="Times New Roman" w:eastAsia="Times New Roman" w:hAnsi="Times New Roman" w:cs="Times New Roman"/>
          <w:sz w:val="28"/>
          <w:szCs w:val="28"/>
          <w:lang w:eastAsia="zh-CN"/>
        </w:rPr>
        <w:t>е 23</w:t>
      </w:r>
      <w:r w:rsidR="003B3C27" w:rsidRPr="00196BD0">
        <w:rPr>
          <w:rFonts w:ascii="Times New Roman" w:eastAsia="Times New Roman" w:hAnsi="Times New Roman" w:cs="Times New Roman"/>
          <w:sz w:val="28"/>
          <w:szCs w:val="28"/>
          <w:lang w:eastAsia="zh-CN"/>
        </w:rPr>
        <w:t xml:space="preserve"> настоящих Правил.</w:t>
      </w:r>
    </w:p>
    <w:p w:rsidR="003B3C27" w:rsidRPr="00196BD0" w:rsidRDefault="002366BE" w:rsidP="002366BE">
      <w:pPr>
        <w:tabs>
          <w:tab w:val="decimal" w:pos="0"/>
        </w:tabs>
        <w:suppressAutoHyphens/>
        <w:autoSpaceDE w:val="0"/>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w:t>
      </w:r>
      <w:r w:rsidR="00A0604C" w:rsidRPr="00196BD0">
        <w:rPr>
          <w:rFonts w:ascii="Times New Roman" w:eastAsia="Times New Roman" w:hAnsi="Times New Roman" w:cs="Times New Roman"/>
          <w:sz w:val="28"/>
          <w:szCs w:val="28"/>
          <w:lang w:eastAsia="zh-CN"/>
        </w:rPr>
        <w:t xml:space="preserve"> </w:t>
      </w:r>
      <w:r w:rsidR="00C3006E" w:rsidRPr="00C3006E">
        <w:rPr>
          <w:rFonts w:ascii="Times New Roman" w:eastAsia="Times New Roman" w:hAnsi="Times New Roman" w:cs="Times New Roman"/>
          <w:sz w:val="28"/>
          <w:szCs w:val="28"/>
          <w:lang w:eastAsia="zh-CN"/>
        </w:rPr>
        <w:t xml:space="preserve">На карте градостроительного зонирования </w:t>
      </w:r>
      <w:r w:rsidR="003B3C27" w:rsidRPr="00196BD0">
        <w:rPr>
          <w:rFonts w:ascii="Times New Roman" w:eastAsia="Times New Roman" w:hAnsi="Times New Roman" w:cs="Times New Roman"/>
          <w:sz w:val="28"/>
          <w:szCs w:val="28"/>
          <w:lang w:eastAsia="zh-CN"/>
        </w:rPr>
        <w:t xml:space="preserve">отображены санитарно-защитные зоны предприятий, </w:t>
      </w:r>
      <w:r w:rsidR="001C1740" w:rsidRPr="00196BD0">
        <w:rPr>
          <w:rFonts w:ascii="Times New Roman" w:eastAsia="Times New Roman" w:hAnsi="Times New Roman" w:cs="Times New Roman"/>
          <w:sz w:val="28"/>
          <w:szCs w:val="28"/>
          <w:lang w:eastAsia="zh-CN"/>
        </w:rPr>
        <w:t xml:space="preserve">линейных объектов, </w:t>
      </w:r>
      <w:r w:rsidR="003B3C27" w:rsidRPr="00196BD0">
        <w:rPr>
          <w:rFonts w:ascii="Times New Roman" w:eastAsia="Times New Roman" w:hAnsi="Times New Roman" w:cs="Times New Roman"/>
          <w:sz w:val="28"/>
          <w:szCs w:val="28"/>
          <w:lang w:eastAsia="zh-CN"/>
        </w:rPr>
        <w:t>определенные проектами, а также в соответствии с размерами, установленными СанПиН 2.2.1/2.1.1.1200-03</w:t>
      </w:r>
      <w:r w:rsidR="00EA5BBA" w:rsidRPr="00196BD0">
        <w:rPr>
          <w:rFonts w:ascii="Times New Roman" w:eastAsia="Times New Roman" w:hAnsi="Times New Roman" w:cs="Times New Roman"/>
          <w:sz w:val="28"/>
          <w:szCs w:val="28"/>
          <w:lang w:eastAsia="zh-CN"/>
        </w:rPr>
        <w:t xml:space="preserve">, а также </w:t>
      </w:r>
      <w:r w:rsidR="003B3C27" w:rsidRPr="00196BD0">
        <w:rPr>
          <w:rFonts w:ascii="Times New Roman" w:eastAsia="Times New Roman" w:hAnsi="Times New Roman" w:cs="Times New Roman"/>
          <w:sz w:val="28"/>
          <w:szCs w:val="28"/>
          <w:lang w:eastAsia="zh-CN"/>
        </w:rPr>
        <w:t>водоохранн</w:t>
      </w:r>
      <w:r w:rsidR="006924A1" w:rsidRPr="00196BD0">
        <w:rPr>
          <w:rFonts w:ascii="Times New Roman" w:eastAsia="Times New Roman" w:hAnsi="Times New Roman" w:cs="Times New Roman"/>
          <w:sz w:val="28"/>
          <w:szCs w:val="28"/>
          <w:lang w:eastAsia="zh-CN"/>
        </w:rPr>
        <w:t>ые</w:t>
      </w:r>
      <w:r w:rsidR="003B3C27" w:rsidRPr="00196BD0">
        <w:rPr>
          <w:rFonts w:ascii="Times New Roman" w:eastAsia="Times New Roman" w:hAnsi="Times New Roman" w:cs="Times New Roman"/>
          <w:sz w:val="28"/>
          <w:szCs w:val="28"/>
          <w:lang w:eastAsia="zh-CN"/>
        </w:rPr>
        <w:t xml:space="preserve"> зоны озер и иных водоемов:</w:t>
      </w:r>
    </w:p>
    <w:p w:rsidR="003B3C27" w:rsidRPr="00196BD0" w:rsidRDefault="003B3C27" w:rsidP="00E30EBA">
      <w:pPr>
        <w:pStyle w:val="af9"/>
        <w:numPr>
          <w:ilvl w:val="0"/>
          <w:numId w:val="58"/>
        </w:numPr>
        <w:tabs>
          <w:tab w:val="decimal" w:pos="0"/>
        </w:tabs>
        <w:autoSpaceDE w:val="0"/>
        <w:jc w:val="both"/>
        <w:rPr>
          <w:sz w:val="28"/>
          <w:szCs w:val="28"/>
        </w:rPr>
      </w:pPr>
      <w:r w:rsidRPr="00196BD0">
        <w:rPr>
          <w:sz w:val="28"/>
          <w:szCs w:val="28"/>
        </w:rPr>
        <w:t>включенных в государственный реестр водных объектов, который ведется в соответствии с Водным кодексом Российской Федерации;</w:t>
      </w:r>
    </w:p>
    <w:p w:rsidR="003B3C27" w:rsidRPr="00196BD0" w:rsidRDefault="003B3C27" w:rsidP="00E30EBA">
      <w:pPr>
        <w:pStyle w:val="af9"/>
        <w:numPr>
          <w:ilvl w:val="0"/>
          <w:numId w:val="58"/>
        </w:numPr>
        <w:tabs>
          <w:tab w:val="decimal" w:pos="0"/>
        </w:tabs>
        <w:autoSpaceDE w:val="0"/>
        <w:jc w:val="both"/>
        <w:rPr>
          <w:sz w:val="28"/>
          <w:szCs w:val="28"/>
        </w:rPr>
      </w:pPr>
      <w:r w:rsidRPr="00196BD0">
        <w:rPr>
          <w:sz w:val="28"/>
          <w:szCs w:val="28"/>
        </w:rPr>
        <w:t>размеры, которых определены статьей 65 Водного кодекса Российской Федерации.</w:t>
      </w:r>
    </w:p>
    <w:p w:rsidR="00810CD2" w:rsidRPr="00196BD0" w:rsidRDefault="00810CD2" w:rsidP="002366BE">
      <w:pPr>
        <w:pStyle w:val="3"/>
        <w:rPr>
          <w:rFonts w:ascii="Times New Roman" w:hAnsi="Times New Roman" w:cs="Times New Roman"/>
          <w:sz w:val="28"/>
          <w:szCs w:val="28"/>
          <w:lang w:eastAsia="ar-SA"/>
        </w:rPr>
      </w:pPr>
      <w:bookmarkStart w:id="113" w:name="_Toc140659360"/>
      <w:r w:rsidRPr="00196BD0">
        <w:rPr>
          <w:rFonts w:ascii="Times New Roman" w:hAnsi="Times New Roman" w:cs="Times New Roman"/>
          <w:sz w:val="28"/>
          <w:szCs w:val="28"/>
          <w:lang w:eastAsia="ar-SA"/>
        </w:rPr>
        <w:t xml:space="preserve">Статья </w:t>
      </w:r>
      <w:r w:rsidR="005C7DDB" w:rsidRPr="00196BD0">
        <w:rPr>
          <w:rFonts w:ascii="Times New Roman" w:hAnsi="Times New Roman" w:cs="Times New Roman"/>
          <w:sz w:val="28"/>
          <w:szCs w:val="28"/>
          <w:lang w:eastAsia="ar-SA"/>
        </w:rPr>
        <w:t>3</w:t>
      </w:r>
      <w:r w:rsidR="007B1E05" w:rsidRPr="00196BD0">
        <w:rPr>
          <w:rFonts w:ascii="Times New Roman" w:hAnsi="Times New Roman" w:cs="Times New Roman"/>
          <w:sz w:val="28"/>
          <w:szCs w:val="28"/>
          <w:lang w:eastAsia="ar-SA"/>
        </w:rPr>
        <w:t>2</w:t>
      </w:r>
      <w:r w:rsidRPr="00196BD0">
        <w:rPr>
          <w:rFonts w:ascii="Times New Roman" w:hAnsi="Times New Roman" w:cs="Times New Roman"/>
          <w:sz w:val="28"/>
          <w:szCs w:val="28"/>
          <w:lang w:eastAsia="ar-SA"/>
        </w:rPr>
        <w:t>. Порядок ведения карты градостроительного зонирования.</w:t>
      </w:r>
      <w:bookmarkEnd w:id="113"/>
    </w:p>
    <w:p w:rsidR="00810CD2" w:rsidRPr="00196BD0" w:rsidRDefault="00810CD2"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t>1. Ведение карты градостроительного зонирования называется своевременное отображение внесённых в установленном порядке изменений в границы зон с особыми условиями использования территорий</w:t>
      </w:r>
      <w:r w:rsidR="003B3C27" w:rsidRPr="00196BD0">
        <w:rPr>
          <w:rFonts w:ascii="Times New Roman" w:eastAsia="Times New Roman" w:hAnsi="Times New Roman" w:cs="Times New Roman"/>
          <w:sz w:val="28"/>
          <w:szCs w:val="28"/>
          <w:lang w:eastAsia="ar-SA"/>
        </w:rPr>
        <w:t xml:space="preserve"> и </w:t>
      </w:r>
      <w:r w:rsidRPr="00196BD0">
        <w:rPr>
          <w:rFonts w:ascii="Times New Roman" w:eastAsia="Times New Roman" w:hAnsi="Times New Roman" w:cs="Times New Roman"/>
          <w:sz w:val="28"/>
          <w:szCs w:val="28"/>
          <w:lang w:eastAsia="ar-SA"/>
        </w:rPr>
        <w:t xml:space="preserve">осуществляется уполномоченным органом </w:t>
      </w:r>
      <w:r w:rsidR="005C7DDB" w:rsidRPr="00196BD0">
        <w:rPr>
          <w:rFonts w:ascii="Times New Roman" w:eastAsia="Times New Roman" w:hAnsi="Times New Roman" w:cs="Times New Roman"/>
          <w:sz w:val="28"/>
          <w:szCs w:val="28"/>
          <w:lang w:eastAsia="ar-SA"/>
        </w:rPr>
        <w:t xml:space="preserve">Местной </w:t>
      </w:r>
      <w:r w:rsidR="003B3C27" w:rsidRPr="00196BD0">
        <w:rPr>
          <w:rFonts w:ascii="Times New Roman" w:eastAsia="Times New Roman" w:hAnsi="Times New Roman" w:cs="Times New Roman"/>
          <w:sz w:val="28"/>
          <w:szCs w:val="28"/>
          <w:lang w:eastAsia="ar-SA"/>
        </w:rPr>
        <w:t>а</w:t>
      </w:r>
      <w:r w:rsidRPr="00196BD0">
        <w:rPr>
          <w:rFonts w:ascii="Times New Roman" w:eastAsia="Times New Roman" w:hAnsi="Times New Roman" w:cs="Times New Roman"/>
          <w:sz w:val="28"/>
          <w:szCs w:val="28"/>
          <w:lang w:eastAsia="ar-SA"/>
        </w:rPr>
        <w:t>дминистрации</w:t>
      </w:r>
      <w:r w:rsidR="005C7DDB" w:rsidRPr="00196BD0">
        <w:rPr>
          <w:rFonts w:ascii="Times New Roman" w:eastAsia="Times New Roman" w:hAnsi="Times New Roman" w:cs="Times New Roman"/>
          <w:sz w:val="28"/>
          <w:szCs w:val="28"/>
          <w:lang w:eastAsia="ar-SA"/>
        </w:rPr>
        <w:t xml:space="preserve"> городского поселения Нарткала</w:t>
      </w:r>
      <w:r w:rsidRPr="00196BD0">
        <w:rPr>
          <w:rFonts w:ascii="Times New Roman" w:eastAsia="Times New Roman" w:hAnsi="Times New Roman" w:cs="Times New Roman"/>
          <w:sz w:val="28"/>
          <w:szCs w:val="28"/>
          <w:lang w:eastAsia="ar-SA"/>
        </w:rPr>
        <w:t>.</w:t>
      </w:r>
    </w:p>
    <w:p w:rsidR="00C3006E" w:rsidRDefault="00C3006E" w:rsidP="002366BE">
      <w:pPr>
        <w:suppressAutoHyphen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810CD2" w:rsidRPr="00196BD0">
        <w:rPr>
          <w:rFonts w:ascii="Times New Roman" w:eastAsia="Times New Roman" w:hAnsi="Times New Roman" w:cs="Times New Roman"/>
          <w:sz w:val="28"/>
          <w:szCs w:val="28"/>
          <w:lang w:eastAsia="ar-SA"/>
        </w:rPr>
        <w:t xml:space="preserve">. </w:t>
      </w:r>
      <w:r w:rsidR="00EF51BF" w:rsidRPr="00EF51BF">
        <w:rPr>
          <w:rFonts w:ascii="Times New Roman" w:eastAsia="Times New Roman" w:hAnsi="Times New Roman" w:cs="Times New Roman"/>
          <w:bCs/>
          <w:sz w:val="28"/>
          <w:szCs w:val="28"/>
          <w:lang w:eastAsia="ar-SA"/>
        </w:rPr>
        <w:t xml:space="preserve">Внесение изменений в карты градостроительного зонирования осуществляется в соответствии со ст. </w:t>
      </w:r>
      <w:r w:rsidR="00EF51BF">
        <w:rPr>
          <w:rFonts w:ascii="Times New Roman" w:eastAsia="Times New Roman" w:hAnsi="Times New Roman" w:cs="Times New Roman"/>
          <w:bCs/>
          <w:sz w:val="28"/>
          <w:szCs w:val="28"/>
          <w:lang w:eastAsia="ar-SA"/>
        </w:rPr>
        <w:t>13</w:t>
      </w:r>
      <w:r w:rsidR="00EF51BF" w:rsidRPr="00EF51BF">
        <w:rPr>
          <w:rFonts w:ascii="Times New Roman" w:eastAsia="Times New Roman" w:hAnsi="Times New Roman" w:cs="Times New Roman"/>
          <w:bCs/>
          <w:sz w:val="28"/>
          <w:szCs w:val="28"/>
          <w:lang w:eastAsia="ar-SA"/>
        </w:rPr>
        <w:t xml:space="preserve"> настоящих Правил.</w:t>
      </w:r>
    </w:p>
    <w:p w:rsidR="00C3006E" w:rsidRDefault="00C3006E" w:rsidP="002366BE">
      <w:pPr>
        <w:suppressAutoHyphens/>
        <w:spacing w:after="0" w:line="240" w:lineRule="auto"/>
        <w:ind w:firstLine="709"/>
        <w:jc w:val="both"/>
        <w:rPr>
          <w:rFonts w:ascii="Times New Roman" w:eastAsia="Times New Roman" w:hAnsi="Times New Roman" w:cs="Times New Roman"/>
          <w:sz w:val="28"/>
          <w:szCs w:val="28"/>
          <w:lang w:eastAsia="ar-SA"/>
        </w:rPr>
      </w:pPr>
    </w:p>
    <w:p w:rsidR="0086711C" w:rsidRPr="00196BD0" w:rsidRDefault="0086711C" w:rsidP="002366BE">
      <w:pPr>
        <w:suppressAutoHyphens/>
        <w:spacing w:after="0" w:line="240" w:lineRule="auto"/>
        <w:ind w:firstLine="709"/>
        <w:jc w:val="both"/>
        <w:rPr>
          <w:rFonts w:ascii="Times New Roman" w:eastAsia="Times New Roman" w:hAnsi="Times New Roman" w:cs="Times New Roman"/>
          <w:sz w:val="28"/>
          <w:szCs w:val="28"/>
          <w:lang w:eastAsia="ar-SA"/>
        </w:rPr>
      </w:pPr>
      <w:r w:rsidRPr="00196BD0">
        <w:rPr>
          <w:rFonts w:ascii="Times New Roman" w:eastAsia="Times New Roman" w:hAnsi="Times New Roman" w:cs="Times New Roman"/>
          <w:sz w:val="28"/>
          <w:szCs w:val="28"/>
          <w:lang w:eastAsia="ar-SA"/>
        </w:rPr>
        <w:br w:type="page"/>
      </w:r>
    </w:p>
    <w:p w:rsidR="0086711C" w:rsidRPr="00196BD0" w:rsidRDefault="0086711C" w:rsidP="00C3006E">
      <w:pPr>
        <w:pStyle w:val="1"/>
        <w:rPr>
          <w:rFonts w:ascii="Times New Roman" w:hAnsi="Times New Roman" w:cs="Times New Roman"/>
          <w:sz w:val="28"/>
          <w:szCs w:val="28"/>
          <w:lang w:eastAsia="ar-SA"/>
        </w:rPr>
      </w:pPr>
      <w:bookmarkStart w:id="114" w:name="_Toc140659361"/>
      <w:r w:rsidRPr="00196BD0">
        <w:rPr>
          <w:rFonts w:ascii="Times New Roman" w:hAnsi="Times New Roman" w:cs="Times New Roman"/>
          <w:bCs w:val="0"/>
          <w:sz w:val="28"/>
          <w:szCs w:val="28"/>
        </w:rPr>
        <w:t xml:space="preserve">РАЗДЕЛ </w:t>
      </w:r>
      <w:r w:rsidRPr="00196BD0">
        <w:rPr>
          <w:rFonts w:ascii="Times New Roman" w:hAnsi="Times New Roman" w:cs="Times New Roman"/>
          <w:bCs w:val="0"/>
          <w:sz w:val="28"/>
          <w:szCs w:val="28"/>
          <w:lang w:val="en-US"/>
        </w:rPr>
        <w:t>III</w:t>
      </w:r>
      <w:r w:rsidRPr="00196BD0">
        <w:rPr>
          <w:rFonts w:ascii="Times New Roman" w:hAnsi="Times New Roman" w:cs="Times New Roman"/>
          <w:bCs w:val="0"/>
          <w:sz w:val="28"/>
          <w:szCs w:val="28"/>
        </w:rPr>
        <w:t>. ГРАДОСТРОИТЕЛЬНЫЕ РЕГЛАМЕНТЫ</w:t>
      </w:r>
      <w:bookmarkEnd w:id="114"/>
    </w:p>
    <w:p w:rsidR="00E20151" w:rsidRPr="00196BD0" w:rsidRDefault="00E20151" w:rsidP="00C3006E">
      <w:pPr>
        <w:pStyle w:val="2"/>
        <w:rPr>
          <w:rFonts w:ascii="Times New Roman" w:hAnsi="Times New Roman" w:cs="Times New Roman"/>
          <w:i w:val="0"/>
          <w:lang w:eastAsia="ar-SA"/>
        </w:rPr>
      </w:pPr>
      <w:bookmarkStart w:id="115" w:name="_Toc176362900"/>
      <w:bookmarkStart w:id="116" w:name="_Toc277413469"/>
      <w:bookmarkStart w:id="117" w:name="_Toc296250505"/>
      <w:bookmarkStart w:id="118" w:name="_Toc302726728"/>
      <w:bookmarkStart w:id="119" w:name="_Toc140659362"/>
      <w:bookmarkStart w:id="120" w:name="_Toc176362901"/>
      <w:bookmarkStart w:id="121" w:name="_Toc257894205"/>
      <w:bookmarkStart w:id="122" w:name="_Toc288226813"/>
      <w:bookmarkStart w:id="123" w:name="_Toc294865988"/>
      <w:bookmarkStart w:id="124" w:name="_Toc176362905"/>
      <w:bookmarkStart w:id="125" w:name="_Toc157247913"/>
      <w:r w:rsidRPr="00196BD0">
        <w:rPr>
          <w:rFonts w:ascii="Times New Roman" w:hAnsi="Times New Roman" w:cs="Times New Roman"/>
          <w:i w:val="0"/>
          <w:lang w:eastAsia="ar-SA"/>
        </w:rPr>
        <w:t xml:space="preserve">Глава </w:t>
      </w:r>
      <w:r w:rsidR="008C38E0" w:rsidRPr="00196BD0">
        <w:rPr>
          <w:rFonts w:ascii="Times New Roman" w:hAnsi="Times New Roman" w:cs="Times New Roman"/>
          <w:i w:val="0"/>
          <w:lang w:eastAsia="ar-SA"/>
        </w:rPr>
        <w:t>8</w:t>
      </w:r>
      <w:r w:rsidRPr="00196BD0">
        <w:rPr>
          <w:rFonts w:ascii="Times New Roman" w:hAnsi="Times New Roman" w:cs="Times New Roman"/>
          <w:i w:val="0"/>
          <w:lang w:eastAsia="ar-SA"/>
        </w:rPr>
        <w:t>. Градостроительные регламенты</w:t>
      </w:r>
      <w:bookmarkEnd w:id="115"/>
      <w:bookmarkEnd w:id="116"/>
      <w:bookmarkEnd w:id="117"/>
      <w:bookmarkEnd w:id="118"/>
      <w:r w:rsidR="00323F68" w:rsidRPr="00196BD0">
        <w:rPr>
          <w:rFonts w:ascii="Times New Roman" w:hAnsi="Times New Roman" w:cs="Times New Roman"/>
          <w:i w:val="0"/>
          <w:lang w:eastAsia="ar-SA"/>
        </w:rPr>
        <w:t xml:space="preserve"> и ограничения</w:t>
      </w:r>
      <w:bookmarkEnd w:id="119"/>
    </w:p>
    <w:p w:rsidR="00CC1A96" w:rsidRPr="00196BD0" w:rsidRDefault="00CC1A96" w:rsidP="00C3006E">
      <w:pPr>
        <w:pStyle w:val="3"/>
        <w:rPr>
          <w:rFonts w:ascii="Times New Roman" w:hAnsi="Times New Roman" w:cs="Times New Roman"/>
          <w:sz w:val="28"/>
          <w:szCs w:val="28"/>
          <w:lang w:eastAsia="ru-RU"/>
        </w:rPr>
      </w:pPr>
      <w:bookmarkStart w:id="126" w:name="_Toc371505708"/>
      <w:bookmarkStart w:id="127" w:name="_Toc140659363"/>
      <w:r w:rsidRPr="00196BD0">
        <w:rPr>
          <w:rFonts w:ascii="Times New Roman" w:hAnsi="Times New Roman" w:cs="Times New Roman"/>
          <w:sz w:val="28"/>
          <w:szCs w:val="28"/>
          <w:lang w:eastAsia="ru-RU"/>
        </w:rPr>
        <w:t xml:space="preserve">Статья </w:t>
      </w:r>
      <w:r w:rsidR="005C7DDB" w:rsidRPr="00196BD0">
        <w:rPr>
          <w:rFonts w:ascii="Times New Roman" w:hAnsi="Times New Roman" w:cs="Times New Roman"/>
          <w:sz w:val="28"/>
          <w:szCs w:val="28"/>
          <w:lang w:eastAsia="ru-RU"/>
        </w:rPr>
        <w:t>3</w:t>
      </w:r>
      <w:r w:rsidR="007B1E05" w:rsidRPr="00196BD0">
        <w:rPr>
          <w:rFonts w:ascii="Times New Roman" w:hAnsi="Times New Roman" w:cs="Times New Roman"/>
          <w:sz w:val="28"/>
          <w:szCs w:val="28"/>
          <w:lang w:eastAsia="ru-RU"/>
        </w:rPr>
        <w:t>3</w:t>
      </w:r>
      <w:r w:rsidRPr="00196BD0">
        <w:rPr>
          <w:rFonts w:ascii="Times New Roman" w:hAnsi="Times New Roman" w:cs="Times New Roman"/>
          <w:sz w:val="28"/>
          <w:szCs w:val="28"/>
          <w:lang w:eastAsia="ru-RU"/>
        </w:rPr>
        <w:t xml:space="preserve">. </w:t>
      </w:r>
      <w:bookmarkStart w:id="128" w:name="_Toc221604154"/>
      <w:r w:rsidRPr="00196BD0">
        <w:rPr>
          <w:rFonts w:ascii="Times New Roman" w:hAnsi="Times New Roman" w:cs="Times New Roman"/>
          <w:sz w:val="28"/>
          <w:szCs w:val="28"/>
          <w:lang w:eastAsia="ru-RU"/>
        </w:rPr>
        <w:t>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bookmarkEnd w:id="126"/>
      <w:bookmarkEnd w:id="127"/>
      <w:bookmarkEnd w:id="128"/>
    </w:p>
    <w:p w:rsidR="00CC1A96" w:rsidRPr="00196BD0" w:rsidRDefault="00CC1A96" w:rsidP="00C3006E">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1.</w:t>
      </w:r>
      <w:r w:rsidR="00723A74" w:rsidRPr="00196BD0">
        <w:rPr>
          <w:rFonts w:ascii="Times New Roman" w:eastAsia="Times New Roman" w:hAnsi="Times New Roman" w:cs="Times New Roman"/>
          <w:sz w:val="28"/>
          <w:szCs w:val="28"/>
          <w:lang w:eastAsia="ru-RU"/>
        </w:rPr>
        <w:t> </w:t>
      </w:r>
      <w:r w:rsidRPr="00196BD0">
        <w:rPr>
          <w:rFonts w:ascii="Times New Roman" w:eastAsia="Times New Roman" w:hAnsi="Times New Roman" w:cs="Times New Roman"/>
          <w:sz w:val="28"/>
          <w:szCs w:val="28"/>
          <w:lang w:eastAsia="ru-RU"/>
        </w:rPr>
        <w:t>В пределах одного земельного участка, в том числе в пределах одного здания, допускается, при соблюдении действующих нормативов, размещение двух и более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для посетителей, подъезды и площадки для парковки автомобилей.</w:t>
      </w:r>
    </w:p>
    <w:p w:rsidR="00CC1A96" w:rsidRPr="00196BD0" w:rsidRDefault="00CC1A96" w:rsidP="00C3006E">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2.</w:t>
      </w:r>
      <w:r w:rsidR="00723A74" w:rsidRPr="00196BD0">
        <w:rPr>
          <w:rFonts w:ascii="Times New Roman" w:eastAsia="Times New Roman" w:hAnsi="Times New Roman" w:cs="Times New Roman"/>
          <w:sz w:val="28"/>
          <w:szCs w:val="28"/>
          <w:lang w:eastAsia="ru-RU"/>
        </w:rPr>
        <w:t> </w:t>
      </w:r>
      <w:r w:rsidRPr="00196BD0">
        <w:rPr>
          <w:rFonts w:ascii="Times New Roman" w:eastAsia="Times New Roman" w:hAnsi="Times New Roman" w:cs="Times New Roman"/>
          <w:sz w:val="28"/>
          <w:szCs w:val="28"/>
          <w:lang w:eastAsia="ru-RU"/>
        </w:rPr>
        <w:t>Размещение условно разрешенных видов использования на территории земельного участка может быть ограничено по объемам разрешенного строительства, реконструкции объектов капитального строительства. Ограничение устанавливается в составе разрешения на условно разрешенный вид использования с учетом возможности обеспечения указанного вида использования системами социального (только для объектов жилой застройки), транспортного обслуживания и инженерно-технического обеспечения; обеспечения условий для соблюдения прав и интересов владельцев смежно расположенных объектов недвижимости, иных физических и юридических лиц; ограничения негативного воздействия на окружающую среду в объемах, не превышающих пределы, определенные техническими регламентами и градостроительными регламентами, установленными применительно к соответствующей территориальной зоне.</w:t>
      </w:r>
    </w:p>
    <w:p w:rsidR="00CC1A96" w:rsidRPr="00196BD0" w:rsidRDefault="00CC1A96" w:rsidP="00C3006E">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3.</w:t>
      </w:r>
      <w:r w:rsidR="00723A74" w:rsidRPr="00196BD0">
        <w:rPr>
          <w:rFonts w:ascii="Times New Roman" w:eastAsia="Times New Roman" w:hAnsi="Times New Roman" w:cs="Times New Roman"/>
          <w:sz w:val="28"/>
          <w:szCs w:val="28"/>
          <w:lang w:eastAsia="ru-RU"/>
        </w:rPr>
        <w:t> </w:t>
      </w:r>
      <w:r w:rsidRPr="00196BD0">
        <w:rPr>
          <w:rFonts w:ascii="Times New Roman" w:eastAsia="Times New Roman" w:hAnsi="Times New Roman" w:cs="Times New Roman"/>
          <w:sz w:val="28"/>
          <w:szCs w:val="28"/>
          <w:lang w:eastAsia="ru-RU"/>
        </w:rPr>
        <w:t>Размещение объектов нежилого назначения основных и условно разрешенных видов использования во встроенных и встроено-пристроенных к многоквартирным жилым домам помещениях осуществляется в соответствии с видами разрешенного использования, указанными в главе 7 настоящих Правил, при условии соблюдения требований технических регламентов и иных требований в соответствии с действующим законодательством.</w:t>
      </w:r>
    </w:p>
    <w:p w:rsidR="00BA4880" w:rsidRPr="00196BD0" w:rsidRDefault="00CC1A96" w:rsidP="00C3006E">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4.</w:t>
      </w:r>
      <w:r w:rsidR="00723A74" w:rsidRPr="00196BD0">
        <w:rPr>
          <w:rFonts w:ascii="Times New Roman" w:eastAsia="Times New Roman" w:hAnsi="Times New Roman" w:cs="Times New Roman"/>
          <w:sz w:val="28"/>
          <w:szCs w:val="28"/>
          <w:lang w:eastAsia="ru-RU"/>
        </w:rPr>
        <w:t> </w:t>
      </w:r>
      <w:r w:rsidRPr="00196BD0">
        <w:rPr>
          <w:rFonts w:ascii="Times New Roman" w:eastAsia="Times New Roman" w:hAnsi="Times New Roman" w:cs="Times New Roman"/>
          <w:sz w:val="28"/>
          <w:szCs w:val="28"/>
          <w:lang w:eastAsia="ru-RU"/>
        </w:rPr>
        <w:t xml:space="preserve">Размещение объектов жилого назначения условно разрешенных видов использования в объектах общественно-делового назначения осуществляется в соответствии с видами разрешенного использования, указанными в главе 7 настоящих Правил, при условии соблюдения </w:t>
      </w:r>
      <w:bookmarkEnd w:id="120"/>
      <w:bookmarkEnd w:id="121"/>
      <w:bookmarkEnd w:id="122"/>
      <w:bookmarkEnd w:id="123"/>
      <w:r w:rsidR="00BA4880" w:rsidRPr="00196BD0">
        <w:rPr>
          <w:rFonts w:ascii="Times New Roman" w:eastAsia="Times New Roman" w:hAnsi="Times New Roman" w:cs="Times New Roman"/>
          <w:sz w:val="28"/>
          <w:szCs w:val="28"/>
          <w:lang w:eastAsia="ru-RU"/>
        </w:rPr>
        <w:t>требований технических регламентов и иных требований в соответствии с действующим законодательством.</w:t>
      </w:r>
    </w:p>
    <w:p w:rsidR="00BA4880" w:rsidRPr="00196BD0" w:rsidRDefault="00BA4880" w:rsidP="00C3006E">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5. Размещение объектов основных и условно разрешенных видов использования, в отношении которых устанавливаются санитарно-защитные зоны, допускается при условии не распространения границ санитарно-защитных зон за пределы границ соответствующей территориальной зоны, а для жилых, общественно-деловых зон и зон рекреационного назначения, за пределы границ земельного участка, на территории которых находятся указанные объекты.</w:t>
      </w:r>
    </w:p>
    <w:p w:rsidR="00BA4880" w:rsidRPr="00196BD0" w:rsidRDefault="00BA4880" w:rsidP="00C3006E">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6. 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землепользованию и застройке.</w:t>
      </w:r>
    </w:p>
    <w:p w:rsidR="00BA4880" w:rsidRPr="00196BD0" w:rsidRDefault="00BA4880" w:rsidP="00C3006E">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7. Земельные участки общего пользования, в том числе занятые площадями, улицами, проездами, автомобильными дорогами, парками, скверами, бульварами, другими объектами, могут включаться в состав различных территориальных зон и не подлежат приватизации.</w:t>
      </w:r>
    </w:p>
    <w:p w:rsidR="00BA4880" w:rsidRPr="00196BD0" w:rsidRDefault="00BA4880" w:rsidP="00C3006E">
      <w:pPr>
        <w:suppressAutoHyphens/>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ar-SA"/>
        </w:rPr>
        <w:t xml:space="preserve">8. Наименование видов разрешенного использования земельных участков и их кодов приведены в соответствии с Классификатором видов разрешенного использования земельных участков, утвержденного приказом Росреестра от 10.11.2020 № </w:t>
      </w:r>
      <w:proofErr w:type="gramStart"/>
      <w:r w:rsidRPr="00196BD0">
        <w:rPr>
          <w:rFonts w:ascii="Times New Roman" w:eastAsia="Times New Roman" w:hAnsi="Times New Roman" w:cs="Times New Roman"/>
          <w:sz w:val="28"/>
          <w:szCs w:val="28"/>
          <w:lang w:eastAsia="ar-SA"/>
        </w:rPr>
        <w:t>П</w:t>
      </w:r>
      <w:proofErr w:type="gramEnd"/>
      <w:r w:rsidRPr="00196BD0">
        <w:rPr>
          <w:rFonts w:ascii="Times New Roman" w:eastAsia="Times New Roman" w:hAnsi="Times New Roman" w:cs="Times New Roman"/>
          <w:sz w:val="28"/>
          <w:szCs w:val="28"/>
          <w:lang w:eastAsia="ar-SA"/>
        </w:rPr>
        <w:t>/0412.</w:t>
      </w:r>
    </w:p>
    <w:p w:rsidR="00BA4880" w:rsidRPr="00196BD0" w:rsidRDefault="00BA4880" w:rsidP="00C3006E">
      <w:pPr>
        <w:keepNext/>
        <w:numPr>
          <w:ilvl w:val="2"/>
          <w:numId w:val="0"/>
        </w:numPr>
        <w:tabs>
          <w:tab w:val="num" w:pos="0"/>
        </w:tabs>
        <w:suppressAutoHyphens/>
        <w:spacing w:before="240" w:after="60" w:line="240" w:lineRule="auto"/>
        <w:outlineLvl w:val="2"/>
        <w:rPr>
          <w:rFonts w:ascii="Times New Roman" w:eastAsia="Times New Roman" w:hAnsi="Times New Roman" w:cs="Times New Roman"/>
          <w:b/>
          <w:bCs/>
          <w:sz w:val="28"/>
          <w:szCs w:val="28"/>
          <w:lang w:eastAsia="ar-SA"/>
        </w:rPr>
      </w:pPr>
      <w:bookmarkStart w:id="129" w:name="_Toc140659364"/>
      <w:r w:rsidRPr="00196BD0">
        <w:rPr>
          <w:rFonts w:ascii="Times New Roman" w:eastAsia="Times New Roman" w:hAnsi="Times New Roman" w:cs="Times New Roman" w:hint="eastAsia"/>
          <w:b/>
          <w:bCs/>
          <w:sz w:val="28"/>
          <w:szCs w:val="28"/>
          <w:lang w:eastAsia="ar-SA"/>
        </w:rPr>
        <w:t xml:space="preserve">Статья </w:t>
      </w:r>
      <w:r w:rsidRPr="00196BD0">
        <w:rPr>
          <w:rFonts w:ascii="Times New Roman" w:eastAsia="Times New Roman" w:hAnsi="Times New Roman" w:cs="Times New Roman"/>
          <w:b/>
          <w:bCs/>
          <w:sz w:val="28"/>
          <w:szCs w:val="28"/>
          <w:lang w:eastAsia="ar-SA"/>
        </w:rPr>
        <w:t>34</w:t>
      </w:r>
      <w:r w:rsidRPr="00196BD0">
        <w:rPr>
          <w:rFonts w:ascii="Times New Roman" w:eastAsia="Times New Roman" w:hAnsi="Times New Roman" w:cs="Times New Roman" w:hint="eastAsia"/>
          <w:b/>
          <w:bCs/>
          <w:sz w:val="28"/>
          <w:szCs w:val="28"/>
          <w:lang w:eastAsia="ar-SA"/>
        </w:rPr>
        <w:t>. Градостроительны</w:t>
      </w:r>
      <w:r w:rsidRPr="00196BD0">
        <w:rPr>
          <w:rFonts w:ascii="Times New Roman" w:eastAsia="Times New Roman" w:hAnsi="Times New Roman" w:cs="Times New Roman"/>
          <w:b/>
          <w:bCs/>
          <w:sz w:val="28"/>
          <w:szCs w:val="28"/>
          <w:lang w:eastAsia="ar-SA"/>
        </w:rPr>
        <w:t>е</w:t>
      </w:r>
      <w:r w:rsidRPr="00196BD0">
        <w:rPr>
          <w:rFonts w:ascii="Times New Roman" w:eastAsia="Times New Roman" w:hAnsi="Times New Roman" w:cs="Times New Roman" w:hint="eastAsia"/>
          <w:b/>
          <w:bCs/>
          <w:sz w:val="28"/>
          <w:szCs w:val="28"/>
          <w:lang w:eastAsia="ar-SA"/>
        </w:rPr>
        <w:t xml:space="preserve"> регламент</w:t>
      </w:r>
      <w:r w:rsidRPr="00196BD0">
        <w:rPr>
          <w:rFonts w:ascii="Times New Roman" w:eastAsia="Times New Roman" w:hAnsi="Times New Roman" w:cs="Times New Roman"/>
          <w:b/>
          <w:bCs/>
          <w:sz w:val="28"/>
          <w:szCs w:val="28"/>
          <w:lang w:eastAsia="ar-SA"/>
        </w:rPr>
        <w:t xml:space="preserve">ы для </w:t>
      </w:r>
      <w:r w:rsidRPr="00196BD0">
        <w:rPr>
          <w:rFonts w:ascii="Times New Roman" w:eastAsia="Times New Roman" w:hAnsi="Times New Roman" w:cs="Times New Roman" w:hint="eastAsia"/>
          <w:b/>
          <w:bCs/>
          <w:sz w:val="28"/>
          <w:szCs w:val="28"/>
          <w:lang w:eastAsia="ar-SA"/>
        </w:rPr>
        <w:t>жилой зоны</w:t>
      </w:r>
      <w:r w:rsidRPr="00196BD0">
        <w:rPr>
          <w:rFonts w:ascii="Times New Roman" w:eastAsia="Times New Roman" w:hAnsi="Times New Roman" w:cs="Times New Roman"/>
          <w:b/>
          <w:bCs/>
          <w:sz w:val="28"/>
          <w:szCs w:val="28"/>
          <w:lang w:eastAsia="ar-SA"/>
        </w:rPr>
        <w:t xml:space="preserve"> (Ж)</w:t>
      </w:r>
      <w:bookmarkEnd w:id="129"/>
    </w:p>
    <w:p w:rsidR="00BA4880" w:rsidRPr="00196BD0" w:rsidRDefault="00BA4880" w:rsidP="00C3006E">
      <w:pPr>
        <w:tabs>
          <w:tab w:val="decimal" w:pos="0"/>
        </w:tabs>
        <w:suppressAutoHyphens/>
        <w:autoSpaceDE w:val="0"/>
        <w:spacing w:after="0" w:line="240" w:lineRule="auto"/>
        <w:ind w:right="-2" w:firstLine="709"/>
        <w:jc w:val="both"/>
        <w:rPr>
          <w:rFonts w:ascii="Times New Roman" w:eastAsia="Times New Roman" w:hAnsi="Times New Roman" w:cs="Times New Roman"/>
          <w:bCs/>
          <w:sz w:val="28"/>
          <w:szCs w:val="28"/>
          <w:lang w:eastAsia="ru-RU"/>
        </w:rPr>
      </w:pPr>
      <w:proofErr w:type="gramStart"/>
      <w:r w:rsidRPr="00196BD0">
        <w:rPr>
          <w:rFonts w:ascii="Times New Roman" w:eastAsia="Times New Roman" w:hAnsi="Times New Roman" w:cs="Times New Roman"/>
          <w:bCs/>
          <w:sz w:val="28"/>
          <w:szCs w:val="28"/>
          <w:lang w:eastAsia="ru-RU"/>
        </w:rPr>
        <w:t xml:space="preserve">Зоны жилой застройки выделены для обеспечения правовых условий формирования кварталов поселений комфортного жилья со средней и низкой плотностью застройки, посредством размещения отдельно стоящих односемейных домов, блокированных </w:t>
      </w:r>
      <w:r w:rsidR="009D17EC">
        <w:rPr>
          <w:rFonts w:ascii="Times New Roman" w:eastAsia="Times New Roman" w:hAnsi="Times New Roman" w:cs="Times New Roman"/>
          <w:bCs/>
          <w:sz w:val="28"/>
          <w:szCs w:val="28"/>
          <w:lang w:eastAsia="ru-RU"/>
        </w:rPr>
        <w:t>на 2 семьи</w:t>
      </w:r>
      <w:r w:rsidRPr="00196BD0">
        <w:rPr>
          <w:rFonts w:ascii="Times New Roman" w:eastAsia="Times New Roman" w:hAnsi="Times New Roman" w:cs="Times New Roman"/>
          <w:bCs/>
          <w:sz w:val="28"/>
          <w:szCs w:val="28"/>
          <w:lang w:eastAsia="ru-RU"/>
        </w:rPr>
        <w:t>, блокированных многосемейных домов, малоэтажных многоквартирных домов (многоквартирные дома высотой до 4 этажей, включая мансардный этаж), средне</w:t>
      </w:r>
      <w:r w:rsidR="009D17EC">
        <w:rPr>
          <w:rFonts w:ascii="Times New Roman" w:eastAsia="Times New Roman" w:hAnsi="Times New Roman" w:cs="Times New Roman"/>
          <w:bCs/>
          <w:sz w:val="28"/>
          <w:szCs w:val="28"/>
          <w:lang w:eastAsia="ru-RU"/>
        </w:rPr>
        <w:t>-</w:t>
      </w:r>
      <w:r w:rsidRPr="00196BD0">
        <w:rPr>
          <w:rFonts w:ascii="Times New Roman" w:eastAsia="Times New Roman" w:hAnsi="Times New Roman" w:cs="Times New Roman"/>
          <w:bCs/>
          <w:sz w:val="28"/>
          <w:szCs w:val="28"/>
          <w:lang w:eastAsia="ru-RU"/>
        </w:rPr>
        <w:t>этажных многоквартирных домов этажностью не выше восьми этажей, многоэтажных многоквартирных домов этажностью девять этажей и выше</w:t>
      </w:r>
      <w:proofErr w:type="gramEnd"/>
      <w:r w:rsidRPr="00196BD0">
        <w:rPr>
          <w:rFonts w:ascii="Times New Roman" w:eastAsia="Times New Roman" w:hAnsi="Times New Roman" w:cs="Times New Roman"/>
          <w:bCs/>
          <w:sz w:val="28"/>
          <w:szCs w:val="28"/>
          <w:lang w:eastAsia="ru-RU"/>
        </w:rPr>
        <w:t xml:space="preserve"> с применением нижеприведенных видов разрешенного использования недвижимости и параметров разрешенного строительства.</w:t>
      </w:r>
    </w:p>
    <w:p w:rsidR="00BA4880" w:rsidRPr="00196BD0" w:rsidRDefault="00BA4880" w:rsidP="00C3006E">
      <w:pPr>
        <w:tabs>
          <w:tab w:val="decimal" w:pos="0"/>
        </w:tabs>
        <w:suppressAutoHyphens/>
        <w:autoSpaceDE w:val="0"/>
        <w:spacing w:before="120" w:after="120" w:line="240" w:lineRule="auto"/>
        <w:ind w:right="-2" w:firstLine="709"/>
        <w:jc w:val="both"/>
        <w:rPr>
          <w:rFonts w:ascii="Times New Roman" w:eastAsia="Times New Roman" w:hAnsi="Times New Roman" w:cs="Times New Roman"/>
          <w:b/>
          <w:bCs/>
          <w:sz w:val="28"/>
          <w:szCs w:val="28"/>
          <w:lang w:eastAsia="ru-RU"/>
        </w:rPr>
      </w:pPr>
      <w:r w:rsidRPr="00196BD0">
        <w:rPr>
          <w:rFonts w:ascii="Times New Roman" w:eastAsia="Times New Roman" w:hAnsi="Times New Roman" w:cs="Times New Roman"/>
          <w:b/>
          <w:bCs/>
          <w:sz w:val="28"/>
          <w:szCs w:val="28"/>
          <w:lang w:eastAsia="ru-RU"/>
        </w:rPr>
        <w:t xml:space="preserve">Ж-1 </w:t>
      </w:r>
      <w:r w:rsidRPr="00196BD0">
        <w:rPr>
          <w:rFonts w:ascii="Times New Roman" w:eastAsia="Times New Roman" w:hAnsi="Times New Roman" w:cs="Times New Roman"/>
          <w:b/>
          <w:bCs/>
          <w:sz w:val="28"/>
          <w:szCs w:val="28"/>
          <w:lang w:eastAsia="zh-CN"/>
        </w:rPr>
        <w:t>–</w:t>
      </w:r>
      <w:r w:rsidRPr="00196BD0">
        <w:rPr>
          <w:rFonts w:ascii="Times New Roman" w:eastAsia="Times New Roman" w:hAnsi="Times New Roman" w:cs="Times New Roman"/>
          <w:b/>
          <w:bCs/>
          <w:sz w:val="28"/>
          <w:szCs w:val="28"/>
          <w:lang w:eastAsia="ru-RU"/>
        </w:rPr>
        <w:t xml:space="preserve"> </w:t>
      </w:r>
      <w:r w:rsidRPr="00196BD0">
        <w:rPr>
          <w:rFonts w:ascii="Times New Roman" w:eastAsia="Times New Roman" w:hAnsi="Times New Roman" w:cs="Times New Roman"/>
          <w:b/>
          <w:bCs/>
          <w:sz w:val="28"/>
          <w:szCs w:val="28"/>
          <w:lang w:eastAsia="zh-CN"/>
        </w:rPr>
        <w:t>Зона застройки индивидуальными жилыми домами</w:t>
      </w:r>
    </w:p>
    <w:p w:rsidR="00BA4880" w:rsidRPr="00196BD0" w:rsidRDefault="00BA4880" w:rsidP="0097300B">
      <w:pPr>
        <w:spacing w:after="120" w:line="240" w:lineRule="auto"/>
        <w:ind w:firstLine="709"/>
        <w:jc w:val="both"/>
        <w:rPr>
          <w:rFonts w:ascii="Times New Roman" w:hAnsi="Times New Roman" w:cs="Times New Roman"/>
          <w:sz w:val="28"/>
          <w:szCs w:val="28"/>
        </w:rPr>
      </w:pPr>
      <w:r w:rsidRPr="00196BD0">
        <w:rPr>
          <w:rFonts w:ascii="Times New Roman" w:eastAsia="Times New Roman" w:hAnsi="Times New Roman" w:cs="Times New Roman"/>
          <w:sz w:val="28"/>
          <w:szCs w:val="28"/>
          <w:lang w:eastAsia="ru-RU"/>
        </w:rPr>
        <w:t xml:space="preserve">Зона </w:t>
      </w:r>
      <w:r w:rsidRPr="00196BD0">
        <w:rPr>
          <w:rFonts w:ascii="Times New Roman" w:eastAsia="Times New Roman" w:hAnsi="Times New Roman" w:cs="Times New Roman"/>
          <w:sz w:val="28"/>
          <w:szCs w:val="28"/>
          <w:lang w:eastAsia="zh-CN"/>
        </w:rPr>
        <w:t>и</w:t>
      </w:r>
      <w:r w:rsidRPr="00196BD0">
        <w:rPr>
          <w:rFonts w:ascii="Times New Roman" w:eastAsia="Times New Roman" w:hAnsi="Times New Roman" w:cs="Times New Roman"/>
          <w:sz w:val="28"/>
          <w:szCs w:val="28"/>
          <w:lang w:eastAsia="ru-RU"/>
        </w:rPr>
        <w:t xml:space="preserve">ндивидуальной </w:t>
      </w:r>
      <w:r w:rsidRPr="00196BD0">
        <w:rPr>
          <w:rFonts w:ascii="Times New Roman" w:eastAsia="Times New Roman" w:hAnsi="Times New Roman" w:cs="Times New Roman"/>
          <w:sz w:val="28"/>
          <w:szCs w:val="28"/>
          <w:lang w:eastAsia="zh-CN"/>
        </w:rPr>
        <w:t>ж</w:t>
      </w:r>
      <w:r w:rsidRPr="00196BD0">
        <w:rPr>
          <w:rFonts w:ascii="Times New Roman" w:eastAsia="Times New Roman" w:hAnsi="Times New Roman" w:cs="Times New Roman"/>
          <w:sz w:val="28"/>
          <w:szCs w:val="28"/>
          <w:lang w:eastAsia="ru-RU"/>
        </w:rPr>
        <w:t xml:space="preserve">илой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 xml:space="preserve">астройки </w:t>
      </w:r>
      <w:r w:rsidRPr="00196BD0">
        <w:rPr>
          <w:rFonts w:ascii="Times New Roman" w:eastAsia="Times New Roman" w:hAnsi="Times New Roman" w:cs="Times New Roman"/>
          <w:sz w:val="28"/>
          <w:szCs w:val="28"/>
          <w:lang w:eastAsia="zh-CN"/>
        </w:rPr>
        <w:t>предназначена</w:t>
      </w:r>
      <w:r w:rsidRPr="00196BD0">
        <w:rPr>
          <w:rFonts w:ascii="Times New Roman" w:eastAsia="Times New Roman" w:hAnsi="Times New Roman" w:cs="Times New Roman"/>
          <w:sz w:val="28"/>
          <w:szCs w:val="28"/>
          <w:lang w:eastAsia="ru-RU"/>
        </w:rPr>
        <w:t xml:space="preserve"> </w:t>
      </w:r>
      <w:r w:rsidRPr="00196BD0">
        <w:rPr>
          <w:rFonts w:ascii="Times New Roman" w:eastAsia="Times New Roman" w:hAnsi="Times New Roman" w:cs="Times New Roman"/>
          <w:sz w:val="28"/>
          <w:szCs w:val="28"/>
          <w:lang w:eastAsia="zh-CN"/>
        </w:rPr>
        <w:t>д</w:t>
      </w:r>
      <w:r w:rsidRPr="00196BD0">
        <w:rPr>
          <w:rFonts w:ascii="Times New Roman" w:eastAsia="Times New Roman" w:hAnsi="Times New Roman" w:cs="Times New Roman"/>
          <w:sz w:val="28"/>
          <w:szCs w:val="28"/>
          <w:lang w:eastAsia="ru-RU"/>
        </w:rPr>
        <w:t xml:space="preserve">ля </w:t>
      </w:r>
      <w:r w:rsidRPr="00196BD0">
        <w:rPr>
          <w:rFonts w:ascii="Times New Roman" w:eastAsia="Times New Roman" w:hAnsi="Times New Roman" w:cs="Times New Roman"/>
          <w:sz w:val="28"/>
          <w:szCs w:val="28"/>
          <w:lang w:eastAsia="zh-CN"/>
        </w:rPr>
        <w:t>п</w:t>
      </w:r>
      <w:r w:rsidRPr="00196BD0">
        <w:rPr>
          <w:rFonts w:ascii="Times New Roman" w:eastAsia="Times New Roman" w:hAnsi="Times New Roman" w:cs="Times New Roman"/>
          <w:sz w:val="28"/>
          <w:szCs w:val="28"/>
          <w:lang w:eastAsia="ru-RU"/>
        </w:rPr>
        <w:t xml:space="preserve">роживания в отдельно стоящих жилых домах с приусадебными земельными участками с минимально разрешенным </w:t>
      </w:r>
      <w:r w:rsidRPr="00196BD0">
        <w:rPr>
          <w:rFonts w:ascii="Times New Roman" w:eastAsia="Times New Roman" w:hAnsi="Times New Roman" w:cs="Times New Roman"/>
          <w:sz w:val="28"/>
          <w:szCs w:val="28"/>
          <w:lang w:eastAsia="zh-CN"/>
        </w:rPr>
        <w:t>н</w:t>
      </w:r>
      <w:r w:rsidRPr="00196BD0">
        <w:rPr>
          <w:rFonts w:ascii="Times New Roman" w:eastAsia="Times New Roman" w:hAnsi="Times New Roman" w:cs="Times New Roman"/>
          <w:sz w:val="28"/>
          <w:szCs w:val="28"/>
          <w:lang w:eastAsia="ru-RU"/>
        </w:rPr>
        <w:t xml:space="preserve">абором </w:t>
      </w:r>
      <w:r w:rsidRPr="00196BD0">
        <w:rPr>
          <w:rFonts w:ascii="Times New Roman" w:eastAsia="Times New Roman" w:hAnsi="Times New Roman" w:cs="Times New Roman"/>
          <w:sz w:val="28"/>
          <w:szCs w:val="28"/>
          <w:lang w:eastAsia="zh-CN"/>
        </w:rPr>
        <w:t>у</w:t>
      </w:r>
      <w:r w:rsidRPr="00196BD0">
        <w:rPr>
          <w:rFonts w:ascii="Times New Roman" w:eastAsia="Times New Roman" w:hAnsi="Times New Roman" w:cs="Times New Roman"/>
          <w:sz w:val="28"/>
          <w:szCs w:val="28"/>
          <w:lang w:eastAsia="ru-RU"/>
        </w:rPr>
        <w:t xml:space="preserve">слуг </w:t>
      </w:r>
      <w:r w:rsidRPr="00196BD0">
        <w:rPr>
          <w:rFonts w:ascii="Times New Roman" w:eastAsia="Times New Roman" w:hAnsi="Times New Roman" w:cs="Times New Roman"/>
          <w:sz w:val="28"/>
          <w:szCs w:val="28"/>
          <w:lang w:eastAsia="zh-CN"/>
        </w:rPr>
        <w:t>м</w:t>
      </w:r>
      <w:r w:rsidRPr="00196BD0">
        <w:rPr>
          <w:rFonts w:ascii="Times New Roman" w:eastAsia="Times New Roman" w:hAnsi="Times New Roman" w:cs="Times New Roman"/>
          <w:sz w:val="28"/>
          <w:szCs w:val="28"/>
          <w:lang w:eastAsia="ru-RU"/>
        </w:rPr>
        <w:t xml:space="preserve">естного </w:t>
      </w:r>
      <w:r w:rsidRPr="00196BD0">
        <w:rPr>
          <w:rFonts w:ascii="Times New Roman" w:eastAsia="Times New Roman" w:hAnsi="Times New Roman" w:cs="Times New Roman"/>
          <w:sz w:val="28"/>
          <w:szCs w:val="28"/>
          <w:lang w:eastAsia="zh-CN"/>
        </w:rPr>
        <w:t>з</w:t>
      </w:r>
      <w:r w:rsidRPr="00196BD0">
        <w:rPr>
          <w:rFonts w:ascii="Times New Roman" w:eastAsia="Times New Roman" w:hAnsi="Times New Roman" w:cs="Times New Roman"/>
          <w:sz w:val="28"/>
          <w:szCs w:val="28"/>
          <w:lang w:eastAsia="ru-RU"/>
        </w:rPr>
        <w:t>начения.</w:t>
      </w:r>
    </w:p>
    <w:tbl>
      <w:tblPr>
        <w:tblStyle w:val="3c"/>
        <w:tblW w:w="0" w:type="auto"/>
        <w:tblLook w:val="04A0"/>
      </w:tblPr>
      <w:tblGrid>
        <w:gridCol w:w="8472"/>
        <w:gridCol w:w="1099"/>
      </w:tblGrid>
      <w:tr w:rsidR="00BA4880" w:rsidRPr="00CC66FE" w:rsidTr="0097300B">
        <w:trPr>
          <w:tblHeader/>
        </w:trPr>
        <w:tc>
          <w:tcPr>
            <w:tcW w:w="8472" w:type="dxa"/>
            <w:shd w:val="clear" w:color="auto" w:fill="auto"/>
          </w:tcPr>
          <w:p w:rsidR="00BA4880" w:rsidRPr="00CC66FE" w:rsidRDefault="00BA4880"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 xml:space="preserve">Наименование </w:t>
            </w:r>
            <w:r w:rsidR="00BE2360" w:rsidRPr="00CC66FE">
              <w:rPr>
                <w:rFonts w:ascii="Times New Roman" w:eastAsia="Times New Roman" w:hAnsi="Times New Roman"/>
                <w:b/>
                <w:sz w:val="28"/>
                <w:szCs w:val="28"/>
                <w:lang w:bidi="en-US"/>
              </w:rPr>
              <w:t>вид</w:t>
            </w:r>
            <w:r w:rsidR="002C44ED" w:rsidRPr="00CC66FE">
              <w:rPr>
                <w:rFonts w:ascii="Times New Roman" w:eastAsia="Times New Roman" w:hAnsi="Times New Roman"/>
                <w:b/>
                <w:sz w:val="28"/>
                <w:szCs w:val="28"/>
                <w:lang w:bidi="en-US"/>
              </w:rPr>
              <w:t>а</w:t>
            </w:r>
            <w:r w:rsidR="00BE2360" w:rsidRPr="00CC66FE">
              <w:rPr>
                <w:rFonts w:ascii="Times New Roman" w:eastAsia="Times New Roman" w:hAnsi="Times New Roman"/>
                <w:b/>
                <w:sz w:val="28"/>
                <w:szCs w:val="28"/>
                <w:lang w:bidi="en-US"/>
              </w:rPr>
              <w:t xml:space="preserve"> разрешенного использования</w:t>
            </w:r>
          </w:p>
        </w:tc>
        <w:tc>
          <w:tcPr>
            <w:tcW w:w="1099" w:type="dxa"/>
            <w:shd w:val="clear" w:color="auto" w:fill="auto"/>
          </w:tcPr>
          <w:p w:rsidR="00BA4880" w:rsidRPr="00CC66FE" w:rsidRDefault="00BA4880"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Код</w:t>
            </w:r>
          </w:p>
        </w:tc>
      </w:tr>
      <w:tr w:rsidR="00BE2360" w:rsidRPr="00CC66FE" w:rsidTr="0097300B">
        <w:tc>
          <w:tcPr>
            <w:tcW w:w="9571" w:type="dxa"/>
            <w:gridSpan w:val="2"/>
            <w:shd w:val="clear" w:color="auto" w:fill="auto"/>
          </w:tcPr>
          <w:p w:rsidR="00BE2360" w:rsidRPr="00CC66FE" w:rsidRDefault="00BE2360" w:rsidP="00C3006E">
            <w:pPr>
              <w:widowControl w:val="0"/>
              <w:jc w:val="center"/>
              <w:rPr>
                <w:rFonts w:ascii="Times New Roman" w:eastAsia="Times New Roman" w:hAnsi="Times New Roman"/>
                <w:b/>
                <w:sz w:val="28"/>
                <w:szCs w:val="28"/>
                <w:lang w:bidi="en-US"/>
              </w:rPr>
            </w:pPr>
            <w:r w:rsidRPr="00CC66FE">
              <w:rPr>
                <w:rFonts w:ascii="Times New Roman" w:eastAsia="Arial" w:hAnsi="Times New Roman"/>
                <w:b/>
                <w:sz w:val="28"/>
                <w:szCs w:val="28"/>
                <w:lang w:eastAsia="zh-CN"/>
              </w:rPr>
              <w:t>Основные виды и параметры разрешенного использования земельных участков и объектов капитального строительства</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Для индивидуального жилищного строительства</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2.1</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Блокированная жилая застройка</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2.3</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Дошкольное, начальное и среднее общее образование</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3.5.1</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Связь</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6.8</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Автомобильный транспорт</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7.2</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Трубопроводный транспорт</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7.5</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Историко-культурная деятельность</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9.3</w:t>
            </w:r>
          </w:p>
        </w:tc>
      </w:tr>
      <w:tr w:rsidR="00982195" w:rsidRPr="00CC66FE" w:rsidTr="0097300B">
        <w:tc>
          <w:tcPr>
            <w:tcW w:w="9571" w:type="dxa"/>
            <w:gridSpan w:val="2"/>
            <w:shd w:val="clear" w:color="auto" w:fill="auto"/>
          </w:tcPr>
          <w:p w:rsidR="00982195" w:rsidRPr="00CC66FE" w:rsidRDefault="00982195" w:rsidP="0027459F">
            <w:pPr>
              <w:jc w:val="center"/>
              <w:rPr>
                <w:rFonts w:ascii="Times New Roman" w:eastAsia="Times New Roman" w:hAnsi="Times New Roman"/>
                <w:b/>
                <w:sz w:val="28"/>
                <w:szCs w:val="28"/>
                <w:lang w:eastAsia="ru-RU"/>
              </w:rPr>
            </w:pPr>
            <w:r w:rsidRPr="00CC66FE">
              <w:rPr>
                <w:rFonts w:ascii="Times New Roman" w:eastAsia="Times New Roman" w:hAnsi="Times New Roman"/>
                <w:b/>
                <w:sz w:val="28"/>
                <w:szCs w:val="28"/>
                <w:lang w:eastAsia="ru-RU"/>
              </w:rPr>
              <w:t>Условно разрешенные виды и параметры использования земельных участков и объектов капитального строительства</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Малоэтажная многоквартирная жилая застройка</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2.1.1</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Обслуживание жилой застройки</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Размещение гаражей для собственных нужд</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2.7.2</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Коммунальное обслуживание</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Социальное обслуживание</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3.2</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Бытовое обслуживание</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3.3</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Здравоохранение</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3.4</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Дошкольное, начальное и среднее общее образование</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3.5.1</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Культурное развитие</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3.6</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Религиозное использование</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3.7</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Амбулаторное ветеринарное обслуживание</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3.10.1</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Деловое управление</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4.1</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Рынки</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4.3</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Магазины</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4.4</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Банковская и страховая деятельность</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4.5</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Общественное питание</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4.6</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Обеспечение занятий спортом в помещениях</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5.1.2</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Площадки для занятий спортом</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5.1.3</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Обеспечение дорожного отдыха</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4.9.1.2</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Автомобильные мойки (не более 2-х постов)</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4.9.1.3</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Ремонт автомобилей</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4.9.1.4</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Улично-дорожная сеть</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12.0.1</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Благоустройство территории</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12.0.2</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Ведение садоводства</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13.2</w:t>
            </w:r>
          </w:p>
        </w:tc>
      </w:tr>
      <w:tr w:rsidR="00982195" w:rsidRPr="00CC66FE" w:rsidTr="0097300B">
        <w:tc>
          <w:tcPr>
            <w:tcW w:w="9571" w:type="dxa"/>
            <w:gridSpan w:val="2"/>
            <w:shd w:val="clear" w:color="auto" w:fill="auto"/>
          </w:tcPr>
          <w:p w:rsidR="00982195" w:rsidRPr="00CC66FE" w:rsidRDefault="00982195" w:rsidP="00C3006E">
            <w:pPr>
              <w:jc w:val="center"/>
              <w:rPr>
                <w:rFonts w:ascii="Times New Roman" w:eastAsia="Times New Roman" w:hAnsi="Times New Roman"/>
                <w:b/>
                <w:sz w:val="28"/>
                <w:szCs w:val="28"/>
                <w:lang w:eastAsia="ru-RU"/>
              </w:rPr>
            </w:pPr>
            <w:r w:rsidRPr="00CC66FE">
              <w:rPr>
                <w:rFonts w:ascii="Times New Roman" w:eastAsia="Times New Roman" w:hAnsi="Times New Roman"/>
                <w:b/>
                <w:sz w:val="28"/>
                <w:szCs w:val="28"/>
                <w:lang w:eastAsia="ru-RU"/>
              </w:rPr>
              <w:t>Вспомогательные виды разрешенного использования земельных участков и объектов капитального строительства</w:t>
            </w:r>
            <w:r w:rsidRPr="00CC66FE">
              <w:rPr>
                <w:rStyle w:val="aff4"/>
                <w:rFonts w:ascii="Times New Roman" w:eastAsia="Times New Roman" w:hAnsi="Times New Roman"/>
                <w:b/>
                <w:sz w:val="28"/>
                <w:szCs w:val="28"/>
                <w:lang w:eastAsia="ru-RU"/>
              </w:rPr>
              <w:footnoteReference w:id="3"/>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Для ведения личного подсобного хозяйства (приусадебный земельный участок)</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2.2</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Хранение автотранспорта</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2.7.1</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Предоставление коммунальных услуг</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3.1.1</w:t>
            </w:r>
          </w:p>
        </w:tc>
      </w:tr>
      <w:tr w:rsidR="00982195" w:rsidRPr="00CC66FE" w:rsidTr="0097300B">
        <w:tc>
          <w:tcPr>
            <w:tcW w:w="8472"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Обеспечение внутреннего правопорядка</w:t>
            </w:r>
          </w:p>
        </w:tc>
        <w:tc>
          <w:tcPr>
            <w:tcW w:w="1099" w:type="dxa"/>
            <w:shd w:val="clear" w:color="auto" w:fill="auto"/>
          </w:tcPr>
          <w:p w:rsidR="00982195" w:rsidRPr="00CC66FE" w:rsidRDefault="00982195"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8.3</w:t>
            </w:r>
          </w:p>
        </w:tc>
      </w:tr>
    </w:tbl>
    <w:p w:rsidR="00C925F3" w:rsidRDefault="00C925F3" w:rsidP="000A7DD2">
      <w:pPr>
        <w:tabs>
          <w:tab w:val="decimal" w:pos="0"/>
        </w:tabs>
        <w:suppressAutoHyphens/>
        <w:spacing w:after="0" w:line="240" w:lineRule="auto"/>
        <w:ind w:firstLine="709"/>
        <w:rPr>
          <w:rFonts w:ascii="Times New Roman" w:eastAsia="Times New Roman" w:hAnsi="Times New Roman" w:cs="Times New Roman"/>
          <w:sz w:val="28"/>
          <w:szCs w:val="28"/>
          <w:lang w:eastAsia="zh-CN"/>
        </w:rPr>
      </w:pPr>
    </w:p>
    <w:p w:rsidR="00C925F3" w:rsidRDefault="00C925F3">
      <w:pPr>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br w:type="page"/>
      </w:r>
    </w:p>
    <w:p w:rsidR="00BA4880" w:rsidRPr="00196BD0" w:rsidRDefault="00BA4880" w:rsidP="00C3006E">
      <w:pPr>
        <w:tabs>
          <w:tab w:val="decimal" w:pos="0"/>
        </w:tabs>
        <w:suppressAutoHyphens/>
        <w:spacing w:before="120" w:after="120" w:line="240" w:lineRule="auto"/>
        <w:ind w:firstLine="709"/>
        <w:jc w:val="both"/>
        <w:rPr>
          <w:rFonts w:ascii="Times New Roman" w:eastAsia="Times New Roman" w:hAnsi="Times New Roman" w:cs="Times New Roman"/>
          <w:b/>
          <w:sz w:val="28"/>
          <w:szCs w:val="28"/>
          <w:lang w:eastAsia="zh-CN"/>
        </w:rPr>
      </w:pPr>
      <w:r w:rsidRPr="00196BD0">
        <w:rPr>
          <w:rFonts w:ascii="Times New Roman" w:eastAsia="Times New Roman" w:hAnsi="Times New Roman" w:cs="Times New Roman"/>
          <w:b/>
          <w:sz w:val="28"/>
          <w:szCs w:val="28"/>
          <w:lang w:eastAsia="zh-CN"/>
        </w:rPr>
        <w:t xml:space="preserve">Предельные (минимальные и (или) максимальные) размеры земельных участков </w:t>
      </w:r>
      <w:r w:rsidRPr="00196BD0">
        <w:rPr>
          <w:rFonts w:ascii="Times New Roman" w:eastAsia="Times New Roman" w:hAnsi="Times New Roman" w:cs="Times New Roman"/>
          <w:b/>
          <w:sz w:val="28"/>
          <w:szCs w:val="28"/>
          <w:lang w:eastAsia="zh-CN" w:bidi="ru-RU"/>
        </w:rPr>
        <w:t>для индивидуального жилищного строительства</w:t>
      </w:r>
      <w:r w:rsidRPr="00196BD0">
        <w:rPr>
          <w:rFonts w:ascii="Times New Roman" w:eastAsia="Times New Roman" w:hAnsi="Times New Roman" w:cs="Times New Roman"/>
          <w:b/>
          <w:sz w:val="28"/>
          <w:szCs w:val="28"/>
          <w:lang w:eastAsia="zh-CN"/>
        </w:rPr>
        <w:t xml:space="preserve"> и предельные параметры разрешенного строительства, реконструкции объектов капитального строительства</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bidi="ru-RU"/>
        </w:rPr>
      </w:pPr>
      <w:r w:rsidRPr="00196BD0">
        <w:rPr>
          <w:rFonts w:ascii="Times New Roman" w:eastAsia="Times New Roman" w:hAnsi="Times New Roman" w:cs="Times New Roman"/>
          <w:sz w:val="28"/>
          <w:szCs w:val="28"/>
          <w:lang w:eastAsia="zh-CN"/>
        </w:rPr>
        <w:t xml:space="preserve">1. Предельные размеры земельных участков </w:t>
      </w:r>
      <w:r w:rsidRPr="00196BD0">
        <w:rPr>
          <w:rFonts w:ascii="Times New Roman" w:eastAsia="Times New Roman" w:hAnsi="Times New Roman" w:cs="Times New Roman"/>
          <w:sz w:val="28"/>
          <w:szCs w:val="28"/>
          <w:lang w:eastAsia="zh-CN" w:bidi="ru-RU"/>
        </w:rPr>
        <w:t>для индивидуального жилищного строительства:</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1.1. минимальный размер земельного участка – 500 кв. м, включая площадь застройки;</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1.2. минимальный размер земельного участка для блокированного типа для вновь осваиваемых территорий для одного блока – 150 кв. м;</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1.3. минимальный размер земельного участка образуемого в результате раздела, выдела, перераспределения, а также существующего в условиях сложившейся застройки – не менее 250 кв. м, включая площадь застройки;</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1.4. максимальный размер земельного участка – 2000 кв. м, включая площадь застройки;</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proofErr w:type="gramStart"/>
      <w:r w:rsidRPr="00196BD0">
        <w:rPr>
          <w:rFonts w:ascii="Times New Roman" w:eastAsia="Times New Roman" w:hAnsi="Times New Roman" w:cs="Times New Roman"/>
          <w:sz w:val="28"/>
          <w:szCs w:val="28"/>
          <w:lang w:eastAsia="zh-CN"/>
        </w:rPr>
        <w:t>1.5. предельные (минимальные и максимальные) размеры земельных участков, находящихся в фактическом пользовании граждан с расположенными на них индивидуальными жилыми домами на праве собственности, возникшие до вступления в силу Земельного кодекса Российской Федерации, принимаются по фактически сложившемуся землепользованию с учетом косвенно подтверждающих их площадь документов, предоставляемых бесплатно гражданам в городском поселении Нарткала, в следующих размерах:</w:t>
      </w:r>
      <w:proofErr w:type="gramEnd"/>
    </w:p>
    <w:p w:rsidR="00BA4880" w:rsidRPr="00196BD0" w:rsidRDefault="00BA4880" w:rsidP="00E30EBA">
      <w:pPr>
        <w:numPr>
          <w:ilvl w:val="0"/>
          <w:numId w:val="21"/>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минимальный размер земельного участка – 500 кв. м;</w:t>
      </w:r>
    </w:p>
    <w:p w:rsidR="00BA4880" w:rsidRPr="00196BD0" w:rsidRDefault="00BA4880" w:rsidP="00E30EBA">
      <w:pPr>
        <w:numPr>
          <w:ilvl w:val="0"/>
          <w:numId w:val="21"/>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максимальный размер земельного участка – 2000 кв. м.</w:t>
      </w:r>
    </w:p>
    <w:p w:rsidR="00BA4880" w:rsidRPr="00196BD0" w:rsidRDefault="00BA4880" w:rsidP="00C3006E">
      <w:pPr>
        <w:tabs>
          <w:tab w:val="left" w:pos="0"/>
        </w:tabs>
        <w:spacing w:after="0" w:line="240" w:lineRule="auto"/>
        <w:ind w:right="60" w:firstLine="709"/>
        <w:jc w:val="both"/>
        <w:rPr>
          <w:rFonts w:ascii="Times New Roman" w:hAnsi="Times New Roman" w:cs="Times New Roman"/>
          <w:sz w:val="28"/>
          <w:szCs w:val="28"/>
        </w:rPr>
      </w:pPr>
      <w:r w:rsidRPr="00196BD0">
        <w:rPr>
          <w:rFonts w:ascii="Times New Roman" w:hAnsi="Times New Roman" w:cs="Times New Roman"/>
          <w:sz w:val="28"/>
          <w:szCs w:val="28"/>
        </w:rPr>
        <w:t>1.6. минимальная площадь земельного участка, предоставляемого гражданам на возмездной основе, в порядке перераспределения – 3 кв. м.</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2. Площадь застройки – не более 67%.</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3. </w:t>
      </w:r>
      <w:proofErr w:type="gramStart"/>
      <w:r w:rsidRPr="00196BD0">
        <w:rPr>
          <w:rFonts w:ascii="Times New Roman" w:eastAsia="Times New Roman" w:hAnsi="Times New Roman" w:cs="Times New Roman"/>
          <w:sz w:val="28"/>
          <w:szCs w:val="28"/>
          <w:lang w:eastAsia="zh-CN"/>
        </w:rPr>
        <w:t>Минимальные отступы от границ земельных участков, от красных линий, от объектов различного функционального назначения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w:t>
      </w:r>
      <w:r w:rsidR="0032669D">
        <w:rPr>
          <w:rFonts w:ascii="Times New Roman" w:eastAsia="Times New Roman" w:hAnsi="Times New Roman" w:cs="Times New Roman"/>
          <w:sz w:val="28"/>
          <w:szCs w:val="28"/>
          <w:lang w:eastAsia="zh-CN"/>
        </w:rPr>
        <w:t>еделяются в соответствии со ст.</w:t>
      </w:r>
      <w:r w:rsidRPr="00196BD0">
        <w:rPr>
          <w:rFonts w:ascii="Times New Roman" w:eastAsia="Times New Roman" w:hAnsi="Times New Roman" w:cs="Times New Roman"/>
          <w:sz w:val="28"/>
          <w:szCs w:val="28"/>
          <w:lang w:eastAsia="zh-CN"/>
        </w:rPr>
        <w:t>2</w:t>
      </w:r>
      <w:r w:rsidR="00C21E26">
        <w:rPr>
          <w:rFonts w:ascii="Times New Roman" w:eastAsia="Times New Roman" w:hAnsi="Times New Roman" w:cs="Times New Roman"/>
          <w:sz w:val="28"/>
          <w:szCs w:val="28"/>
          <w:lang w:eastAsia="zh-CN"/>
        </w:rPr>
        <w:t>6</w:t>
      </w:r>
      <w:r w:rsidRPr="00196BD0">
        <w:rPr>
          <w:rFonts w:ascii="Times New Roman" w:eastAsia="Times New Roman" w:hAnsi="Times New Roman" w:cs="Times New Roman"/>
          <w:sz w:val="28"/>
          <w:szCs w:val="28"/>
          <w:lang w:eastAsia="zh-CN"/>
        </w:rPr>
        <w:t xml:space="preserve"> настоящих Правил и в соответствии с требованиями Свода правил по планировке и застройке городских и сельских поселений (далее – СП 42.13330.2016).</w:t>
      </w:r>
      <w:proofErr w:type="gramEnd"/>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4. </w:t>
      </w:r>
      <w:r w:rsidR="009D44AB" w:rsidRPr="009D44AB">
        <w:rPr>
          <w:rFonts w:ascii="Times New Roman" w:eastAsia="Times New Roman" w:hAnsi="Times New Roman" w:cs="Times New Roman"/>
          <w:sz w:val="28"/>
          <w:szCs w:val="28"/>
          <w:lang w:eastAsia="zh-CN"/>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w:t>
      </w:r>
      <w:r w:rsidR="009D44AB">
        <w:rPr>
          <w:rFonts w:ascii="Times New Roman" w:eastAsia="Times New Roman" w:hAnsi="Times New Roman" w:cs="Times New Roman"/>
          <w:sz w:val="28"/>
          <w:szCs w:val="28"/>
          <w:lang w:eastAsia="zh-CN"/>
        </w:rPr>
        <w:t>и нормативными правовыми актами</w:t>
      </w:r>
      <w:r w:rsidRPr="00196BD0">
        <w:rPr>
          <w:rFonts w:ascii="Times New Roman" w:eastAsia="Times New Roman" w:hAnsi="Times New Roman" w:cs="Times New Roman"/>
          <w:sz w:val="28"/>
          <w:szCs w:val="28"/>
          <w:lang w:eastAsia="zh-CN"/>
        </w:rPr>
        <w:t>.</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 xml:space="preserve">5. </w:t>
      </w:r>
      <w:proofErr w:type="gramStart"/>
      <w:r w:rsidRPr="00196BD0">
        <w:rPr>
          <w:rFonts w:ascii="Times New Roman" w:eastAsia="Times New Roman" w:hAnsi="Times New Roman" w:cs="Times New Roman"/>
          <w:sz w:val="28"/>
          <w:szCs w:val="28"/>
          <w:lang w:eastAsia="ru-RU"/>
        </w:rPr>
        <w:t>Предельные параметры для строительства отдельно стоящих гаражей для собственных нужд, пристроенных гаражей, гаражей блокированных общими стенами с другими гаражами в одном ряду, имеющих общие с ними крышу, фундамент и коммуникации, за исключением подземных, предназначенных для хранения автотранспорта, в том числе с разделением на машиноместа, и гаражей, размещение которых предусмотрено содержанием видов разрешенного использования с кодами 4.9, определяются:</w:t>
      </w:r>
      <w:proofErr w:type="gramEnd"/>
    </w:p>
    <w:p w:rsidR="00BA4880" w:rsidRPr="00196BD0" w:rsidRDefault="00BA4880" w:rsidP="00C3006E">
      <w:pPr>
        <w:numPr>
          <w:ilvl w:val="0"/>
          <w:numId w:val="2"/>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минимальная площадь – 24 кв. м;</w:t>
      </w:r>
    </w:p>
    <w:p w:rsidR="00BA4880" w:rsidRPr="00196BD0" w:rsidRDefault="00BA4880" w:rsidP="00C3006E">
      <w:pPr>
        <w:numPr>
          <w:ilvl w:val="0"/>
          <w:numId w:val="2"/>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максимальная площадь – 40 кв. м.</w:t>
      </w:r>
    </w:p>
    <w:p w:rsidR="00BA4880" w:rsidRPr="00196BD0" w:rsidRDefault="00BA4880" w:rsidP="00C300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6. Размеры земельных участков, предоставляемых гражданам в соответствии с Законом</w:t>
      </w:r>
      <w:r w:rsidRPr="00196BD0">
        <w:rPr>
          <w:rFonts w:ascii="Times New Roman" w:hAnsi="Times New Roman" w:cs="Times New Roman"/>
          <w:sz w:val="28"/>
          <w:szCs w:val="28"/>
        </w:rPr>
        <w:t xml:space="preserve"> </w:t>
      </w:r>
      <w:r w:rsidRPr="00196BD0">
        <w:rPr>
          <w:rFonts w:ascii="Times New Roman" w:eastAsia="Times New Roman" w:hAnsi="Times New Roman" w:cs="Times New Roman"/>
          <w:sz w:val="28"/>
          <w:szCs w:val="28"/>
          <w:lang w:eastAsia="ru-RU"/>
        </w:rPr>
        <w:t>Кабардино-Балкарской Республики «О бесплатном предоставлении в собственность отдельным категориям граждан земельных участков для индивидуального жилищного строительства на территории Кабардино-Балкарской Республики и о внесении изменений в статьи 14 и 17 Земельного кодекса Кабардино-Балкарской Республики, устанавливаются органом местного самоуправления в следующих пределах:</w:t>
      </w:r>
    </w:p>
    <w:p w:rsidR="00BA4880" w:rsidRPr="00196BD0" w:rsidRDefault="00BA4880" w:rsidP="00E30EBA">
      <w:pPr>
        <w:numPr>
          <w:ilvl w:val="0"/>
          <w:numId w:val="2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sz w:val="28"/>
          <w:szCs w:val="28"/>
          <w:lang w:eastAsia="ru-RU"/>
        </w:rPr>
      </w:pPr>
      <w:proofErr w:type="gramStart"/>
      <w:r w:rsidRPr="00196BD0">
        <w:rPr>
          <w:rFonts w:ascii="Times New Roman" w:eastAsia="Times New Roman" w:hAnsi="Times New Roman" w:cs="Times New Roman"/>
          <w:sz w:val="28"/>
          <w:szCs w:val="28"/>
          <w:lang w:eastAsia="ru-RU"/>
        </w:rPr>
        <w:t>минимальный</w:t>
      </w:r>
      <w:proofErr w:type="gramEnd"/>
      <w:r w:rsidRPr="00196BD0">
        <w:rPr>
          <w:rFonts w:ascii="Times New Roman" w:eastAsia="Times New Roman" w:hAnsi="Times New Roman" w:cs="Times New Roman"/>
          <w:sz w:val="28"/>
          <w:szCs w:val="28"/>
          <w:lang w:eastAsia="ru-RU"/>
        </w:rPr>
        <w:t xml:space="preserve"> – 0,06 гектара;</w:t>
      </w:r>
    </w:p>
    <w:p w:rsidR="00BA4880" w:rsidRPr="00196BD0" w:rsidRDefault="00BA4880" w:rsidP="00E30EBA">
      <w:pPr>
        <w:numPr>
          <w:ilvl w:val="0"/>
          <w:numId w:val="2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contextualSpacing/>
        <w:jc w:val="both"/>
        <w:rPr>
          <w:rFonts w:ascii="Times New Roman" w:eastAsia="Times New Roman" w:hAnsi="Times New Roman" w:cs="Times New Roman"/>
          <w:sz w:val="28"/>
          <w:szCs w:val="28"/>
          <w:lang w:eastAsia="ru-RU"/>
        </w:rPr>
      </w:pPr>
      <w:proofErr w:type="gramStart"/>
      <w:r w:rsidRPr="00196BD0">
        <w:rPr>
          <w:rFonts w:ascii="Times New Roman" w:eastAsia="Times New Roman" w:hAnsi="Times New Roman" w:cs="Times New Roman"/>
          <w:sz w:val="28"/>
          <w:szCs w:val="28"/>
          <w:lang w:eastAsia="ru-RU"/>
        </w:rPr>
        <w:t>максимальный</w:t>
      </w:r>
      <w:proofErr w:type="gramEnd"/>
      <w:r w:rsidRPr="00196BD0">
        <w:rPr>
          <w:rFonts w:ascii="Times New Roman" w:eastAsia="Times New Roman" w:hAnsi="Times New Roman" w:cs="Times New Roman"/>
          <w:sz w:val="28"/>
          <w:szCs w:val="28"/>
          <w:lang w:eastAsia="ru-RU"/>
        </w:rPr>
        <w:t xml:space="preserve"> – 0,10 гектара.</w:t>
      </w:r>
    </w:p>
    <w:p w:rsidR="00C21E26" w:rsidRPr="00C21E26" w:rsidRDefault="00C21E26"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7. </w:t>
      </w:r>
      <w:proofErr w:type="gramStart"/>
      <w:r w:rsidRPr="00C21E26">
        <w:rPr>
          <w:rFonts w:ascii="Times New Roman" w:eastAsia="Times New Roman" w:hAnsi="Times New Roman" w:cs="Times New Roman"/>
          <w:sz w:val="28"/>
          <w:szCs w:val="28"/>
          <w:lang w:eastAsia="zh-CN"/>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C21E26">
        <w:rPr>
          <w:rFonts w:ascii="Times New Roman" w:eastAsia="Times New Roman" w:hAnsi="Times New Roman" w:cs="Times New Roman"/>
          <w:sz w:val="28"/>
          <w:szCs w:val="28"/>
          <w:lang w:eastAsia="zh-CN"/>
        </w:rPr>
        <w:t xml:space="preserve"> иное</w:t>
      </w:r>
      <w:r>
        <w:rPr>
          <w:rFonts w:ascii="Times New Roman" w:eastAsia="Times New Roman" w:hAnsi="Times New Roman" w:cs="Times New Roman"/>
          <w:sz w:val="28"/>
          <w:szCs w:val="28"/>
          <w:lang w:eastAsia="zh-CN"/>
        </w:rPr>
        <w:t>.</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b/>
          <w:sz w:val="28"/>
          <w:szCs w:val="28"/>
          <w:lang w:eastAsia="zh-CN"/>
        </w:rPr>
      </w:pPr>
      <w:r w:rsidRPr="00196BD0">
        <w:rPr>
          <w:rFonts w:ascii="Times New Roman" w:eastAsia="Times New Roman" w:hAnsi="Times New Roman" w:cs="Times New Roman"/>
          <w:b/>
          <w:sz w:val="28"/>
          <w:szCs w:val="28"/>
          <w:lang w:eastAsia="zh-CN"/>
        </w:rPr>
        <w:t>Примечания:</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 Допускается блокировка хозяйственных построек на смежных приусадебных участках по взаимному согласию собственников жилого дома и в случаях, обусловленных историко-культурными охранными сервитутами, а также блокировка хозяйственных построек к основному строению.</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2. Высота зданий:</w:t>
      </w:r>
    </w:p>
    <w:p w:rsidR="00BA4880" w:rsidRPr="00196BD0" w:rsidRDefault="00BA4880" w:rsidP="00C3006E">
      <w:pPr>
        <w:tabs>
          <w:tab w:val="decimal" w:pos="-426"/>
        </w:tabs>
        <w:spacing w:after="0" w:line="240" w:lineRule="auto"/>
        <w:ind w:firstLine="709"/>
        <w:jc w:val="both"/>
        <w:rPr>
          <w:rFonts w:ascii="Times New Roman" w:hAnsi="Times New Roman" w:cs="Times New Roman"/>
          <w:sz w:val="28"/>
          <w:szCs w:val="28"/>
        </w:rPr>
      </w:pPr>
      <w:r w:rsidRPr="00196BD0">
        <w:rPr>
          <w:rFonts w:ascii="Times New Roman" w:hAnsi="Times New Roman" w:cs="Times New Roman"/>
          <w:sz w:val="28"/>
          <w:szCs w:val="28"/>
        </w:rPr>
        <w:t>2.1. для основных строений высота здания от уровня земли – до верха плоской кровли – не более 13 м, до конька скатной крыши – не более 17 м;</w:t>
      </w:r>
    </w:p>
    <w:p w:rsidR="00BA4880" w:rsidRPr="00196BD0" w:rsidRDefault="00BA4880" w:rsidP="00C3006E">
      <w:pPr>
        <w:tabs>
          <w:tab w:val="decimal" w:pos="-426"/>
        </w:tabs>
        <w:spacing w:after="0" w:line="240" w:lineRule="auto"/>
        <w:ind w:firstLine="709"/>
        <w:jc w:val="both"/>
        <w:rPr>
          <w:rFonts w:ascii="Times New Roman" w:hAnsi="Times New Roman" w:cs="Times New Roman"/>
          <w:sz w:val="28"/>
          <w:szCs w:val="28"/>
        </w:rPr>
      </w:pPr>
      <w:r w:rsidRPr="00196BD0">
        <w:rPr>
          <w:rFonts w:ascii="Times New Roman" w:hAnsi="Times New Roman" w:cs="Times New Roman"/>
          <w:sz w:val="28"/>
          <w:szCs w:val="28"/>
        </w:rPr>
        <w:t>2.2. для всех вспомогательных строений высота от уровня земли: до верха плоской кровли не более 4 м; до конька скатной кровли – не более 7 м;</w:t>
      </w:r>
    </w:p>
    <w:p w:rsidR="00BA4880" w:rsidRPr="00196BD0" w:rsidRDefault="00BA4880" w:rsidP="00C3006E">
      <w:pPr>
        <w:tabs>
          <w:tab w:val="decimal" w:pos="-426"/>
        </w:tabs>
        <w:spacing w:after="0" w:line="240" w:lineRule="auto"/>
        <w:ind w:firstLine="709"/>
        <w:jc w:val="both"/>
        <w:rPr>
          <w:rFonts w:ascii="Times New Roman" w:hAnsi="Times New Roman" w:cs="Times New Roman"/>
          <w:sz w:val="28"/>
          <w:szCs w:val="28"/>
        </w:rPr>
      </w:pPr>
      <w:r w:rsidRPr="00196BD0">
        <w:rPr>
          <w:rFonts w:ascii="Times New Roman" w:hAnsi="Times New Roman" w:cs="Times New Roman"/>
          <w:sz w:val="28"/>
          <w:szCs w:val="28"/>
        </w:rPr>
        <w:t>2.3. шпили, башни, флагштоки – без ограничения.</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3. Вспомогательные строения, размещать со стороны улиц не допускается, за исключением случаев указанных в ч.18 ст.2</w:t>
      </w:r>
      <w:r w:rsidR="00C21E26">
        <w:rPr>
          <w:rFonts w:ascii="Times New Roman" w:eastAsia="Times New Roman" w:hAnsi="Times New Roman" w:cs="Times New Roman"/>
          <w:sz w:val="28"/>
          <w:szCs w:val="28"/>
          <w:lang w:eastAsia="zh-CN"/>
        </w:rPr>
        <w:t>6</w:t>
      </w:r>
      <w:r w:rsidRPr="00196BD0">
        <w:rPr>
          <w:rFonts w:ascii="Times New Roman" w:eastAsia="Times New Roman" w:hAnsi="Times New Roman" w:cs="Times New Roman"/>
          <w:sz w:val="28"/>
          <w:szCs w:val="28"/>
          <w:lang w:eastAsia="zh-CN"/>
        </w:rPr>
        <w:t xml:space="preserve"> настоящих правил.</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4. Высота ограждений – не более 3,6 м.</w:t>
      </w:r>
    </w:p>
    <w:p w:rsidR="00BA4880" w:rsidRPr="00196BD0" w:rsidRDefault="00BA4880" w:rsidP="00C3006E">
      <w:pPr>
        <w:tabs>
          <w:tab w:val="decimal" w:pos="0"/>
        </w:tabs>
        <w:suppressAutoHyphens/>
        <w:spacing w:before="120" w:after="120" w:line="240" w:lineRule="auto"/>
        <w:jc w:val="center"/>
        <w:rPr>
          <w:rFonts w:ascii="Times New Roman" w:eastAsia="Times New Roman" w:hAnsi="Times New Roman" w:cs="Times New Roman"/>
          <w:sz w:val="28"/>
          <w:szCs w:val="28"/>
          <w:lang w:eastAsia="zh-CN"/>
        </w:rPr>
      </w:pPr>
      <w:r w:rsidRPr="00196BD0">
        <w:rPr>
          <w:rFonts w:ascii="Times New Roman" w:eastAsia="Times New Roman" w:hAnsi="Times New Roman" w:cs="Times New Roman"/>
          <w:b/>
          <w:sz w:val="28"/>
          <w:szCs w:val="28"/>
          <w:lang w:eastAsia="zh-CN"/>
        </w:rPr>
        <w:t>Ж-2 – Зона застройки малоэтажными жилыми домами</w:t>
      </w:r>
      <w:r w:rsidRPr="00196BD0">
        <w:rPr>
          <w:rFonts w:ascii="Times New Roman" w:eastAsia="Times New Roman" w:hAnsi="Times New Roman" w:cs="Times New Roman"/>
          <w:b/>
          <w:sz w:val="28"/>
          <w:szCs w:val="28"/>
          <w:lang w:eastAsia="zh-CN"/>
        </w:rPr>
        <w:br/>
        <w:t>(до 4 этажей, включая мансардный этаж)</w:t>
      </w:r>
    </w:p>
    <w:p w:rsidR="00BA4880" w:rsidRPr="00C3006E" w:rsidRDefault="00BA4880" w:rsidP="00C3006E">
      <w:pPr>
        <w:spacing w:after="120"/>
        <w:ind w:firstLine="709"/>
        <w:jc w:val="both"/>
        <w:rPr>
          <w:rFonts w:ascii="Times New Roman" w:hAnsi="Times New Roman" w:cs="Times New Roman"/>
          <w:sz w:val="28"/>
          <w:szCs w:val="28"/>
        </w:rPr>
      </w:pPr>
      <w:r w:rsidRPr="00C3006E">
        <w:rPr>
          <w:rFonts w:ascii="Times New Roman" w:hAnsi="Times New Roman" w:cs="Times New Roman"/>
          <w:sz w:val="28"/>
          <w:szCs w:val="28"/>
        </w:rPr>
        <w:t>Зона малоэтажной жилой застройки выделена для обеспечения правовых условий формирования многоквартирных жилых домов этажностью не выше 4-х этажей.</w:t>
      </w:r>
    </w:p>
    <w:tbl>
      <w:tblPr>
        <w:tblStyle w:val="60"/>
        <w:tblW w:w="0" w:type="auto"/>
        <w:tblLook w:val="04A0"/>
      </w:tblPr>
      <w:tblGrid>
        <w:gridCol w:w="8472"/>
        <w:gridCol w:w="1099"/>
      </w:tblGrid>
      <w:tr w:rsidR="002C44ED" w:rsidRPr="00CC66FE" w:rsidTr="002C44ED">
        <w:trPr>
          <w:tblHeader/>
        </w:trPr>
        <w:tc>
          <w:tcPr>
            <w:tcW w:w="8472" w:type="dxa"/>
          </w:tcPr>
          <w:p w:rsidR="002C44ED" w:rsidRPr="00CC66FE" w:rsidRDefault="002C44ED"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Наименование видов разрешенного использования</w:t>
            </w:r>
          </w:p>
        </w:tc>
        <w:tc>
          <w:tcPr>
            <w:tcW w:w="1099" w:type="dxa"/>
          </w:tcPr>
          <w:p w:rsidR="002C44ED" w:rsidRPr="00CC66FE" w:rsidRDefault="002C44ED"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Код</w:t>
            </w:r>
          </w:p>
        </w:tc>
      </w:tr>
      <w:tr w:rsidR="002C44ED" w:rsidRPr="00CC66FE" w:rsidTr="0030103F">
        <w:tc>
          <w:tcPr>
            <w:tcW w:w="9571" w:type="dxa"/>
            <w:gridSpan w:val="2"/>
          </w:tcPr>
          <w:p w:rsidR="002C44ED" w:rsidRPr="00CC66FE" w:rsidRDefault="002C44ED"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Основные виды и параметры разрешенного использования земельных участков и объектов капитального строительства</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Малоэтажная многоквартирная жилая застройка</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2.1.1</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Блокированная жилая застройка</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2.3</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Бытовое обслуживание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3.3</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Здравоохранение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3.4</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Дошкольное, начальное и среднее общее образование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3.5.1</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Культурное развитие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3.6</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Спорт</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5.1</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Связь</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6.8</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Трубопроводный транспорт</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7.5</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Историко-культурная деятельность</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9.3</w:t>
            </w:r>
          </w:p>
        </w:tc>
      </w:tr>
      <w:tr w:rsidR="001342DE" w:rsidRPr="00CC66FE" w:rsidTr="0030103F">
        <w:tc>
          <w:tcPr>
            <w:tcW w:w="9571" w:type="dxa"/>
            <w:gridSpan w:val="2"/>
          </w:tcPr>
          <w:p w:rsidR="001342DE" w:rsidRPr="00CC66FE" w:rsidRDefault="001342DE" w:rsidP="00C3006E">
            <w:pPr>
              <w:jc w:val="center"/>
              <w:rPr>
                <w:rFonts w:ascii="Times New Roman" w:eastAsia="Times New Roman" w:hAnsi="Times New Roman"/>
                <w:b/>
                <w:sz w:val="28"/>
                <w:szCs w:val="28"/>
                <w:lang w:eastAsia="ru-RU"/>
              </w:rPr>
            </w:pPr>
            <w:r w:rsidRPr="00CC66FE">
              <w:rPr>
                <w:rFonts w:ascii="Times New Roman" w:eastAsia="Times New Roman" w:hAnsi="Times New Roman"/>
                <w:b/>
                <w:sz w:val="28"/>
                <w:szCs w:val="28"/>
                <w:lang w:eastAsia="ru-RU"/>
              </w:rPr>
              <w:t>Условно разрешенные виды и параметры использования земельных участков и объектов капитального строительства</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Среднеэтажная жилая застройка</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2.5</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Обслуживание жилой застройки</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Размещение гаражей для собственных нужд</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2.7.2</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Коммунальное обслуживание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Среднее и высшее профессиональное образование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3.5.2</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Религиозное использование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3.7</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Амбулаторное ветеринарное обслуживание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3.10.1</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Деловое управление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4.1</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Магазины</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4.4</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Банковская и страховая деятельность</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4.5</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Общественное питание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4.6</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Гостиничное обслуживание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4.7</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Служебные гаражи</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Обеспечение дорожного отдыха</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4.9.1.2</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Автомобильные мойки</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4.9.1.3</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Ремонт автомобилей</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4.9.1.4</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Склады</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6.9</w:t>
            </w:r>
          </w:p>
        </w:tc>
      </w:tr>
      <w:tr w:rsidR="001342DE" w:rsidRPr="00CC66FE" w:rsidTr="00A333A4">
        <w:tc>
          <w:tcPr>
            <w:tcW w:w="9571" w:type="dxa"/>
            <w:gridSpan w:val="2"/>
          </w:tcPr>
          <w:p w:rsidR="001342DE" w:rsidRPr="00CC66FE" w:rsidRDefault="001342DE" w:rsidP="00A333A4">
            <w:pPr>
              <w:jc w:val="center"/>
              <w:rPr>
                <w:rFonts w:ascii="Times New Roman" w:eastAsia="Times New Roman" w:hAnsi="Times New Roman"/>
                <w:sz w:val="28"/>
                <w:szCs w:val="28"/>
                <w:lang w:eastAsia="ru-RU"/>
              </w:rPr>
            </w:pPr>
            <w:r w:rsidRPr="00CC66FE">
              <w:rPr>
                <w:rFonts w:ascii="Times New Roman" w:eastAsia="Times New Roman" w:hAnsi="Times New Roman"/>
                <w:b/>
                <w:sz w:val="28"/>
                <w:szCs w:val="28"/>
                <w:lang w:eastAsia="ru-RU"/>
              </w:rPr>
              <w:t>Вспомогательные виды разрешенного использования земельных участков и объектов капитального строительства</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Хранение автотранспорта</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2.7.1</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Предоставление коммунальных услуг</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3.1.1</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Обеспечение внутреннего правопорядка</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8.3</w:t>
            </w:r>
          </w:p>
        </w:tc>
      </w:tr>
      <w:tr w:rsidR="001342DE" w:rsidRPr="00CC66FE" w:rsidTr="00BE2360">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Улично-дорожная сеть</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12.0.1</w:t>
            </w:r>
          </w:p>
        </w:tc>
      </w:tr>
      <w:tr w:rsidR="001342DE" w:rsidRPr="00CC66FE" w:rsidTr="00BE2360">
        <w:tc>
          <w:tcPr>
            <w:tcW w:w="8472" w:type="dxa"/>
          </w:tcPr>
          <w:p w:rsidR="001342DE" w:rsidRPr="00CC66FE" w:rsidRDefault="001342DE" w:rsidP="000A7DD2">
            <w:pPr>
              <w:jc w:val="left"/>
              <w:rPr>
                <w:rFonts w:ascii="Times New Roman" w:hAnsi="Times New Roman"/>
                <w:sz w:val="28"/>
                <w:szCs w:val="28"/>
              </w:rPr>
            </w:pPr>
            <w:r w:rsidRPr="00CC66FE">
              <w:rPr>
                <w:rFonts w:ascii="Times New Roman" w:hAnsi="Times New Roman"/>
                <w:sz w:val="28"/>
                <w:szCs w:val="28"/>
              </w:rPr>
              <w:t>Благоустройство территории</w:t>
            </w:r>
          </w:p>
        </w:tc>
        <w:tc>
          <w:tcPr>
            <w:tcW w:w="1099" w:type="dxa"/>
          </w:tcPr>
          <w:p w:rsidR="001342DE" w:rsidRPr="00CC66FE" w:rsidRDefault="001342DE" w:rsidP="000A7DD2">
            <w:pPr>
              <w:jc w:val="left"/>
              <w:rPr>
                <w:rFonts w:ascii="Times New Roman" w:hAnsi="Times New Roman"/>
                <w:sz w:val="28"/>
                <w:szCs w:val="28"/>
              </w:rPr>
            </w:pPr>
            <w:r w:rsidRPr="00CC66FE">
              <w:rPr>
                <w:rFonts w:ascii="Times New Roman" w:hAnsi="Times New Roman"/>
                <w:sz w:val="28"/>
                <w:szCs w:val="28"/>
              </w:rPr>
              <w:t>12.0.2</w:t>
            </w:r>
          </w:p>
        </w:tc>
      </w:tr>
    </w:tbl>
    <w:p w:rsidR="00BA4880" w:rsidRPr="00196BD0" w:rsidRDefault="00BA4880" w:rsidP="00C3006E">
      <w:pPr>
        <w:tabs>
          <w:tab w:val="decimal" w:pos="0"/>
        </w:tabs>
        <w:suppressAutoHyphens/>
        <w:spacing w:before="120" w:after="120" w:line="240" w:lineRule="auto"/>
        <w:ind w:firstLine="709"/>
        <w:jc w:val="both"/>
        <w:rPr>
          <w:rFonts w:ascii="Times New Roman" w:eastAsia="Times New Roman" w:hAnsi="Times New Roman" w:cs="Times New Roman"/>
          <w:b/>
          <w:sz w:val="28"/>
          <w:szCs w:val="28"/>
          <w:lang w:eastAsia="zh-CN"/>
        </w:rPr>
      </w:pPr>
      <w:r w:rsidRPr="00196BD0">
        <w:rPr>
          <w:rFonts w:ascii="Times New Roman" w:eastAsia="Times New Roman" w:hAnsi="Times New Roman" w:cs="Times New Roman"/>
          <w:b/>
          <w:sz w:val="28"/>
          <w:szCs w:val="28"/>
          <w:lang w:eastAsia="zh-CN"/>
        </w:rPr>
        <w:t>Предельные параметры разрешенного использования:</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 Минимальная площадь земельного участка – 600 кв. м (включая площадь застройки).</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2. Максимальные предельные размеры земельных участков для малоэтажных многоквартирных жилых домов устанавливаются органами местного самоуправления в зависимости от особенностей градостроительной ситуации, типа жилых домов и других местных особенностей в соответствии с региональными и местными нормативами градостроительного проектирования.</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3. Максимальная площадь застройки – 60% от общей площади земельного участка.</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4. Площадь озеленения – не менее 5% от общей площади земельного участка.</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4.1 Площадь территории, занимаемой детскими игровыми площадками, отдыха и занятий физкультурой взрослого населения – не менее 10% от общей площади земельного участка.</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5. Общая площадь, выделенная для открытых автомобильных стояночных мест, – не менее 15% от общей площади земельного участка.</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6. Высота зданий:</w:t>
      </w:r>
    </w:p>
    <w:p w:rsidR="00BA4880" w:rsidRPr="00196BD0" w:rsidRDefault="00BA4880" w:rsidP="00C3006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6.1. предельное количество этажей и предельная высота зданий, строений, сооружений:</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6.2. максимальное количество надземных этажей для всех основных строений – 4;</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6.3. минимальное количество этажей не нормируется;</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6.4. максимальная высота от уровня земли: до верха плоской кровли – не более 15 м; до конька скатной кровли – не более 20 м;</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6.5. для вспомогательных строений высота от уровня земли: до верха плоской кровли не более 4 м; до конька скатной кровли – не более 7 м;</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6.6. шпили, башни, флагштоки – без ограничения.</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 Минимальные расстояния от границ участка до строений, а также между строениями:</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7.1. со стороны основного фасада здания до линии границ участка – в соответствии со сложившейся линией застройки, но не менее 5 м от красной линии;</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7.2. от границы участка до основного строения – 3 м;</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7.3. от границы участка до навесов, хозяйственных и прочих строений – 1 м;</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7.4. от основных строений до отдельно стоящих хозяйственных и прочих строений – в соответствии с требованиями СП 42.13330.2016.</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8. </w:t>
      </w:r>
      <w:r w:rsidR="009D44AB" w:rsidRPr="009D44AB">
        <w:rPr>
          <w:rFonts w:ascii="Times New Roman" w:eastAsia="Times New Roman" w:hAnsi="Times New Roman" w:cs="Times New Roman"/>
          <w:sz w:val="28"/>
          <w:szCs w:val="28"/>
          <w:lang w:eastAsia="zh-CN"/>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 xml:space="preserve">9. </w:t>
      </w:r>
      <w:proofErr w:type="gramStart"/>
      <w:r w:rsidRPr="00196BD0">
        <w:rPr>
          <w:rFonts w:ascii="Times New Roman" w:eastAsia="Times New Roman" w:hAnsi="Times New Roman" w:cs="Times New Roman"/>
          <w:sz w:val="28"/>
          <w:szCs w:val="28"/>
          <w:lang w:eastAsia="ru-RU"/>
        </w:rPr>
        <w:t>Предельные параметры для строительства отдельно стоящих гаражей для собственных нужд, пристроенных гаражей, гаражей блокированных общими стенами с другими гаражами в одном ряду, имеющих общие с ними крышу, фундамент и коммуникации, за исключением подземных, предназначенных для хранения автотранспорта, в том числе с разделением на машиноместа, и гаражей, размещение которых предусмотрено содержанием видов разрешенного использования с кодами 4.9, определяются:</w:t>
      </w:r>
      <w:proofErr w:type="gramEnd"/>
    </w:p>
    <w:p w:rsidR="00BA4880" w:rsidRPr="00196BD0" w:rsidRDefault="00BA4880" w:rsidP="00E30EBA">
      <w:pPr>
        <w:numPr>
          <w:ilvl w:val="0"/>
          <w:numId w:val="61"/>
        </w:numPr>
        <w:tabs>
          <w:tab w:val="decimal" w:pos="0"/>
        </w:tabs>
        <w:suppressAutoHyphens/>
        <w:spacing w:after="0" w:line="240" w:lineRule="auto"/>
        <w:contextualSpacing/>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минимальная площадь – 24 кв. м;</w:t>
      </w:r>
    </w:p>
    <w:p w:rsidR="00C3006E" w:rsidRPr="009D44AB" w:rsidRDefault="00BA4880" w:rsidP="00E30EBA">
      <w:pPr>
        <w:numPr>
          <w:ilvl w:val="0"/>
          <w:numId w:val="61"/>
        </w:numPr>
        <w:tabs>
          <w:tab w:val="decimal" w:pos="0"/>
        </w:tabs>
        <w:suppressAutoHyphens/>
        <w:spacing w:after="0" w:line="240" w:lineRule="auto"/>
        <w:contextualSpacing/>
        <w:jc w:val="both"/>
        <w:rPr>
          <w:rFonts w:ascii="Times New Roman" w:eastAsia="Times New Roman" w:hAnsi="Times New Roman" w:cs="Times New Roman"/>
          <w:sz w:val="28"/>
          <w:szCs w:val="28"/>
          <w:lang w:eastAsia="ru-RU"/>
        </w:rPr>
      </w:pPr>
      <w:r w:rsidRPr="009D44AB">
        <w:rPr>
          <w:rFonts w:ascii="Times New Roman" w:eastAsia="Times New Roman" w:hAnsi="Times New Roman" w:cs="Times New Roman"/>
          <w:sz w:val="28"/>
          <w:szCs w:val="28"/>
          <w:lang w:eastAsia="ru-RU"/>
        </w:rPr>
        <w:t>максимальная площадь – 40 кв. м.</w:t>
      </w:r>
    </w:p>
    <w:p w:rsidR="00C21E26" w:rsidRPr="00C21E26" w:rsidRDefault="00C21E26"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C21E26">
        <w:rPr>
          <w:rFonts w:ascii="Times New Roman" w:eastAsia="Times New Roman" w:hAnsi="Times New Roman" w:cs="Times New Roman"/>
          <w:sz w:val="28"/>
          <w:szCs w:val="28"/>
          <w:lang w:eastAsia="zh-CN"/>
        </w:rPr>
        <w:t xml:space="preserve">10. </w:t>
      </w:r>
      <w:proofErr w:type="gramStart"/>
      <w:r w:rsidRPr="00C21E26">
        <w:rPr>
          <w:rFonts w:ascii="Times New Roman" w:eastAsia="Times New Roman" w:hAnsi="Times New Roman" w:cs="Times New Roman"/>
          <w:sz w:val="28"/>
          <w:szCs w:val="28"/>
          <w:lang w:eastAsia="zh-CN"/>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C21E26">
        <w:rPr>
          <w:rFonts w:ascii="Times New Roman" w:eastAsia="Times New Roman" w:hAnsi="Times New Roman" w:cs="Times New Roman"/>
          <w:sz w:val="28"/>
          <w:szCs w:val="28"/>
          <w:lang w:eastAsia="zh-CN"/>
        </w:rPr>
        <w:t xml:space="preserve"> иное.</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b/>
          <w:sz w:val="28"/>
          <w:szCs w:val="28"/>
          <w:lang w:eastAsia="zh-CN"/>
        </w:rPr>
      </w:pPr>
      <w:r w:rsidRPr="00196BD0">
        <w:rPr>
          <w:rFonts w:ascii="Times New Roman" w:eastAsia="Times New Roman" w:hAnsi="Times New Roman" w:cs="Times New Roman"/>
          <w:b/>
          <w:sz w:val="28"/>
          <w:szCs w:val="28"/>
          <w:lang w:eastAsia="zh-CN"/>
        </w:rPr>
        <w:t>Примечания:</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1. Допускается блокировка хозяйственных построек на смежных приусадебных участках по взаимному согласию домовладельцев.</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2.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высотой не более 1,5 м.</w:t>
      </w:r>
    </w:p>
    <w:p w:rsidR="00BA4880" w:rsidRPr="00196BD0" w:rsidRDefault="00BA4880" w:rsidP="00C3006E">
      <w:pPr>
        <w:tabs>
          <w:tab w:val="decimal" w:pos="0"/>
        </w:tabs>
        <w:suppressAutoHyphens/>
        <w:spacing w:before="120" w:after="120" w:line="240" w:lineRule="auto"/>
        <w:jc w:val="center"/>
        <w:rPr>
          <w:rFonts w:ascii="Times New Roman" w:eastAsia="Times New Roman" w:hAnsi="Times New Roman" w:cs="Times New Roman"/>
          <w:sz w:val="28"/>
          <w:szCs w:val="28"/>
          <w:lang w:eastAsia="zh-CN"/>
        </w:rPr>
      </w:pPr>
      <w:r w:rsidRPr="00196BD0">
        <w:rPr>
          <w:rFonts w:ascii="Times New Roman" w:eastAsia="Times New Roman" w:hAnsi="Times New Roman" w:cs="Times New Roman"/>
          <w:b/>
          <w:sz w:val="28"/>
          <w:szCs w:val="28"/>
          <w:lang w:eastAsia="zh-CN"/>
        </w:rPr>
        <w:t>Ж-3 – Зона застройки среднеэтажными жилыми домами</w:t>
      </w:r>
      <w:r w:rsidRPr="00196BD0">
        <w:rPr>
          <w:rFonts w:ascii="Times New Roman" w:eastAsia="Times New Roman" w:hAnsi="Times New Roman" w:cs="Times New Roman"/>
          <w:b/>
          <w:sz w:val="28"/>
          <w:szCs w:val="28"/>
          <w:lang w:eastAsia="zh-CN"/>
        </w:rPr>
        <w:br/>
        <w:t>(от 5 до 8 этажей, включая мансардный этаж)</w:t>
      </w:r>
    </w:p>
    <w:p w:rsidR="00BA4880" w:rsidRPr="00196BD0" w:rsidRDefault="00BA4880" w:rsidP="00C3006E">
      <w:pPr>
        <w:spacing w:after="120" w:line="240" w:lineRule="auto"/>
        <w:ind w:firstLine="709"/>
        <w:jc w:val="both"/>
        <w:rPr>
          <w:rFonts w:ascii="Times New Roman" w:eastAsia="Times New Roman" w:hAnsi="Times New Roman" w:cs="Times New Roman"/>
          <w:sz w:val="28"/>
          <w:szCs w:val="28"/>
          <w:lang w:eastAsia="ru-RU"/>
        </w:rPr>
      </w:pPr>
      <w:bookmarkStart w:id="130" w:name="z5"/>
      <w:r w:rsidRPr="00196BD0">
        <w:rPr>
          <w:rFonts w:ascii="Times New Roman" w:eastAsia="Times New Roman" w:hAnsi="Times New Roman" w:cs="Times New Roman"/>
          <w:sz w:val="28"/>
          <w:szCs w:val="28"/>
          <w:lang w:eastAsia="ru-RU"/>
        </w:rPr>
        <w:t>Зона застройки среднеэтажными многоквартирными жилыми домами выделена для формирования жилых районов средней плотности с размещением многоквартирных жилых домов от 5 до 8 этажей, включая мансардный этаж.</w:t>
      </w:r>
    </w:p>
    <w:tbl>
      <w:tblPr>
        <w:tblStyle w:val="60"/>
        <w:tblW w:w="0" w:type="auto"/>
        <w:tblLook w:val="04A0"/>
      </w:tblPr>
      <w:tblGrid>
        <w:gridCol w:w="8472"/>
        <w:gridCol w:w="1099"/>
      </w:tblGrid>
      <w:tr w:rsidR="00B47469" w:rsidRPr="00CC66FE" w:rsidTr="0030103F">
        <w:trPr>
          <w:tblHeader/>
        </w:trPr>
        <w:tc>
          <w:tcPr>
            <w:tcW w:w="8472" w:type="dxa"/>
          </w:tcPr>
          <w:p w:rsidR="00B47469" w:rsidRPr="00CC66FE" w:rsidRDefault="00B47469"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Наименование видов разрешенного использования</w:t>
            </w:r>
          </w:p>
        </w:tc>
        <w:tc>
          <w:tcPr>
            <w:tcW w:w="1099" w:type="dxa"/>
          </w:tcPr>
          <w:p w:rsidR="00B47469" w:rsidRPr="00CC66FE" w:rsidRDefault="00B47469"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Код</w:t>
            </w:r>
          </w:p>
        </w:tc>
      </w:tr>
      <w:tr w:rsidR="00B47469" w:rsidRPr="00CC66FE" w:rsidTr="0030103F">
        <w:tc>
          <w:tcPr>
            <w:tcW w:w="9571" w:type="dxa"/>
            <w:gridSpan w:val="2"/>
          </w:tcPr>
          <w:p w:rsidR="00B47469" w:rsidRPr="00CC66FE" w:rsidRDefault="00B47469"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Основные виды и параметры разрешенного использования земельных участков и объектов капитального строительства</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Среднеэтажная жилая застройка</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2.5</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Размещение гаражей для собственных нужд</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2.7.2</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Бытовое обслуживание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3.3</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Здравоохранение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3.4</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Образование и просвещение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3.5</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Культурное развитие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3.6</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Спорт</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5.1</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Связь</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6.8</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Трубопроводный транспорт</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7.5</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Историко-культурная деятельность;</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9.3</w:t>
            </w:r>
          </w:p>
        </w:tc>
      </w:tr>
      <w:tr w:rsidR="00C21E26" w:rsidRPr="00CC66FE" w:rsidTr="0030103F">
        <w:tc>
          <w:tcPr>
            <w:tcW w:w="8472" w:type="dxa"/>
          </w:tcPr>
          <w:p w:rsidR="00C21E26" w:rsidRPr="00CC66FE" w:rsidRDefault="00C21E26" w:rsidP="000A7DD2">
            <w:pPr>
              <w:rPr>
                <w:rFonts w:ascii="Times New Roman" w:eastAsia="Times New Roman" w:hAnsi="Times New Roman"/>
                <w:sz w:val="28"/>
                <w:szCs w:val="28"/>
                <w:lang w:eastAsia="ru-RU"/>
              </w:rPr>
            </w:pPr>
          </w:p>
        </w:tc>
        <w:tc>
          <w:tcPr>
            <w:tcW w:w="1099" w:type="dxa"/>
          </w:tcPr>
          <w:p w:rsidR="00C21E26" w:rsidRPr="00CC66FE" w:rsidRDefault="00C21E26" w:rsidP="000A7DD2">
            <w:pPr>
              <w:rPr>
                <w:rFonts w:ascii="Times New Roman" w:eastAsia="Times New Roman" w:hAnsi="Times New Roman"/>
                <w:sz w:val="28"/>
                <w:szCs w:val="28"/>
                <w:lang w:eastAsia="ru-RU"/>
              </w:rPr>
            </w:pPr>
          </w:p>
        </w:tc>
      </w:tr>
      <w:tr w:rsidR="00C21E26" w:rsidRPr="00CC66FE" w:rsidTr="0030103F">
        <w:tc>
          <w:tcPr>
            <w:tcW w:w="8472" w:type="dxa"/>
          </w:tcPr>
          <w:p w:rsidR="00C21E26" w:rsidRPr="00CC66FE" w:rsidRDefault="00C21E26" w:rsidP="000A7DD2">
            <w:pPr>
              <w:rPr>
                <w:rFonts w:ascii="Times New Roman" w:eastAsia="Times New Roman" w:hAnsi="Times New Roman"/>
                <w:sz w:val="28"/>
                <w:szCs w:val="28"/>
                <w:lang w:eastAsia="ru-RU"/>
              </w:rPr>
            </w:pPr>
          </w:p>
        </w:tc>
        <w:tc>
          <w:tcPr>
            <w:tcW w:w="1099" w:type="dxa"/>
          </w:tcPr>
          <w:p w:rsidR="00C21E26" w:rsidRPr="00CC66FE" w:rsidRDefault="00C21E26" w:rsidP="000A7DD2">
            <w:pPr>
              <w:rPr>
                <w:rFonts w:ascii="Times New Roman" w:eastAsia="Times New Roman" w:hAnsi="Times New Roman"/>
                <w:sz w:val="28"/>
                <w:szCs w:val="28"/>
                <w:lang w:eastAsia="ru-RU"/>
              </w:rPr>
            </w:pPr>
          </w:p>
        </w:tc>
      </w:tr>
      <w:tr w:rsidR="001342DE" w:rsidRPr="00CC66FE" w:rsidTr="001342DE">
        <w:tc>
          <w:tcPr>
            <w:tcW w:w="9571" w:type="dxa"/>
            <w:gridSpan w:val="2"/>
          </w:tcPr>
          <w:p w:rsidR="001342DE" w:rsidRPr="00CC66FE" w:rsidRDefault="001342DE" w:rsidP="001342DE">
            <w:pPr>
              <w:jc w:val="center"/>
              <w:rPr>
                <w:rFonts w:ascii="Times New Roman" w:eastAsia="Times New Roman" w:hAnsi="Times New Roman"/>
                <w:b/>
                <w:sz w:val="28"/>
                <w:szCs w:val="28"/>
                <w:lang w:eastAsia="ru-RU"/>
              </w:rPr>
            </w:pPr>
            <w:r w:rsidRPr="00CC66FE">
              <w:rPr>
                <w:rFonts w:ascii="Times New Roman" w:eastAsia="Times New Roman" w:hAnsi="Times New Roman"/>
                <w:b/>
                <w:sz w:val="28"/>
                <w:szCs w:val="28"/>
                <w:lang w:eastAsia="ru-RU"/>
              </w:rPr>
              <w:t>Условно разрешенные виды и параметры использования земельных участков и объектов капитального строительства</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Малоэтажная многоквартирная жилая застройка</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2.1.1</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Многоэтажная жилая застройка (9- 16этажей)</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2.6</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Обслуживание жилой застройки</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Коммунальное обслуживание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Среднее и высшее профессиональное образование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3.5.2</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Религиозное использование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3.7</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Амбулаторное ветеринарное обслуживание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3.10.1</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Деловое управление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4.1</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Объекты торговли (торговые центры, торгово-развлекательные центры (комплексы))</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4.2</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Рынки</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4.3</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Магазины</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4.4</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Банковская и страховая деятельность</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4.5</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Общественное питание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4.6</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Гостиничное обслуживание</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4.7</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Служебные гаражи</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Обеспечение дорожного отдыха</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4.9.1.2</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Автомобильные мойки</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4.9.1.3</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Ремонт автомобилей</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4.9.1.4</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Склады</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6.9</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Обеспечение внутреннего правопорядка</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8.3</w:t>
            </w:r>
          </w:p>
        </w:tc>
      </w:tr>
      <w:tr w:rsidR="001342DE" w:rsidRPr="00CC66FE" w:rsidTr="001342DE">
        <w:tc>
          <w:tcPr>
            <w:tcW w:w="9571" w:type="dxa"/>
            <w:gridSpan w:val="2"/>
          </w:tcPr>
          <w:p w:rsidR="001342DE" w:rsidRPr="00CC66FE" w:rsidRDefault="001342DE" w:rsidP="001342DE">
            <w:pPr>
              <w:jc w:val="center"/>
              <w:rPr>
                <w:rFonts w:ascii="Times New Roman" w:eastAsia="Times New Roman" w:hAnsi="Times New Roman"/>
                <w:sz w:val="28"/>
                <w:szCs w:val="28"/>
                <w:lang w:eastAsia="ru-RU"/>
              </w:rPr>
            </w:pPr>
            <w:r w:rsidRPr="00CC66FE">
              <w:rPr>
                <w:rFonts w:ascii="Times New Roman" w:eastAsia="Times New Roman" w:hAnsi="Times New Roman"/>
                <w:b/>
                <w:sz w:val="28"/>
                <w:szCs w:val="28"/>
                <w:lang w:eastAsia="ru-RU"/>
              </w:rPr>
              <w:t>Вспомогательные виды разрешенного использования земельных участков и объектов капитального строительства</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Хранение автотранспорта</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2.7.1</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Предоставление коммунальных услуг</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3.1.1</w:t>
            </w:r>
          </w:p>
        </w:tc>
      </w:tr>
      <w:tr w:rsidR="001342DE" w:rsidRPr="00CC66FE" w:rsidTr="0030103F">
        <w:tc>
          <w:tcPr>
            <w:tcW w:w="8472"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Улично-дорожная сеть</w:t>
            </w:r>
          </w:p>
        </w:tc>
        <w:tc>
          <w:tcPr>
            <w:tcW w:w="1099" w:type="dxa"/>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12.0.1</w:t>
            </w:r>
          </w:p>
        </w:tc>
      </w:tr>
      <w:tr w:rsidR="001342DE" w:rsidRPr="00CC66FE" w:rsidTr="0030103F">
        <w:tc>
          <w:tcPr>
            <w:tcW w:w="8472" w:type="dxa"/>
          </w:tcPr>
          <w:p w:rsidR="001342DE" w:rsidRPr="00CC66FE" w:rsidRDefault="001342DE" w:rsidP="000A7DD2">
            <w:pPr>
              <w:jc w:val="left"/>
              <w:rPr>
                <w:rFonts w:ascii="Times New Roman" w:hAnsi="Times New Roman"/>
                <w:sz w:val="28"/>
                <w:szCs w:val="28"/>
              </w:rPr>
            </w:pPr>
            <w:r w:rsidRPr="00CC66FE">
              <w:rPr>
                <w:rFonts w:ascii="Times New Roman" w:hAnsi="Times New Roman"/>
                <w:sz w:val="28"/>
                <w:szCs w:val="28"/>
              </w:rPr>
              <w:t>Благоустройство территории</w:t>
            </w:r>
          </w:p>
        </w:tc>
        <w:tc>
          <w:tcPr>
            <w:tcW w:w="1099" w:type="dxa"/>
          </w:tcPr>
          <w:p w:rsidR="001342DE" w:rsidRPr="00CC66FE" w:rsidRDefault="001342DE" w:rsidP="000A7DD2">
            <w:pPr>
              <w:jc w:val="left"/>
              <w:rPr>
                <w:rFonts w:ascii="Times New Roman" w:hAnsi="Times New Roman"/>
                <w:sz w:val="28"/>
                <w:szCs w:val="28"/>
              </w:rPr>
            </w:pPr>
            <w:r w:rsidRPr="00CC66FE">
              <w:rPr>
                <w:rFonts w:ascii="Times New Roman" w:hAnsi="Times New Roman"/>
                <w:sz w:val="28"/>
                <w:szCs w:val="28"/>
              </w:rPr>
              <w:t>12.0.2</w:t>
            </w:r>
          </w:p>
        </w:tc>
      </w:tr>
    </w:tbl>
    <w:p w:rsidR="00BA4880" w:rsidRPr="00196BD0" w:rsidRDefault="00BA4880" w:rsidP="00C3006E">
      <w:pPr>
        <w:spacing w:before="120" w:after="120" w:line="240" w:lineRule="auto"/>
        <w:ind w:firstLine="709"/>
        <w:rPr>
          <w:rFonts w:ascii="Times New Roman" w:hAnsi="Times New Roman" w:cs="Times New Roman"/>
          <w:sz w:val="28"/>
          <w:szCs w:val="28"/>
        </w:rPr>
      </w:pPr>
      <w:r w:rsidRPr="00196BD0">
        <w:rPr>
          <w:rFonts w:ascii="Times New Roman" w:eastAsia="Times New Roman" w:hAnsi="Times New Roman" w:cs="Times New Roman"/>
          <w:b/>
          <w:sz w:val="28"/>
          <w:szCs w:val="28"/>
          <w:lang w:eastAsia="zh-CN"/>
        </w:rPr>
        <w:t>Предельные параметры разрешенного использования:</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rPr>
      </w:pPr>
      <w:r w:rsidRPr="00196BD0">
        <w:rPr>
          <w:rFonts w:ascii="Times New Roman" w:hAnsi="Times New Roman" w:cs="Times New Roman"/>
          <w:sz w:val="28"/>
          <w:szCs w:val="28"/>
        </w:rPr>
        <w:t>1. Минимальная площадь земельного участка – 800 кв. м (включая площадь застройки);</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rPr>
      </w:pPr>
      <w:r w:rsidRPr="00196BD0">
        <w:rPr>
          <w:rFonts w:ascii="Times New Roman" w:hAnsi="Times New Roman" w:cs="Times New Roman"/>
          <w:sz w:val="28"/>
          <w:szCs w:val="28"/>
        </w:rPr>
        <w:t>2. Максимальная площадь земельного участка не нормируется;</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rPr>
      </w:pPr>
      <w:r w:rsidRPr="00196BD0">
        <w:rPr>
          <w:rFonts w:ascii="Times New Roman" w:hAnsi="Times New Roman" w:cs="Times New Roman"/>
          <w:sz w:val="28"/>
          <w:szCs w:val="28"/>
        </w:rPr>
        <w:t>3. Максимальная площадь застройки – 50% от общей площади земельного участка;</w:t>
      </w:r>
    </w:p>
    <w:p w:rsidR="00BA4880" w:rsidRPr="00196BD0" w:rsidRDefault="00BA4880" w:rsidP="00C3006E">
      <w:pPr>
        <w:tabs>
          <w:tab w:val="decimal" w:pos="0"/>
        </w:tabs>
        <w:spacing w:after="0" w:line="240" w:lineRule="auto"/>
        <w:ind w:firstLine="709"/>
        <w:jc w:val="both"/>
        <w:rPr>
          <w:sz w:val="28"/>
          <w:szCs w:val="28"/>
        </w:rPr>
      </w:pPr>
      <w:r w:rsidRPr="00196BD0">
        <w:rPr>
          <w:rFonts w:ascii="Times New Roman" w:hAnsi="Times New Roman" w:cs="Times New Roman"/>
          <w:sz w:val="28"/>
          <w:szCs w:val="28"/>
        </w:rPr>
        <w:t>4. Площадь озеленения не менее 5% от общей площади земельного участка</w:t>
      </w:r>
      <w:r w:rsidRPr="00196BD0">
        <w:rPr>
          <w:sz w:val="28"/>
          <w:szCs w:val="28"/>
        </w:rPr>
        <w:t>.</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4.1 Площадь территории, занимаемой детскими игровыми площадками, отдыха и занятий физкультурой взрослого населения – не менее 10% от общей площади земельного участка.</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5. Общая площадь, выделенная для открытых автомобильных стояночных мест, – не менее 15% от общей площади земельного участка.</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6. Высота зданий, для всех основных строений количество надземных этажей – от 5-ти до 8-ми этажей включительно (без учета высоты – шпили, башни, флагштоки):</w:t>
      </w:r>
    </w:p>
    <w:p w:rsidR="00BA4880" w:rsidRPr="00196BD0" w:rsidRDefault="00BA4880" w:rsidP="00E30EBA">
      <w:pPr>
        <w:numPr>
          <w:ilvl w:val="0"/>
          <w:numId w:val="28"/>
        </w:numPr>
        <w:suppressAutoHyphens/>
        <w:spacing w:after="0" w:line="240" w:lineRule="auto"/>
        <w:ind w:left="709"/>
        <w:contextualSpacing/>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максимальная высота – не более 30 м;</w:t>
      </w:r>
    </w:p>
    <w:p w:rsidR="00BA4880" w:rsidRPr="00196BD0" w:rsidRDefault="00BA4880" w:rsidP="00E30EBA">
      <w:pPr>
        <w:numPr>
          <w:ilvl w:val="0"/>
          <w:numId w:val="28"/>
        </w:numPr>
        <w:suppressAutoHyphens/>
        <w:spacing w:after="0" w:line="240" w:lineRule="auto"/>
        <w:ind w:left="709"/>
        <w:contextualSpacing/>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минимальная – не нормируется. </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7. Минимальные расстояния от границ участка до строений, а также между строениями:</w:t>
      </w:r>
    </w:p>
    <w:p w:rsidR="00BA4880" w:rsidRPr="00196BD0" w:rsidRDefault="00BA4880" w:rsidP="00C3006E">
      <w:pPr>
        <w:spacing w:after="0" w:line="240" w:lineRule="auto"/>
        <w:ind w:firstLine="709"/>
        <w:jc w:val="both"/>
        <w:rPr>
          <w:rFonts w:ascii="Times New Roman" w:hAnsi="Times New Roman" w:cs="Times New Roman"/>
          <w:sz w:val="28"/>
          <w:szCs w:val="28"/>
        </w:rPr>
      </w:pPr>
      <w:r w:rsidRPr="00196BD0">
        <w:rPr>
          <w:rFonts w:ascii="Times New Roman" w:hAnsi="Times New Roman" w:cs="Times New Roman"/>
          <w:sz w:val="28"/>
          <w:szCs w:val="28"/>
        </w:rPr>
        <w:t>7.1. со стороны основного фасада здания до линии границ участка – в соответствии со сложившейся линией застройки, но не менее 5 метров от красной линии;</w:t>
      </w:r>
    </w:p>
    <w:p w:rsidR="00BA4880" w:rsidRPr="00196BD0" w:rsidRDefault="00BA4880" w:rsidP="00C3006E">
      <w:pPr>
        <w:spacing w:after="0" w:line="240" w:lineRule="auto"/>
        <w:ind w:firstLine="709"/>
        <w:jc w:val="both"/>
        <w:rPr>
          <w:rFonts w:ascii="Times New Roman" w:hAnsi="Times New Roman" w:cs="Times New Roman"/>
          <w:sz w:val="28"/>
          <w:szCs w:val="28"/>
        </w:rPr>
      </w:pPr>
      <w:r w:rsidRPr="00196BD0">
        <w:rPr>
          <w:rFonts w:ascii="Times New Roman" w:hAnsi="Times New Roman" w:cs="Times New Roman"/>
          <w:sz w:val="28"/>
          <w:szCs w:val="28"/>
        </w:rPr>
        <w:t>7.2. от границы участка до основного строения – 3 м;</w:t>
      </w:r>
    </w:p>
    <w:p w:rsidR="00BA4880" w:rsidRPr="00196BD0" w:rsidRDefault="00BA4880" w:rsidP="00C3006E">
      <w:pPr>
        <w:spacing w:after="0" w:line="240" w:lineRule="auto"/>
        <w:ind w:firstLine="709"/>
        <w:jc w:val="both"/>
        <w:rPr>
          <w:rFonts w:ascii="Times New Roman" w:hAnsi="Times New Roman" w:cs="Times New Roman"/>
          <w:sz w:val="28"/>
          <w:szCs w:val="28"/>
        </w:rPr>
      </w:pPr>
      <w:r w:rsidRPr="00196BD0">
        <w:rPr>
          <w:rFonts w:ascii="Times New Roman" w:hAnsi="Times New Roman" w:cs="Times New Roman"/>
          <w:sz w:val="28"/>
          <w:szCs w:val="28"/>
        </w:rPr>
        <w:t>7.3. от границы участка до навесов, хозяйственных и прочих строений – 1 м;</w:t>
      </w:r>
    </w:p>
    <w:p w:rsidR="00BA4880" w:rsidRPr="00196BD0" w:rsidRDefault="00BA4880" w:rsidP="00C3006E">
      <w:pPr>
        <w:spacing w:after="0" w:line="240" w:lineRule="auto"/>
        <w:ind w:firstLine="709"/>
        <w:jc w:val="both"/>
        <w:rPr>
          <w:rFonts w:ascii="Times New Roman" w:hAnsi="Times New Roman" w:cs="Times New Roman"/>
          <w:sz w:val="28"/>
          <w:szCs w:val="28"/>
        </w:rPr>
      </w:pPr>
      <w:r w:rsidRPr="00196BD0">
        <w:rPr>
          <w:rFonts w:ascii="Times New Roman" w:hAnsi="Times New Roman" w:cs="Times New Roman"/>
          <w:sz w:val="28"/>
          <w:szCs w:val="28"/>
        </w:rPr>
        <w:t>7.4. от основных строений до отдельно стоящих хозяйственных и прочих строений – в соответствии с требованиями СП 42.13330.2016.</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 xml:space="preserve">8. </w:t>
      </w:r>
      <w:r w:rsidR="009D44AB" w:rsidRPr="009D44AB">
        <w:rPr>
          <w:rFonts w:ascii="Times New Roman" w:eastAsia="Times New Roman" w:hAnsi="Times New Roman" w:cs="Times New Roman"/>
          <w:sz w:val="28"/>
          <w:szCs w:val="28"/>
          <w:lang w:eastAsia="zh-CN"/>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 xml:space="preserve">9. </w:t>
      </w:r>
      <w:proofErr w:type="gramStart"/>
      <w:r w:rsidRPr="00196BD0">
        <w:rPr>
          <w:rFonts w:ascii="Times New Roman" w:eastAsia="Times New Roman" w:hAnsi="Times New Roman" w:cs="Times New Roman"/>
          <w:sz w:val="28"/>
          <w:szCs w:val="28"/>
          <w:lang w:eastAsia="ru-RU"/>
        </w:rPr>
        <w:t>Предельные параметры для строительства отдельно стоящих гаражей для собственных нужд, пристроенных гаражей, гаражей блокированных общими стенами с другими гаражами в одном ряду, имеющих общие с ними крышу, фундамент и коммуникации, за исключением подземных, предназначенных для хранения автотранспорта, в том числе с разделением на машиноместа, и гаражей, размещение которых предусмотрено содержанием видов разрешенного использования с кодами 4.9, определяются:</w:t>
      </w:r>
      <w:proofErr w:type="gramEnd"/>
    </w:p>
    <w:p w:rsidR="00BA4880" w:rsidRPr="00196BD0" w:rsidRDefault="00BA4880" w:rsidP="00C3006E">
      <w:pPr>
        <w:numPr>
          <w:ilvl w:val="0"/>
          <w:numId w:val="2"/>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минимальная площадь – 24 кв. м;</w:t>
      </w:r>
    </w:p>
    <w:p w:rsidR="00BA4880" w:rsidRDefault="00BA4880" w:rsidP="00C3006E">
      <w:pPr>
        <w:numPr>
          <w:ilvl w:val="0"/>
          <w:numId w:val="2"/>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максимальная площадь – 40 кв. м.</w:t>
      </w:r>
    </w:p>
    <w:p w:rsidR="00C21E26" w:rsidRDefault="00C21E26" w:rsidP="00C21E26">
      <w:pPr>
        <w:tabs>
          <w:tab w:val="decimal" w:pos="0"/>
        </w:tabs>
        <w:suppressAutoHyphens/>
        <w:spacing w:after="0" w:line="240" w:lineRule="auto"/>
        <w:ind w:firstLine="709"/>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ru-RU"/>
        </w:rPr>
        <w:t xml:space="preserve">10. </w:t>
      </w:r>
      <w:proofErr w:type="gramStart"/>
      <w:r w:rsidRPr="00C21E26">
        <w:rPr>
          <w:rFonts w:ascii="Times New Roman" w:eastAsia="Times New Roman" w:hAnsi="Times New Roman" w:cs="Times New Roman"/>
          <w:sz w:val="28"/>
          <w:szCs w:val="28"/>
          <w:lang w:eastAsia="zh-CN"/>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C21E26">
        <w:rPr>
          <w:rFonts w:ascii="Times New Roman" w:eastAsia="Times New Roman" w:hAnsi="Times New Roman" w:cs="Times New Roman"/>
          <w:sz w:val="28"/>
          <w:szCs w:val="28"/>
          <w:lang w:eastAsia="zh-CN"/>
        </w:rPr>
        <w:t xml:space="preserve"> иное</w:t>
      </w:r>
      <w:r>
        <w:rPr>
          <w:rFonts w:ascii="Times New Roman" w:eastAsia="Times New Roman" w:hAnsi="Times New Roman" w:cs="Times New Roman"/>
          <w:sz w:val="28"/>
          <w:szCs w:val="28"/>
          <w:lang w:eastAsia="zh-CN"/>
        </w:rPr>
        <w:t>.</w:t>
      </w:r>
    </w:p>
    <w:p w:rsidR="00C21E26" w:rsidRDefault="00C21E26" w:rsidP="00C21E26">
      <w:pPr>
        <w:tabs>
          <w:tab w:val="decimal" w:pos="0"/>
        </w:tabs>
        <w:suppressAutoHyphens/>
        <w:spacing w:after="0" w:line="240" w:lineRule="auto"/>
        <w:ind w:firstLine="709"/>
        <w:contextualSpacing/>
        <w:jc w:val="both"/>
        <w:rPr>
          <w:rFonts w:ascii="Times New Roman" w:eastAsia="Times New Roman" w:hAnsi="Times New Roman" w:cs="Times New Roman"/>
          <w:sz w:val="28"/>
          <w:szCs w:val="28"/>
          <w:lang w:eastAsia="zh-CN"/>
        </w:rPr>
      </w:pPr>
    </w:p>
    <w:p w:rsidR="00C21E26" w:rsidRDefault="00C21E26" w:rsidP="00C21E26">
      <w:pPr>
        <w:tabs>
          <w:tab w:val="decimal" w:pos="0"/>
        </w:tabs>
        <w:suppressAutoHyphens/>
        <w:spacing w:after="0" w:line="240" w:lineRule="auto"/>
        <w:ind w:firstLine="709"/>
        <w:contextualSpacing/>
        <w:jc w:val="both"/>
        <w:rPr>
          <w:rFonts w:ascii="Times New Roman" w:eastAsia="Times New Roman" w:hAnsi="Times New Roman" w:cs="Times New Roman"/>
          <w:sz w:val="28"/>
          <w:szCs w:val="28"/>
          <w:lang w:eastAsia="zh-CN"/>
        </w:rPr>
      </w:pPr>
    </w:p>
    <w:p w:rsidR="00C21E26" w:rsidRDefault="00C21E26" w:rsidP="00C21E26">
      <w:pPr>
        <w:tabs>
          <w:tab w:val="decimal" w:pos="0"/>
        </w:tabs>
        <w:suppressAutoHyphens/>
        <w:spacing w:after="0" w:line="240" w:lineRule="auto"/>
        <w:ind w:firstLine="709"/>
        <w:contextualSpacing/>
        <w:jc w:val="both"/>
        <w:rPr>
          <w:rFonts w:ascii="Times New Roman" w:eastAsia="Times New Roman" w:hAnsi="Times New Roman" w:cs="Times New Roman"/>
          <w:sz w:val="28"/>
          <w:szCs w:val="28"/>
          <w:lang w:eastAsia="zh-CN"/>
        </w:rPr>
      </w:pPr>
    </w:p>
    <w:p w:rsidR="00C21E26" w:rsidRPr="00196BD0" w:rsidRDefault="00C21E26" w:rsidP="00C21E26">
      <w:pPr>
        <w:tabs>
          <w:tab w:val="decimal" w:pos="0"/>
        </w:tabs>
        <w:suppressAutoHyphens/>
        <w:spacing w:after="0" w:line="240" w:lineRule="auto"/>
        <w:ind w:firstLine="709"/>
        <w:contextualSpacing/>
        <w:jc w:val="both"/>
        <w:rPr>
          <w:rFonts w:ascii="Times New Roman" w:eastAsia="Times New Roman" w:hAnsi="Times New Roman" w:cs="Times New Roman"/>
          <w:sz w:val="28"/>
          <w:szCs w:val="28"/>
          <w:lang w:eastAsia="ru-RU"/>
        </w:rPr>
      </w:pPr>
    </w:p>
    <w:bookmarkEnd w:id="130"/>
    <w:p w:rsidR="00BA4880" w:rsidRPr="00196BD0" w:rsidRDefault="00BA4880" w:rsidP="00C3006E">
      <w:pPr>
        <w:tabs>
          <w:tab w:val="decimal" w:pos="0"/>
        </w:tabs>
        <w:spacing w:before="120" w:after="120" w:line="240" w:lineRule="auto"/>
        <w:jc w:val="center"/>
        <w:rPr>
          <w:rFonts w:ascii="Times New Roman" w:eastAsia="Times New Roman" w:hAnsi="Times New Roman" w:cs="Times New Roman"/>
          <w:b/>
          <w:sz w:val="28"/>
          <w:szCs w:val="28"/>
          <w:lang w:eastAsia="ru-RU" w:bidi="kn-IN"/>
        </w:rPr>
      </w:pPr>
      <w:r w:rsidRPr="00196BD0">
        <w:rPr>
          <w:rFonts w:ascii="Times New Roman" w:eastAsia="Times New Roman" w:hAnsi="Times New Roman" w:cs="Times New Roman"/>
          <w:b/>
          <w:sz w:val="28"/>
          <w:szCs w:val="28"/>
          <w:lang w:eastAsia="ru-RU" w:bidi="kn-IN"/>
        </w:rPr>
        <w:t>Ж-4 – Зона застройки многоэтажными жилыми домами</w:t>
      </w:r>
      <w:r w:rsidRPr="00196BD0">
        <w:rPr>
          <w:rFonts w:ascii="Times New Roman" w:eastAsia="Times New Roman" w:hAnsi="Times New Roman" w:cs="Times New Roman"/>
          <w:b/>
          <w:sz w:val="28"/>
          <w:szCs w:val="28"/>
          <w:lang w:eastAsia="ru-RU" w:bidi="kn-IN"/>
        </w:rPr>
        <w:br/>
        <w:t>(9 этажей и более)</w:t>
      </w:r>
    </w:p>
    <w:p w:rsidR="00BA4880" w:rsidRPr="00C3006E" w:rsidRDefault="00BA4880" w:rsidP="00C3006E">
      <w:pPr>
        <w:spacing w:after="120" w:line="240" w:lineRule="auto"/>
        <w:ind w:firstLine="709"/>
        <w:jc w:val="both"/>
        <w:rPr>
          <w:rFonts w:ascii="Times New Roman" w:hAnsi="Times New Roman" w:cs="Times New Roman"/>
          <w:sz w:val="28"/>
          <w:szCs w:val="28"/>
        </w:rPr>
      </w:pPr>
      <w:r w:rsidRPr="00C3006E">
        <w:rPr>
          <w:rFonts w:ascii="Times New Roman" w:hAnsi="Times New Roman" w:cs="Times New Roman"/>
          <w:sz w:val="28"/>
          <w:szCs w:val="28"/>
        </w:rPr>
        <w:t>Зона застройки многоэтажными многоквартирными жилыми домами выделена для формирования жилых районов средней плотности с размещением многоквартирных жилых домов от 9 до 16 этажей включительно.</w:t>
      </w:r>
    </w:p>
    <w:tbl>
      <w:tblPr>
        <w:tblStyle w:val="90"/>
        <w:tblW w:w="0" w:type="auto"/>
        <w:shd w:val="clear" w:color="auto" w:fill="FFFFFF" w:themeFill="background1"/>
        <w:tblLook w:val="04A0"/>
      </w:tblPr>
      <w:tblGrid>
        <w:gridCol w:w="8472"/>
        <w:gridCol w:w="1099"/>
      </w:tblGrid>
      <w:tr w:rsidR="00BA4880" w:rsidRPr="00CC66FE" w:rsidTr="00B47469">
        <w:trPr>
          <w:tblHeader/>
        </w:trPr>
        <w:tc>
          <w:tcPr>
            <w:tcW w:w="8472" w:type="dxa"/>
            <w:shd w:val="clear" w:color="auto" w:fill="FFFFFF" w:themeFill="background1"/>
          </w:tcPr>
          <w:p w:rsidR="00BA4880" w:rsidRPr="00CC66FE" w:rsidRDefault="00BA4880"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 xml:space="preserve">Наименование </w:t>
            </w:r>
            <w:r w:rsidR="00B47469" w:rsidRPr="00CC66FE">
              <w:rPr>
                <w:rFonts w:ascii="Times New Roman" w:eastAsia="Times New Roman" w:hAnsi="Times New Roman"/>
                <w:b/>
                <w:sz w:val="28"/>
                <w:szCs w:val="28"/>
                <w:lang w:bidi="en-US"/>
              </w:rPr>
              <w:t>вида разрешенного использования</w:t>
            </w:r>
          </w:p>
        </w:tc>
        <w:tc>
          <w:tcPr>
            <w:tcW w:w="1099" w:type="dxa"/>
            <w:shd w:val="clear" w:color="auto" w:fill="FFFFFF" w:themeFill="background1"/>
          </w:tcPr>
          <w:p w:rsidR="00BA4880" w:rsidRPr="00CC66FE" w:rsidRDefault="00BA4880"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Код</w:t>
            </w:r>
          </w:p>
        </w:tc>
      </w:tr>
      <w:tr w:rsidR="00B47469" w:rsidRPr="00CC66FE" w:rsidTr="009D17EC">
        <w:tc>
          <w:tcPr>
            <w:tcW w:w="9571" w:type="dxa"/>
            <w:gridSpan w:val="2"/>
            <w:shd w:val="clear" w:color="auto" w:fill="FFFFFF" w:themeFill="background1"/>
          </w:tcPr>
          <w:p w:rsidR="00B47469" w:rsidRPr="00CC66FE" w:rsidRDefault="00B47469"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Основные виды и параметры разрешенного использования земельных участков и объектов капитального строительства</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Многоэтажная жилая застройка (высотная застройка)</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2.6</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Размещение гаражей для собственных нужд</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2.7.2</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Бытовое обслуживание</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3.3</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Здравоохранение</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3.4</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Образование и просвещение</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3.5</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Культурное развитие</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3.6</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Общественное управление</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3.8</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Магазины</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4.4</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Банковская и страховая деятельность</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4.5</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Гостиничное обслуживание</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4.7</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Спорт</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5.1</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Связь</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6.8</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Трубопроводный транспорт</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7.5</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Историко-культурная деятельность</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9.3</w:t>
            </w:r>
          </w:p>
        </w:tc>
      </w:tr>
      <w:tr w:rsidR="001342DE" w:rsidRPr="00CC66FE" w:rsidTr="001342DE">
        <w:tc>
          <w:tcPr>
            <w:tcW w:w="9571" w:type="dxa"/>
            <w:gridSpan w:val="2"/>
            <w:shd w:val="clear" w:color="auto" w:fill="FFFFFF" w:themeFill="background1"/>
          </w:tcPr>
          <w:p w:rsidR="001342DE" w:rsidRPr="00CC66FE" w:rsidRDefault="001342DE" w:rsidP="001342DE">
            <w:pPr>
              <w:jc w:val="center"/>
              <w:rPr>
                <w:rFonts w:ascii="Times New Roman" w:eastAsia="Times New Roman" w:hAnsi="Times New Roman"/>
                <w:sz w:val="28"/>
                <w:szCs w:val="28"/>
                <w:lang w:eastAsia="ru-RU"/>
              </w:rPr>
            </w:pPr>
            <w:r w:rsidRPr="00CC66FE">
              <w:rPr>
                <w:rFonts w:ascii="Times New Roman" w:eastAsia="Times New Roman" w:hAnsi="Times New Roman"/>
                <w:b/>
                <w:sz w:val="28"/>
                <w:szCs w:val="28"/>
                <w:lang w:eastAsia="ru-RU"/>
              </w:rPr>
              <w:t>Условно разрешенные виды и параметры использования земельных участков и объектов капитального строительства</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Среднеэтажная жилая застройка</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2.5</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Обслуживание жилой застройки</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Коммунальное обслуживание</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Дошкольное, начальное и среднее общее образование</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3.5.1</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Среднее и высшее профессиональное образование</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3.5.2</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Религиозное использование</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3.7</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Ветеринарное обслуживание</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3.10</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Деловое управление</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4.1</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Объекты торговли (торговые центры, торгово-развлекательные центры (комплексы))</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4.2</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Рынки</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4.3</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Общественное питание</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4.6</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Служебные гаражи</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Обеспечение дорожного отдыха</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4.9.1.2</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Автомобильные мойки</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4.9.1.3</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Ремонт автомобилей</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4.9.1.4</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Склады</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6.9</w:t>
            </w:r>
          </w:p>
        </w:tc>
      </w:tr>
      <w:tr w:rsidR="001342DE" w:rsidRPr="00CC66FE" w:rsidTr="009D17EC">
        <w:tc>
          <w:tcPr>
            <w:tcW w:w="8472"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Обеспечение внутреннего правопорядка</w:t>
            </w:r>
          </w:p>
        </w:tc>
        <w:tc>
          <w:tcPr>
            <w:tcW w:w="1099" w:type="dxa"/>
            <w:shd w:val="clear" w:color="auto" w:fill="FFFFFF" w:themeFill="background1"/>
          </w:tcPr>
          <w:p w:rsidR="001342DE" w:rsidRPr="00CC66FE" w:rsidRDefault="001342DE" w:rsidP="000A7DD2">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8.3</w:t>
            </w:r>
          </w:p>
        </w:tc>
      </w:tr>
      <w:tr w:rsidR="001342DE" w:rsidRPr="00CC66FE" w:rsidTr="001342DE">
        <w:tc>
          <w:tcPr>
            <w:tcW w:w="9571" w:type="dxa"/>
            <w:gridSpan w:val="2"/>
            <w:shd w:val="clear" w:color="auto" w:fill="FFFFFF" w:themeFill="background1"/>
          </w:tcPr>
          <w:p w:rsidR="001342DE" w:rsidRPr="00CC66FE" w:rsidRDefault="001342DE" w:rsidP="001342DE">
            <w:pPr>
              <w:jc w:val="center"/>
              <w:rPr>
                <w:rFonts w:ascii="Times New Roman" w:eastAsia="Times New Roman" w:hAnsi="Times New Roman"/>
                <w:sz w:val="28"/>
                <w:szCs w:val="28"/>
                <w:lang w:eastAsia="ru-RU"/>
              </w:rPr>
            </w:pPr>
            <w:r w:rsidRPr="00CC66FE">
              <w:rPr>
                <w:rFonts w:ascii="Times New Roman" w:eastAsia="Times New Roman" w:hAnsi="Times New Roman"/>
                <w:b/>
                <w:sz w:val="28"/>
                <w:szCs w:val="28"/>
                <w:lang w:eastAsia="ru-RU"/>
              </w:rPr>
              <w:t>Вспомогательные виды разрешенного использования земельных участков и объектов капитального строительства</w:t>
            </w:r>
          </w:p>
        </w:tc>
      </w:tr>
      <w:tr w:rsidR="001342DE" w:rsidRPr="00CC66FE" w:rsidTr="009D17EC">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Хранение автотранспорта</w:t>
            </w:r>
          </w:p>
        </w:tc>
        <w:tc>
          <w:tcPr>
            <w:tcW w:w="1099"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2.7.1</w:t>
            </w:r>
          </w:p>
        </w:tc>
      </w:tr>
      <w:tr w:rsidR="001342DE" w:rsidRPr="00CC66FE" w:rsidTr="009D17EC">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Предоставление коммунальных услуг</w:t>
            </w:r>
          </w:p>
        </w:tc>
        <w:tc>
          <w:tcPr>
            <w:tcW w:w="1099"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3.1.1</w:t>
            </w:r>
          </w:p>
        </w:tc>
      </w:tr>
      <w:tr w:rsidR="001342DE" w:rsidRPr="00CC66FE" w:rsidTr="009D17EC">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Улично-дорожная сеть</w:t>
            </w:r>
          </w:p>
        </w:tc>
        <w:tc>
          <w:tcPr>
            <w:tcW w:w="1099"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12.0.1</w:t>
            </w:r>
          </w:p>
        </w:tc>
      </w:tr>
      <w:tr w:rsidR="001342DE" w:rsidRPr="00CC66FE" w:rsidTr="009D17EC">
        <w:tc>
          <w:tcPr>
            <w:tcW w:w="8472" w:type="dxa"/>
            <w:shd w:val="clear" w:color="auto" w:fill="FFFFFF" w:themeFill="background1"/>
          </w:tcPr>
          <w:p w:rsidR="001342DE" w:rsidRPr="00CC66FE" w:rsidRDefault="001342DE" w:rsidP="00CC66FE">
            <w:pPr>
              <w:jc w:val="left"/>
              <w:rPr>
                <w:rFonts w:ascii="Times New Roman" w:hAnsi="Times New Roman"/>
                <w:sz w:val="28"/>
                <w:szCs w:val="28"/>
              </w:rPr>
            </w:pPr>
            <w:r w:rsidRPr="00CC66FE">
              <w:rPr>
                <w:rFonts w:ascii="Times New Roman" w:hAnsi="Times New Roman"/>
                <w:sz w:val="28"/>
                <w:szCs w:val="28"/>
              </w:rPr>
              <w:t>Благоустройство территории</w:t>
            </w:r>
          </w:p>
        </w:tc>
        <w:tc>
          <w:tcPr>
            <w:tcW w:w="1099" w:type="dxa"/>
            <w:shd w:val="clear" w:color="auto" w:fill="FFFFFF" w:themeFill="background1"/>
          </w:tcPr>
          <w:p w:rsidR="001342DE" w:rsidRPr="00CC66FE" w:rsidRDefault="001342DE" w:rsidP="00CC66FE">
            <w:pPr>
              <w:jc w:val="left"/>
              <w:rPr>
                <w:rFonts w:ascii="Times New Roman" w:hAnsi="Times New Roman"/>
                <w:sz w:val="28"/>
                <w:szCs w:val="28"/>
              </w:rPr>
            </w:pPr>
            <w:r w:rsidRPr="00CC66FE">
              <w:rPr>
                <w:rFonts w:ascii="Times New Roman" w:hAnsi="Times New Roman"/>
                <w:sz w:val="28"/>
                <w:szCs w:val="28"/>
              </w:rPr>
              <w:t>12.0.2</w:t>
            </w:r>
          </w:p>
        </w:tc>
      </w:tr>
    </w:tbl>
    <w:p w:rsidR="00BA4880" w:rsidRPr="00196BD0" w:rsidRDefault="00BA4880" w:rsidP="00C3006E">
      <w:pPr>
        <w:tabs>
          <w:tab w:val="decimal" w:pos="0"/>
        </w:tabs>
        <w:spacing w:before="120" w:after="120" w:line="240" w:lineRule="auto"/>
        <w:ind w:firstLine="709"/>
        <w:jc w:val="both"/>
        <w:rPr>
          <w:rFonts w:ascii="Times New Roman" w:eastAsia="Times New Roman" w:hAnsi="Times New Roman" w:cs="Times New Roman"/>
          <w:b/>
          <w:sz w:val="28"/>
          <w:szCs w:val="28"/>
          <w:lang w:eastAsia="ru-RU" w:bidi="kn-IN"/>
        </w:rPr>
      </w:pPr>
      <w:r w:rsidRPr="00196BD0">
        <w:rPr>
          <w:rFonts w:ascii="Times New Roman" w:eastAsia="Times New Roman" w:hAnsi="Times New Roman" w:cs="Times New Roman"/>
          <w:b/>
          <w:sz w:val="28"/>
          <w:szCs w:val="28"/>
          <w:lang w:eastAsia="ru-RU" w:bidi="kn-IN"/>
        </w:rPr>
        <w:t>Предельные параметры разрешенного использования:</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1. Минимальная площадь земельного участка – 1000 кв. м (включая площадь застройки);</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2. Максимальная площадь земельного участка не нормируется;</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3. Максимальная площадь застройки – 40% от общей площади земельного участка;</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4. Площадь озеленения – не менее 5% от общей площади земельного участка.</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4.1 Площадь территории, занимаемой детскими игровыми площадками, отдыха и занятий физкультурой взрослого населения – не менее 10% от общей площади земельного участка.</w:t>
      </w:r>
    </w:p>
    <w:p w:rsidR="00BA4880" w:rsidRPr="00196BD0" w:rsidRDefault="00BA4880" w:rsidP="00C3006E">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5. Общая площадь, выделенная для открытых автомобильных стояночных мест, не менее 18% от общей площади земельного участка.</w:t>
      </w:r>
    </w:p>
    <w:p w:rsidR="00BA4880" w:rsidRPr="00196BD0" w:rsidRDefault="00BA4880" w:rsidP="00C3006E">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6. Высота зданий, для всех основных строений количество надземных этажей – от 9-ти до 16-ти этажей включительно (без учета высоты – шпили, башни, флагштоки):</w:t>
      </w:r>
    </w:p>
    <w:p w:rsidR="00BA4880" w:rsidRPr="00196BD0" w:rsidRDefault="00BA4880" w:rsidP="00E30EBA">
      <w:pPr>
        <w:numPr>
          <w:ilvl w:val="0"/>
          <w:numId w:val="30"/>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максимальная высота – не более 50 м;</w:t>
      </w:r>
    </w:p>
    <w:p w:rsidR="00BA4880" w:rsidRPr="00196BD0" w:rsidRDefault="00BA4880" w:rsidP="00E30EBA">
      <w:pPr>
        <w:numPr>
          <w:ilvl w:val="0"/>
          <w:numId w:val="30"/>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минимальная – не нормируется.</w:t>
      </w:r>
    </w:p>
    <w:p w:rsidR="00BA4880" w:rsidRPr="00196BD0" w:rsidRDefault="00BA4880" w:rsidP="00C3006E">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7. Минимальные расстояния от границ участка до строений, а также между строениями:</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7.1. со стороны основного фасада здания до линии границ участка – в соответствии со сложившейся линией застройки, но не менее 5 м от красной линии;</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7.2. от границы участка до основного строения – 3 м;</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7.3. от границы участка до навесов, хозяйственных и прочих строений – 1 м;</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7.4. от основных строений до отдельно стоящих хозяйственных и прочих строений – в соответствии с требованиями СП 42.13330.2016.</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8. </w:t>
      </w:r>
      <w:r w:rsidR="009D44AB" w:rsidRPr="009D44AB">
        <w:rPr>
          <w:rFonts w:ascii="Times New Roman" w:eastAsia="Times New Roman" w:hAnsi="Times New Roman" w:cs="Times New Roman"/>
          <w:sz w:val="28"/>
          <w:szCs w:val="28"/>
          <w:lang w:eastAsia="zh-CN"/>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 xml:space="preserve">9. </w:t>
      </w:r>
      <w:proofErr w:type="gramStart"/>
      <w:r w:rsidRPr="00196BD0">
        <w:rPr>
          <w:rFonts w:ascii="Times New Roman" w:eastAsia="Times New Roman" w:hAnsi="Times New Roman" w:cs="Times New Roman"/>
          <w:sz w:val="28"/>
          <w:szCs w:val="28"/>
          <w:lang w:eastAsia="ru-RU"/>
        </w:rPr>
        <w:t>Предельные параметры для строительства отдельно стоящих гаражей для собственных нужд, пристроенных гаражей, гаражей блокированных общими стенами с другими гаражами в одном ряду, имеющих общие с ними крышу, фундамент и коммуникации, за исключением подземных, предназначенных для хранения автотранспорта, в том числе с разделением на машиноместа, и гаражей, размещение которых предусмотрено содержанием видов разрешенного использования с кодами 4.9, определяются:</w:t>
      </w:r>
      <w:proofErr w:type="gramEnd"/>
    </w:p>
    <w:p w:rsidR="00BA4880" w:rsidRPr="00196BD0" w:rsidRDefault="00BA4880" w:rsidP="00C3006E">
      <w:pPr>
        <w:numPr>
          <w:ilvl w:val="0"/>
          <w:numId w:val="2"/>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минимальная площадь – 24 кв. м;</w:t>
      </w:r>
    </w:p>
    <w:p w:rsidR="00BA4880" w:rsidRDefault="00BA4880" w:rsidP="00C3006E">
      <w:pPr>
        <w:numPr>
          <w:ilvl w:val="0"/>
          <w:numId w:val="2"/>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максимальная площадь – 40 кв. м.</w:t>
      </w:r>
    </w:p>
    <w:p w:rsidR="00C21E26" w:rsidRPr="00196BD0" w:rsidRDefault="00C21E26" w:rsidP="00C21E26">
      <w:pPr>
        <w:tabs>
          <w:tab w:val="decimal" w:pos="0"/>
        </w:tabs>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t xml:space="preserve">10. </w:t>
      </w:r>
      <w:proofErr w:type="gramStart"/>
      <w:r w:rsidRPr="00C21E26">
        <w:rPr>
          <w:rFonts w:ascii="Times New Roman" w:eastAsia="Times New Roman" w:hAnsi="Times New Roman" w:cs="Times New Roman"/>
          <w:sz w:val="28"/>
          <w:szCs w:val="28"/>
          <w:lang w:eastAsia="zh-CN"/>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C21E26">
        <w:rPr>
          <w:rFonts w:ascii="Times New Roman" w:eastAsia="Times New Roman" w:hAnsi="Times New Roman" w:cs="Times New Roman"/>
          <w:sz w:val="28"/>
          <w:szCs w:val="28"/>
          <w:lang w:eastAsia="zh-CN"/>
        </w:rPr>
        <w:t xml:space="preserve"> иное</w:t>
      </w:r>
      <w:r>
        <w:rPr>
          <w:rFonts w:ascii="Times New Roman" w:eastAsia="Times New Roman" w:hAnsi="Times New Roman" w:cs="Times New Roman"/>
          <w:sz w:val="28"/>
          <w:szCs w:val="28"/>
          <w:lang w:eastAsia="zh-CN"/>
        </w:rPr>
        <w:t>.</w:t>
      </w:r>
    </w:p>
    <w:p w:rsidR="00BA4880" w:rsidRPr="00196BD0" w:rsidRDefault="00BA4880" w:rsidP="00C3006E">
      <w:pPr>
        <w:keepNext/>
        <w:numPr>
          <w:ilvl w:val="2"/>
          <w:numId w:val="0"/>
        </w:numPr>
        <w:tabs>
          <w:tab w:val="num" w:pos="0"/>
        </w:tabs>
        <w:suppressAutoHyphens/>
        <w:spacing w:before="240" w:after="60" w:line="240" w:lineRule="auto"/>
        <w:outlineLvl w:val="2"/>
        <w:rPr>
          <w:rFonts w:ascii="Times New Roman" w:eastAsia="Times New Roman" w:hAnsi="Times New Roman" w:cs="Times New Roman"/>
          <w:b/>
          <w:bCs/>
          <w:sz w:val="28"/>
          <w:szCs w:val="28"/>
          <w:lang w:eastAsia="ru-RU" w:bidi="kn-IN"/>
        </w:rPr>
      </w:pPr>
      <w:bookmarkStart w:id="131" w:name="_Toc140659365"/>
      <w:r w:rsidRPr="00196BD0">
        <w:rPr>
          <w:rFonts w:ascii="Times New Roman" w:eastAsia="Times New Roman" w:hAnsi="Times New Roman" w:cs="Times New Roman"/>
          <w:b/>
          <w:bCs/>
          <w:sz w:val="28"/>
          <w:szCs w:val="28"/>
          <w:lang w:eastAsia="ru-RU" w:bidi="kn-IN"/>
        </w:rPr>
        <w:t>Статья 35. Градостроительные регламенты для общественно-деловых зон (ОД)</w:t>
      </w:r>
      <w:bookmarkEnd w:id="131"/>
    </w:p>
    <w:p w:rsidR="003A2B1C" w:rsidRPr="003A2B1C" w:rsidRDefault="003A2B1C" w:rsidP="00C3006E">
      <w:pPr>
        <w:widowControl w:val="0"/>
        <w:suppressAutoHyphens/>
        <w:spacing w:after="0" w:line="240" w:lineRule="auto"/>
        <w:ind w:firstLine="709"/>
        <w:contextualSpacing/>
        <w:jc w:val="both"/>
        <w:rPr>
          <w:rFonts w:ascii="Times New Roman" w:eastAsia="Times New Roman" w:hAnsi="Times New Roman" w:cs="Times New Roman"/>
          <w:sz w:val="28"/>
          <w:szCs w:val="28"/>
          <w:lang w:eastAsia="ru-RU" w:bidi="kn-IN"/>
        </w:rPr>
      </w:pPr>
      <w:r w:rsidRPr="003A2B1C">
        <w:rPr>
          <w:rFonts w:ascii="Times New Roman" w:eastAsia="Times New Roman" w:hAnsi="Times New Roman" w:cs="Times New Roman"/>
          <w:sz w:val="28"/>
          <w:szCs w:val="28"/>
          <w:lang w:eastAsia="ru-RU" w:bidi="kn-IN"/>
        </w:rPr>
        <w:t>В соответствии с приказом Министерства экономического развития Российской Федерации от 09.01.2018 № 10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 793» общественно-деловая зона состоит из:</w:t>
      </w:r>
    </w:p>
    <w:p w:rsidR="003A2B1C" w:rsidRPr="003A2B1C" w:rsidRDefault="003A2B1C" w:rsidP="003A2B1C">
      <w:pPr>
        <w:pStyle w:val="af9"/>
        <w:widowControl w:val="0"/>
        <w:numPr>
          <w:ilvl w:val="0"/>
          <w:numId w:val="90"/>
        </w:numPr>
        <w:jc w:val="both"/>
        <w:rPr>
          <w:sz w:val="28"/>
          <w:szCs w:val="28"/>
          <w:lang w:eastAsia="ru-RU" w:bidi="kn-IN"/>
        </w:rPr>
      </w:pPr>
      <w:r w:rsidRPr="003A2B1C">
        <w:rPr>
          <w:sz w:val="28"/>
          <w:szCs w:val="28"/>
          <w:lang w:eastAsia="ru-RU"/>
        </w:rPr>
        <w:t>многофункциональной общественно-деловой зоны;</w:t>
      </w:r>
    </w:p>
    <w:p w:rsidR="003A2B1C" w:rsidRPr="003A2B1C" w:rsidRDefault="003A2B1C" w:rsidP="003A2B1C">
      <w:pPr>
        <w:pStyle w:val="af9"/>
        <w:widowControl w:val="0"/>
        <w:numPr>
          <w:ilvl w:val="0"/>
          <w:numId w:val="90"/>
        </w:numPr>
        <w:jc w:val="both"/>
        <w:rPr>
          <w:sz w:val="28"/>
          <w:szCs w:val="28"/>
          <w:lang w:eastAsia="ru-RU" w:bidi="kn-IN"/>
        </w:rPr>
      </w:pPr>
      <w:r w:rsidRPr="003A2B1C">
        <w:rPr>
          <w:sz w:val="28"/>
          <w:szCs w:val="28"/>
          <w:lang w:eastAsia="ru-RU"/>
        </w:rPr>
        <w:t>зоны специализированной общественной застройки;</w:t>
      </w:r>
    </w:p>
    <w:p w:rsidR="003A2B1C" w:rsidRPr="003A2B1C" w:rsidRDefault="003A2B1C" w:rsidP="003A2B1C">
      <w:pPr>
        <w:pStyle w:val="af9"/>
        <w:widowControl w:val="0"/>
        <w:numPr>
          <w:ilvl w:val="0"/>
          <w:numId w:val="90"/>
        </w:numPr>
        <w:jc w:val="both"/>
        <w:rPr>
          <w:sz w:val="28"/>
          <w:szCs w:val="28"/>
          <w:lang w:eastAsia="ru-RU" w:bidi="kn-IN"/>
        </w:rPr>
      </w:pPr>
      <w:r w:rsidRPr="003A2B1C">
        <w:rPr>
          <w:sz w:val="28"/>
          <w:szCs w:val="28"/>
          <w:lang w:eastAsia="ru-RU"/>
        </w:rPr>
        <w:t>зоны исторической застройки.</w:t>
      </w:r>
    </w:p>
    <w:p w:rsidR="003A2B1C" w:rsidRPr="004C4AD8" w:rsidRDefault="003A2B1C" w:rsidP="00C3006E">
      <w:pPr>
        <w:widowControl w:val="0"/>
        <w:suppressAutoHyphens/>
        <w:spacing w:after="0" w:line="240" w:lineRule="auto"/>
        <w:ind w:firstLine="709"/>
        <w:contextualSpacing/>
        <w:jc w:val="both"/>
        <w:rPr>
          <w:rFonts w:ascii="Times New Roman" w:eastAsia="Times New Roman" w:hAnsi="Times New Roman" w:cs="Times New Roman"/>
          <w:sz w:val="28"/>
          <w:szCs w:val="28"/>
          <w:u w:val="single"/>
          <w:lang w:eastAsia="ru-RU" w:bidi="kn-IN"/>
        </w:rPr>
      </w:pPr>
      <w:r w:rsidRPr="004C4AD8">
        <w:rPr>
          <w:rFonts w:ascii="Times New Roman" w:eastAsia="Times New Roman" w:hAnsi="Times New Roman" w:cs="Times New Roman"/>
          <w:sz w:val="28"/>
          <w:szCs w:val="28"/>
          <w:u w:val="single"/>
          <w:lang w:eastAsia="ru-RU" w:bidi="kn-IN"/>
        </w:rPr>
        <w:t>Виды многофункциональной общественно-деловой зоны:</w:t>
      </w:r>
    </w:p>
    <w:p w:rsidR="004C4AD8" w:rsidRPr="003A2B1C" w:rsidRDefault="004C4AD8" w:rsidP="00C1411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3A2B1C">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Pr="003A2B1C">
        <w:rPr>
          <w:rFonts w:ascii="Times New Roman" w:eastAsia="Times New Roman" w:hAnsi="Times New Roman" w:cs="Times New Roman"/>
          <w:sz w:val="28"/>
          <w:szCs w:val="28"/>
          <w:lang w:eastAsia="ru-RU"/>
        </w:rPr>
        <w:t>Зона общегородского центра</w:t>
      </w:r>
      <w:r>
        <w:rPr>
          <w:rFonts w:ascii="Times New Roman" w:eastAsia="Times New Roman" w:hAnsi="Times New Roman" w:cs="Times New Roman"/>
          <w:sz w:val="28"/>
          <w:szCs w:val="28"/>
          <w:lang w:eastAsia="ru-RU"/>
        </w:rPr>
        <w:t>.</w:t>
      </w:r>
    </w:p>
    <w:p w:rsidR="004C4AD8" w:rsidRPr="003A2B1C" w:rsidRDefault="004C4AD8" w:rsidP="00C1411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3A2B1C">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Pr="003A2B1C">
        <w:rPr>
          <w:rFonts w:ascii="Times New Roman" w:eastAsia="Times New Roman" w:hAnsi="Times New Roman" w:cs="Times New Roman"/>
          <w:sz w:val="28"/>
          <w:szCs w:val="28"/>
          <w:lang w:eastAsia="ru-RU"/>
        </w:rPr>
        <w:t>Зона делового, общественного и коммерческого назначения</w:t>
      </w:r>
      <w:r>
        <w:rPr>
          <w:rFonts w:ascii="Times New Roman" w:eastAsia="Times New Roman" w:hAnsi="Times New Roman" w:cs="Times New Roman"/>
          <w:sz w:val="28"/>
          <w:szCs w:val="28"/>
          <w:lang w:eastAsia="ru-RU"/>
        </w:rPr>
        <w:t>.</w:t>
      </w:r>
    </w:p>
    <w:p w:rsidR="004C4AD8" w:rsidRPr="003A2B1C" w:rsidRDefault="004C4AD8" w:rsidP="00C1411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3A2B1C">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Pr="003A2B1C">
        <w:rPr>
          <w:rFonts w:ascii="Times New Roman" w:eastAsia="Times New Roman" w:hAnsi="Times New Roman" w:cs="Times New Roman"/>
          <w:sz w:val="28"/>
          <w:szCs w:val="28"/>
          <w:lang w:eastAsia="ru-RU"/>
        </w:rPr>
        <w:t>Зона объектов торговли</w:t>
      </w:r>
      <w:r>
        <w:rPr>
          <w:rFonts w:ascii="Times New Roman" w:eastAsia="Times New Roman" w:hAnsi="Times New Roman" w:cs="Times New Roman"/>
          <w:sz w:val="28"/>
          <w:szCs w:val="28"/>
          <w:lang w:eastAsia="ru-RU"/>
        </w:rPr>
        <w:t>.</w:t>
      </w:r>
    </w:p>
    <w:p w:rsidR="004C4AD8" w:rsidRPr="003A2B1C" w:rsidRDefault="004C4AD8" w:rsidP="00C1411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3A2B1C">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Pr="003A2B1C">
        <w:rPr>
          <w:rFonts w:ascii="Times New Roman" w:eastAsia="Times New Roman" w:hAnsi="Times New Roman" w:cs="Times New Roman"/>
          <w:sz w:val="28"/>
          <w:szCs w:val="28"/>
          <w:lang w:eastAsia="ru-RU"/>
        </w:rPr>
        <w:t>Зона объектов общественного питания</w:t>
      </w:r>
      <w:r>
        <w:rPr>
          <w:rFonts w:ascii="Times New Roman" w:eastAsia="Times New Roman" w:hAnsi="Times New Roman" w:cs="Times New Roman"/>
          <w:sz w:val="28"/>
          <w:szCs w:val="28"/>
          <w:lang w:eastAsia="ru-RU"/>
        </w:rPr>
        <w:t>.</w:t>
      </w:r>
    </w:p>
    <w:p w:rsidR="004C4AD8" w:rsidRPr="003A2B1C" w:rsidRDefault="004C4AD8" w:rsidP="00C1411C">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3A2B1C">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Pr="003A2B1C">
        <w:rPr>
          <w:rFonts w:ascii="Times New Roman" w:eastAsia="Times New Roman" w:hAnsi="Times New Roman" w:cs="Times New Roman"/>
          <w:sz w:val="28"/>
          <w:szCs w:val="28"/>
          <w:lang w:eastAsia="ru-RU"/>
        </w:rPr>
        <w:t>Зона объектов коммунально-бытового назначения</w:t>
      </w:r>
      <w:r>
        <w:rPr>
          <w:rFonts w:ascii="Times New Roman" w:eastAsia="Times New Roman" w:hAnsi="Times New Roman" w:cs="Times New Roman"/>
          <w:sz w:val="28"/>
          <w:szCs w:val="28"/>
          <w:lang w:eastAsia="ru-RU"/>
        </w:rPr>
        <w:t>.</w:t>
      </w:r>
    </w:p>
    <w:p w:rsidR="003A2B1C" w:rsidRDefault="004C4AD8" w:rsidP="00C1411C">
      <w:pPr>
        <w:widowControl w:val="0"/>
        <w:shd w:val="clear" w:color="auto" w:fill="FFFFFF" w:themeFill="background1"/>
        <w:suppressAutoHyphens/>
        <w:spacing w:after="0" w:line="240" w:lineRule="auto"/>
        <w:ind w:firstLine="709"/>
        <w:contextualSpacing/>
        <w:jc w:val="both"/>
        <w:rPr>
          <w:rFonts w:ascii="Times New Roman" w:eastAsia="Times New Roman" w:hAnsi="Times New Roman" w:cs="Times New Roman"/>
          <w:sz w:val="28"/>
          <w:szCs w:val="28"/>
          <w:lang w:eastAsia="ru-RU" w:bidi="kn-IN"/>
        </w:rPr>
      </w:pPr>
      <w:r w:rsidRPr="003A2B1C">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w:t>
      </w:r>
      <w:r w:rsidRPr="003A2B1C">
        <w:rPr>
          <w:rFonts w:ascii="Times New Roman" w:eastAsia="Times New Roman" w:hAnsi="Times New Roman" w:cs="Times New Roman"/>
          <w:sz w:val="28"/>
          <w:szCs w:val="28"/>
          <w:lang w:eastAsia="ru-RU"/>
        </w:rPr>
        <w:t>Зона обслуживания объектов, необходимых для осуществления производственной и предпринимательской деятельности</w:t>
      </w:r>
      <w:r>
        <w:rPr>
          <w:rFonts w:ascii="Times New Roman" w:eastAsia="Times New Roman" w:hAnsi="Times New Roman" w:cs="Times New Roman"/>
          <w:sz w:val="28"/>
          <w:szCs w:val="28"/>
          <w:lang w:eastAsia="ru-RU"/>
        </w:rPr>
        <w:t>.</w:t>
      </w:r>
    </w:p>
    <w:p w:rsidR="004C4AD8" w:rsidRPr="004C4AD8" w:rsidRDefault="004C4AD8" w:rsidP="00C1411C">
      <w:pPr>
        <w:widowControl w:val="0"/>
        <w:shd w:val="clear" w:color="auto" w:fill="FFFFFF" w:themeFill="background1"/>
        <w:suppressAutoHyphens/>
        <w:spacing w:after="0" w:line="240" w:lineRule="auto"/>
        <w:ind w:firstLine="567"/>
        <w:contextualSpacing/>
        <w:jc w:val="both"/>
        <w:rPr>
          <w:rFonts w:ascii="Times New Roman" w:eastAsia="Times New Roman" w:hAnsi="Times New Roman" w:cs="Times New Roman"/>
          <w:sz w:val="28"/>
          <w:szCs w:val="28"/>
          <w:u w:val="single"/>
          <w:lang w:eastAsia="ru-RU" w:bidi="kn-IN"/>
        </w:rPr>
      </w:pPr>
      <w:r w:rsidRPr="004C4AD8">
        <w:rPr>
          <w:rFonts w:ascii="Times New Roman" w:eastAsia="Times New Roman" w:hAnsi="Times New Roman" w:cs="Times New Roman"/>
          <w:sz w:val="28"/>
          <w:szCs w:val="28"/>
          <w:u w:val="single"/>
          <w:lang w:eastAsia="ru-RU" w:bidi="kn-IN"/>
        </w:rPr>
        <w:t>Вид зоны специализированной общественной застройки:</w:t>
      </w:r>
    </w:p>
    <w:p w:rsidR="004C4AD8" w:rsidRPr="004C4AD8" w:rsidRDefault="004C4AD8" w:rsidP="00C1411C">
      <w:pPr>
        <w:widowControl w:val="0"/>
        <w:shd w:val="clear" w:color="auto" w:fill="FFFFFF" w:themeFill="background1"/>
        <w:suppressAutoHyphens/>
        <w:spacing w:after="0" w:line="240" w:lineRule="auto"/>
        <w:ind w:firstLine="709"/>
        <w:contextualSpacing/>
        <w:jc w:val="both"/>
        <w:rPr>
          <w:rFonts w:ascii="Times New Roman" w:eastAsia="Times New Roman" w:hAnsi="Times New Roman" w:cs="Times New Roman"/>
          <w:sz w:val="28"/>
          <w:szCs w:val="28"/>
          <w:lang w:eastAsia="ru-RU" w:bidi="kn-IN"/>
        </w:rPr>
      </w:pPr>
      <w:r w:rsidRPr="004C4AD8">
        <w:rPr>
          <w:rFonts w:ascii="Times New Roman" w:eastAsia="Times New Roman" w:hAnsi="Times New Roman" w:cs="Times New Roman"/>
          <w:sz w:val="28"/>
          <w:szCs w:val="28"/>
          <w:lang w:eastAsia="ru-RU" w:bidi="kn-IN"/>
        </w:rPr>
        <w:t>1</w:t>
      </w:r>
      <w:r>
        <w:rPr>
          <w:rFonts w:ascii="Times New Roman" w:eastAsia="Times New Roman" w:hAnsi="Times New Roman" w:cs="Times New Roman"/>
          <w:sz w:val="28"/>
          <w:szCs w:val="28"/>
          <w:lang w:eastAsia="ru-RU" w:bidi="kn-IN"/>
        </w:rPr>
        <w:t xml:space="preserve">. </w:t>
      </w:r>
      <w:r w:rsidRPr="004C4AD8">
        <w:rPr>
          <w:rFonts w:ascii="Times New Roman" w:eastAsia="Times New Roman" w:hAnsi="Times New Roman" w:cs="Times New Roman"/>
          <w:sz w:val="28"/>
          <w:szCs w:val="28"/>
          <w:lang w:eastAsia="ru-RU" w:bidi="kn-IN"/>
        </w:rPr>
        <w:t>Зона дошкольных образовательных организаций</w:t>
      </w:r>
      <w:r>
        <w:rPr>
          <w:rFonts w:ascii="Times New Roman" w:eastAsia="Times New Roman" w:hAnsi="Times New Roman" w:cs="Times New Roman"/>
          <w:sz w:val="28"/>
          <w:szCs w:val="28"/>
          <w:lang w:eastAsia="ru-RU" w:bidi="kn-IN"/>
        </w:rPr>
        <w:t>.</w:t>
      </w:r>
    </w:p>
    <w:p w:rsidR="004C4AD8" w:rsidRPr="004C4AD8" w:rsidRDefault="004C4AD8" w:rsidP="00C1411C">
      <w:pPr>
        <w:widowControl w:val="0"/>
        <w:shd w:val="clear" w:color="auto" w:fill="FFFFFF" w:themeFill="background1"/>
        <w:suppressAutoHyphens/>
        <w:spacing w:after="0" w:line="240" w:lineRule="auto"/>
        <w:ind w:firstLine="709"/>
        <w:contextualSpacing/>
        <w:jc w:val="both"/>
        <w:rPr>
          <w:rFonts w:ascii="Times New Roman" w:eastAsia="Times New Roman" w:hAnsi="Times New Roman" w:cs="Times New Roman"/>
          <w:sz w:val="28"/>
          <w:szCs w:val="28"/>
          <w:lang w:eastAsia="ru-RU" w:bidi="kn-IN"/>
        </w:rPr>
      </w:pPr>
      <w:r w:rsidRPr="004C4AD8">
        <w:rPr>
          <w:rFonts w:ascii="Times New Roman" w:eastAsia="Times New Roman" w:hAnsi="Times New Roman" w:cs="Times New Roman"/>
          <w:sz w:val="28"/>
          <w:szCs w:val="28"/>
          <w:lang w:eastAsia="ru-RU" w:bidi="kn-IN"/>
        </w:rPr>
        <w:t>2</w:t>
      </w:r>
      <w:r>
        <w:rPr>
          <w:rFonts w:ascii="Times New Roman" w:eastAsia="Times New Roman" w:hAnsi="Times New Roman" w:cs="Times New Roman"/>
          <w:sz w:val="28"/>
          <w:szCs w:val="28"/>
          <w:lang w:eastAsia="ru-RU" w:bidi="kn-IN"/>
        </w:rPr>
        <w:t xml:space="preserve">. </w:t>
      </w:r>
      <w:r w:rsidRPr="004C4AD8">
        <w:rPr>
          <w:rFonts w:ascii="Times New Roman" w:eastAsia="Times New Roman" w:hAnsi="Times New Roman" w:cs="Times New Roman"/>
          <w:sz w:val="28"/>
          <w:szCs w:val="28"/>
          <w:lang w:eastAsia="ru-RU" w:bidi="kn-IN"/>
        </w:rPr>
        <w:t>Зона общеобразовательных организаций</w:t>
      </w:r>
      <w:r>
        <w:rPr>
          <w:rFonts w:ascii="Times New Roman" w:eastAsia="Times New Roman" w:hAnsi="Times New Roman" w:cs="Times New Roman"/>
          <w:sz w:val="28"/>
          <w:szCs w:val="28"/>
          <w:lang w:eastAsia="ru-RU" w:bidi="kn-IN"/>
        </w:rPr>
        <w:t>.</w:t>
      </w:r>
    </w:p>
    <w:p w:rsidR="004C4AD8" w:rsidRPr="004C4AD8" w:rsidRDefault="004C4AD8" w:rsidP="00C1411C">
      <w:pPr>
        <w:widowControl w:val="0"/>
        <w:shd w:val="clear" w:color="auto" w:fill="FFFFFF" w:themeFill="background1"/>
        <w:suppressAutoHyphens/>
        <w:spacing w:after="0" w:line="240" w:lineRule="auto"/>
        <w:ind w:firstLine="709"/>
        <w:contextualSpacing/>
        <w:jc w:val="both"/>
        <w:rPr>
          <w:rFonts w:ascii="Times New Roman" w:eastAsia="Times New Roman" w:hAnsi="Times New Roman" w:cs="Times New Roman"/>
          <w:sz w:val="28"/>
          <w:szCs w:val="28"/>
          <w:lang w:eastAsia="ru-RU" w:bidi="kn-IN"/>
        </w:rPr>
      </w:pPr>
      <w:r w:rsidRPr="004C4AD8">
        <w:rPr>
          <w:rFonts w:ascii="Times New Roman" w:eastAsia="Times New Roman" w:hAnsi="Times New Roman" w:cs="Times New Roman"/>
          <w:sz w:val="28"/>
          <w:szCs w:val="28"/>
          <w:lang w:eastAsia="ru-RU" w:bidi="kn-IN"/>
        </w:rPr>
        <w:t>3</w:t>
      </w:r>
      <w:r>
        <w:rPr>
          <w:rFonts w:ascii="Times New Roman" w:eastAsia="Times New Roman" w:hAnsi="Times New Roman" w:cs="Times New Roman"/>
          <w:sz w:val="28"/>
          <w:szCs w:val="28"/>
          <w:lang w:eastAsia="ru-RU" w:bidi="kn-IN"/>
        </w:rPr>
        <w:t xml:space="preserve">. </w:t>
      </w:r>
      <w:r w:rsidRPr="004C4AD8">
        <w:rPr>
          <w:rFonts w:ascii="Times New Roman" w:eastAsia="Times New Roman" w:hAnsi="Times New Roman" w:cs="Times New Roman"/>
          <w:sz w:val="28"/>
          <w:szCs w:val="28"/>
          <w:lang w:eastAsia="ru-RU" w:bidi="kn-IN"/>
        </w:rPr>
        <w:t>Зона организаций дополнительного образования</w:t>
      </w:r>
      <w:r>
        <w:rPr>
          <w:rFonts w:ascii="Times New Roman" w:eastAsia="Times New Roman" w:hAnsi="Times New Roman" w:cs="Times New Roman"/>
          <w:sz w:val="28"/>
          <w:szCs w:val="28"/>
          <w:lang w:eastAsia="ru-RU" w:bidi="kn-IN"/>
        </w:rPr>
        <w:t>.</w:t>
      </w:r>
    </w:p>
    <w:p w:rsidR="004C4AD8" w:rsidRPr="004C4AD8" w:rsidRDefault="004C4AD8" w:rsidP="00C1411C">
      <w:pPr>
        <w:widowControl w:val="0"/>
        <w:shd w:val="clear" w:color="auto" w:fill="FFFFFF" w:themeFill="background1"/>
        <w:suppressAutoHyphens/>
        <w:spacing w:after="0" w:line="240" w:lineRule="auto"/>
        <w:ind w:firstLine="709"/>
        <w:contextualSpacing/>
        <w:jc w:val="both"/>
        <w:rPr>
          <w:rFonts w:ascii="Times New Roman" w:eastAsia="Times New Roman" w:hAnsi="Times New Roman" w:cs="Times New Roman"/>
          <w:sz w:val="28"/>
          <w:szCs w:val="28"/>
          <w:lang w:eastAsia="ru-RU" w:bidi="kn-IN"/>
        </w:rPr>
      </w:pPr>
      <w:r w:rsidRPr="004C4AD8">
        <w:rPr>
          <w:rFonts w:ascii="Times New Roman" w:eastAsia="Times New Roman" w:hAnsi="Times New Roman" w:cs="Times New Roman"/>
          <w:sz w:val="28"/>
          <w:szCs w:val="28"/>
          <w:lang w:eastAsia="ru-RU" w:bidi="kn-IN"/>
        </w:rPr>
        <w:t>4</w:t>
      </w:r>
      <w:r>
        <w:rPr>
          <w:rFonts w:ascii="Times New Roman" w:eastAsia="Times New Roman" w:hAnsi="Times New Roman" w:cs="Times New Roman"/>
          <w:sz w:val="28"/>
          <w:szCs w:val="28"/>
          <w:lang w:eastAsia="ru-RU" w:bidi="kn-IN"/>
        </w:rPr>
        <w:t xml:space="preserve">. </w:t>
      </w:r>
      <w:r w:rsidRPr="004C4AD8">
        <w:rPr>
          <w:rFonts w:ascii="Times New Roman" w:eastAsia="Times New Roman" w:hAnsi="Times New Roman" w:cs="Times New Roman"/>
          <w:sz w:val="28"/>
          <w:szCs w:val="28"/>
          <w:lang w:eastAsia="ru-RU" w:bidi="kn-IN"/>
        </w:rPr>
        <w:t>Зона объектов, реализующих программы профессионального и высшего образования</w:t>
      </w:r>
      <w:r>
        <w:rPr>
          <w:rFonts w:ascii="Times New Roman" w:eastAsia="Times New Roman" w:hAnsi="Times New Roman" w:cs="Times New Roman"/>
          <w:sz w:val="28"/>
          <w:szCs w:val="28"/>
          <w:lang w:eastAsia="ru-RU" w:bidi="kn-IN"/>
        </w:rPr>
        <w:t>.</w:t>
      </w:r>
    </w:p>
    <w:p w:rsidR="004C4AD8" w:rsidRPr="004C4AD8" w:rsidRDefault="004C4AD8" w:rsidP="00C1411C">
      <w:pPr>
        <w:widowControl w:val="0"/>
        <w:shd w:val="clear" w:color="auto" w:fill="FFFFFF" w:themeFill="background1"/>
        <w:suppressAutoHyphens/>
        <w:spacing w:after="0" w:line="240" w:lineRule="auto"/>
        <w:ind w:firstLine="709"/>
        <w:contextualSpacing/>
        <w:jc w:val="both"/>
        <w:rPr>
          <w:rFonts w:ascii="Times New Roman" w:eastAsia="Times New Roman" w:hAnsi="Times New Roman" w:cs="Times New Roman"/>
          <w:sz w:val="28"/>
          <w:szCs w:val="28"/>
          <w:lang w:eastAsia="ru-RU" w:bidi="kn-IN"/>
        </w:rPr>
      </w:pPr>
      <w:r w:rsidRPr="004C4AD8">
        <w:rPr>
          <w:rFonts w:ascii="Times New Roman" w:eastAsia="Times New Roman" w:hAnsi="Times New Roman" w:cs="Times New Roman"/>
          <w:sz w:val="28"/>
          <w:szCs w:val="28"/>
          <w:lang w:eastAsia="ru-RU" w:bidi="kn-IN"/>
        </w:rPr>
        <w:t>5</w:t>
      </w:r>
      <w:r>
        <w:rPr>
          <w:rFonts w:ascii="Times New Roman" w:eastAsia="Times New Roman" w:hAnsi="Times New Roman" w:cs="Times New Roman"/>
          <w:sz w:val="28"/>
          <w:szCs w:val="28"/>
          <w:lang w:eastAsia="ru-RU" w:bidi="kn-IN"/>
        </w:rPr>
        <w:t>. </w:t>
      </w:r>
      <w:r w:rsidRPr="004C4AD8">
        <w:rPr>
          <w:rFonts w:ascii="Times New Roman" w:eastAsia="Times New Roman" w:hAnsi="Times New Roman" w:cs="Times New Roman"/>
          <w:sz w:val="28"/>
          <w:szCs w:val="28"/>
          <w:lang w:eastAsia="ru-RU" w:bidi="kn-IN"/>
        </w:rPr>
        <w:t>Зона специальных учебно-воспитательных учреждений для обучающихся с девиантным (общественно опасным) поведением</w:t>
      </w:r>
      <w:r>
        <w:rPr>
          <w:rFonts w:ascii="Times New Roman" w:eastAsia="Times New Roman" w:hAnsi="Times New Roman" w:cs="Times New Roman"/>
          <w:sz w:val="28"/>
          <w:szCs w:val="28"/>
          <w:lang w:eastAsia="ru-RU" w:bidi="kn-IN"/>
        </w:rPr>
        <w:t>.</w:t>
      </w:r>
    </w:p>
    <w:p w:rsidR="004C4AD8" w:rsidRPr="004C4AD8" w:rsidRDefault="004C4AD8" w:rsidP="00C1411C">
      <w:pPr>
        <w:widowControl w:val="0"/>
        <w:shd w:val="clear" w:color="auto" w:fill="FFFFFF" w:themeFill="background1"/>
        <w:suppressAutoHyphens/>
        <w:spacing w:after="0" w:line="240" w:lineRule="auto"/>
        <w:ind w:firstLine="709"/>
        <w:contextualSpacing/>
        <w:jc w:val="both"/>
        <w:rPr>
          <w:rFonts w:ascii="Times New Roman" w:eastAsia="Times New Roman" w:hAnsi="Times New Roman" w:cs="Times New Roman"/>
          <w:sz w:val="28"/>
          <w:szCs w:val="28"/>
          <w:lang w:eastAsia="ru-RU" w:bidi="kn-IN"/>
        </w:rPr>
      </w:pPr>
      <w:r w:rsidRPr="004C4AD8">
        <w:rPr>
          <w:rFonts w:ascii="Times New Roman" w:eastAsia="Times New Roman" w:hAnsi="Times New Roman" w:cs="Times New Roman"/>
          <w:sz w:val="28"/>
          <w:szCs w:val="28"/>
          <w:lang w:eastAsia="ru-RU" w:bidi="kn-IN"/>
        </w:rPr>
        <w:t>6</w:t>
      </w:r>
      <w:r>
        <w:rPr>
          <w:rFonts w:ascii="Times New Roman" w:eastAsia="Times New Roman" w:hAnsi="Times New Roman" w:cs="Times New Roman"/>
          <w:sz w:val="28"/>
          <w:szCs w:val="28"/>
          <w:lang w:eastAsia="ru-RU" w:bidi="kn-IN"/>
        </w:rPr>
        <w:t xml:space="preserve">. </w:t>
      </w:r>
      <w:r w:rsidRPr="004C4AD8">
        <w:rPr>
          <w:rFonts w:ascii="Times New Roman" w:eastAsia="Times New Roman" w:hAnsi="Times New Roman" w:cs="Times New Roman"/>
          <w:sz w:val="28"/>
          <w:szCs w:val="28"/>
          <w:lang w:eastAsia="ru-RU" w:bidi="kn-IN"/>
        </w:rPr>
        <w:t>Зона научных организаций</w:t>
      </w:r>
      <w:r>
        <w:rPr>
          <w:rFonts w:ascii="Times New Roman" w:eastAsia="Times New Roman" w:hAnsi="Times New Roman" w:cs="Times New Roman"/>
          <w:sz w:val="28"/>
          <w:szCs w:val="28"/>
          <w:lang w:eastAsia="ru-RU" w:bidi="kn-IN"/>
        </w:rPr>
        <w:t>.</w:t>
      </w:r>
    </w:p>
    <w:p w:rsidR="004C4AD8" w:rsidRPr="004C4AD8" w:rsidRDefault="004C4AD8" w:rsidP="00C1411C">
      <w:pPr>
        <w:widowControl w:val="0"/>
        <w:shd w:val="clear" w:color="auto" w:fill="FFFFFF" w:themeFill="background1"/>
        <w:suppressAutoHyphens/>
        <w:spacing w:after="0" w:line="240" w:lineRule="auto"/>
        <w:ind w:firstLine="709"/>
        <w:contextualSpacing/>
        <w:jc w:val="both"/>
        <w:rPr>
          <w:rFonts w:ascii="Times New Roman" w:eastAsia="Times New Roman" w:hAnsi="Times New Roman" w:cs="Times New Roman"/>
          <w:sz w:val="28"/>
          <w:szCs w:val="28"/>
          <w:lang w:eastAsia="ru-RU" w:bidi="kn-IN"/>
        </w:rPr>
      </w:pPr>
      <w:r w:rsidRPr="004C4AD8">
        <w:rPr>
          <w:rFonts w:ascii="Times New Roman" w:eastAsia="Times New Roman" w:hAnsi="Times New Roman" w:cs="Times New Roman"/>
          <w:sz w:val="28"/>
          <w:szCs w:val="28"/>
          <w:lang w:eastAsia="ru-RU" w:bidi="kn-IN"/>
        </w:rPr>
        <w:t>7</w:t>
      </w:r>
      <w:r>
        <w:rPr>
          <w:rFonts w:ascii="Times New Roman" w:eastAsia="Times New Roman" w:hAnsi="Times New Roman" w:cs="Times New Roman"/>
          <w:sz w:val="28"/>
          <w:szCs w:val="28"/>
          <w:lang w:eastAsia="ru-RU" w:bidi="kn-IN"/>
        </w:rPr>
        <w:t xml:space="preserve">. </w:t>
      </w:r>
      <w:r w:rsidRPr="004C4AD8">
        <w:rPr>
          <w:rFonts w:ascii="Times New Roman" w:eastAsia="Times New Roman" w:hAnsi="Times New Roman" w:cs="Times New Roman"/>
          <w:sz w:val="28"/>
          <w:szCs w:val="28"/>
          <w:lang w:eastAsia="ru-RU" w:bidi="kn-IN"/>
        </w:rPr>
        <w:t>Зона объектов культуры и искусства</w:t>
      </w:r>
      <w:r>
        <w:rPr>
          <w:rFonts w:ascii="Times New Roman" w:eastAsia="Times New Roman" w:hAnsi="Times New Roman" w:cs="Times New Roman"/>
          <w:sz w:val="28"/>
          <w:szCs w:val="28"/>
          <w:lang w:eastAsia="ru-RU" w:bidi="kn-IN"/>
        </w:rPr>
        <w:t>.</w:t>
      </w:r>
    </w:p>
    <w:p w:rsidR="004C4AD8" w:rsidRPr="004C4AD8" w:rsidRDefault="004C4AD8" w:rsidP="00C1411C">
      <w:pPr>
        <w:widowControl w:val="0"/>
        <w:shd w:val="clear" w:color="auto" w:fill="FFFFFF" w:themeFill="background1"/>
        <w:suppressAutoHyphens/>
        <w:spacing w:after="0" w:line="240" w:lineRule="auto"/>
        <w:ind w:firstLine="709"/>
        <w:contextualSpacing/>
        <w:jc w:val="both"/>
        <w:rPr>
          <w:rFonts w:ascii="Times New Roman" w:eastAsia="Times New Roman" w:hAnsi="Times New Roman" w:cs="Times New Roman"/>
          <w:sz w:val="28"/>
          <w:szCs w:val="28"/>
          <w:lang w:eastAsia="ru-RU" w:bidi="kn-IN"/>
        </w:rPr>
      </w:pPr>
      <w:r w:rsidRPr="004C4AD8">
        <w:rPr>
          <w:rFonts w:ascii="Times New Roman" w:eastAsia="Times New Roman" w:hAnsi="Times New Roman" w:cs="Times New Roman"/>
          <w:sz w:val="28"/>
          <w:szCs w:val="28"/>
          <w:lang w:eastAsia="ru-RU" w:bidi="kn-IN"/>
        </w:rPr>
        <w:t>8</w:t>
      </w:r>
      <w:r>
        <w:rPr>
          <w:rFonts w:ascii="Times New Roman" w:eastAsia="Times New Roman" w:hAnsi="Times New Roman" w:cs="Times New Roman"/>
          <w:sz w:val="28"/>
          <w:szCs w:val="28"/>
          <w:lang w:eastAsia="ru-RU" w:bidi="kn-IN"/>
        </w:rPr>
        <w:t xml:space="preserve">. </w:t>
      </w:r>
      <w:r w:rsidRPr="004C4AD8">
        <w:rPr>
          <w:rFonts w:ascii="Times New Roman" w:eastAsia="Times New Roman" w:hAnsi="Times New Roman" w:cs="Times New Roman"/>
          <w:sz w:val="28"/>
          <w:szCs w:val="28"/>
          <w:lang w:eastAsia="ru-RU" w:bidi="kn-IN"/>
        </w:rPr>
        <w:t>Зона объектов здравоохранения</w:t>
      </w:r>
      <w:r>
        <w:rPr>
          <w:rFonts w:ascii="Times New Roman" w:eastAsia="Times New Roman" w:hAnsi="Times New Roman" w:cs="Times New Roman"/>
          <w:sz w:val="28"/>
          <w:szCs w:val="28"/>
          <w:lang w:eastAsia="ru-RU" w:bidi="kn-IN"/>
        </w:rPr>
        <w:t>.</w:t>
      </w:r>
    </w:p>
    <w:p w:rsidR="004C4AD8" w:rsidRPr="004C4AD8" w:rsidRDefault="004C4AD8" w:rsidP="00C1411C">
      <w:pPr>
        <w:widowControl w:val="0"/>
        <w:shd w:val="clear" w:color="auto" w:fill="FFFFFF" w:themeFill="background1"/>
        <w:suppressAutoHyphens/>
        <w:spacing w:after="0" w:line="240" w:lineRule="auto"/>
        <w:ind w:firstLine="709"/>
        <w:contextualSpacing/>
        <w:jc w:val="both"/>
        <w:rPr>
          <w:rFonts w:ascii="Times New Roman" w:eastAsia="Times New Roman" w:hAnsi="Times New Roman" w:cs="Times New Roman"/>
          <w:sz w:val="28"/>
          <w:szCs w:val="28"/>
          <w:lang w:eastAsia="ru-RU" w:bidi="kn-IN"/>
        </w:rPr>
      </w:pPr>
      <w:r w:rsidRPr="004C4AD8">
        <w:rPr>
          <w:rFonts w:ascii="Times New Roman" w:eastAsia="Times New Roman" w:hAnsi="Times New Roman" w:cs="Times New Roman"/>
          <w:sz w:val="28"/>
          <w:szCs w:val="28"/>
          <w:lang w:eastAsia="ru-RU" w:bidi="kn-IN"/>
        </w:rPr>
        <w:t>9</w:t>
      </w:r>
      <w:r>
        <w:rPr>
          <w:rFonts w:ascii="Times New Roman" w:eastAsia="Times New Roman" w:hAnsi="Times New Roman" w:cs="Times New Roman"/>
          <w:sz w:val="28"/>
          <w:szCs w:val="28"/>
          <w:lang w:eastAsia="ru-RU" w:bidi="kn-IN"/>
        </w:rPr>
        <w:t xml:space="preserve">. </w:t>
      </w:r>
      <w:r w:rsidRPr="004C4AD8">
        <w:rPr>
          <w:rFonts w:ascii="Times New Roman" w:eastAsia="Times New Roman" w:hAnsi="Times New Roman" w:cs="Times New Roman"/>
          <w:sz w:val="28"/>
          <w:szCs w:val="28"/>
          <w:lang w:eastAsia="ru-RU" w:bidi="kn-IN"/>
        </w:rPr>
        <w:t>Зона объектов социального назначения</w:t>
      </w:r>
      <w:r>
        <w:rPr>
          <w:rFonts w:ascii="Times New Roman" w:eastAsia="Times New Roman" w:hAnsi="Times New Roman" w:cs="Times New Roman"/>
          <w:sz w:val="28"/>
          <w:szCs w:val="28"/>
          <w:lang w:eastAsia="ru-RU" w:bidi="kn-IN"/>
        </w:rPr>
        <w:t>.</w:t>
      </w:r>
    </w:p>
    <w:p w:rsidR="004C4AD8" w:rsidRPr="004C4AD8" w:rsidRDefault="004C4AD8" w:rsidP="00C1411C">
      <w:pPr>
        <w:widowControl w:val="0"/>
        <w:shd w:val="clear" w:color="auto" w:fill="FFFFFF" w:themeFill="background1"/>
        <w:suppressAutoHyphens/>
        <w:spacing w:after="0" w:line="240" w:lineRule="auto"/>
        <w:ind w:firstLine="709"/>
        <w:contextualSpacing/>
        <w:jc w:val="both"/>
        <w:rPr>
          <w:rFonts w:ascii="Times New Roman" w:eastAsia="Times New Roman" w:hAnsi="Times New Roman" w:cs="Times New Roman"/>
          <w:sz w:val="28"/>
          <w:szCs w:val="28"/>
          <w:lang w:eastAsia="ru-RU" w:bidi="kn-IN"/>
        </w:rPr>
      </w:pPr>
      <w:r w:rsidRPr="004C4AD8">
        <w:rPr>
          <w:rFonts w:ascii="Times New Roman" w:eastAsia="Times New Roman" w:hAnsi="Times New Roman" w:cs="Times New Roman"/>
          <w:sz w:val="28"/>
          <w:szCs w:val="28"/>
          <w:lang w:eastAsia="ru-RU" w:bidi="kn-IN"/>
        </w:rPr>
        <w:t>10</w:t>
      </w:r>
      <w:r>
        <w:rPr>
          <w:rFonts w:ascii="Times New Roman" w:eastAsia="Times New Roman" w:hAnsi="Times New Roman" w:cs="Times New Roman"/>
          <w:sz w:val="28"/>
          <w:szCs w:val="28"/>
          <w:lang w:eastAsia="ru-RU" w:bidi="kn-IN"/>
        </w:rPr>
        <w:t xml:space="preserve">. </w:t>
      </w:r>
      <w:r w:rsidRPr="004C4AD8">
        <w:rPr>
          <w:rFonts w:ascii="Times New Roman" w:eastAsia="Times New Roman" w:hAnsi="Times New Roman" w:cs="Times New Roman"/>
          <w:sz w:val="28"/>
          <w:szCs w:val="28"/>
          <w:lang w:eastAsia="ru-RU" w:bidi="kn-IN"/>
        </w:rPr>
        <w:t>Зона объектов физической культуры и массового спорта</w:t>
      </w:r>
      <w:r>
        <w:rPr>
          <w:rFonts w:ascii="Times New Roman" w:eastAsia="Times New Roman" w:hAnsi="Times New Roman" w:cs="Times New Roman"/>
          <w:sz w:val="28"/>
          <w:szCs w:val="28"/>
          <w:lang w:eastAsia="ru-RU" w:bidi="kn-IN"/>
        </w:rPr>
        <w:t>.</w:t>
      </w:r>
    </w:p>
    <w:p w:rsidR="004C4AD8" w:rsidRPr="004C4AD8" w:rsidRDefault="004C4AD8" w:rsidP="00C1411C">
      <w:pPr>
        <w:widowControl w:val="0"/>
        <w:shd w:val="clear" w:color="auto" w:fill="FFFFFF" w:themeFill="background1"/>
        <w:suppressAutoHyphens/>
        <w:spacing w:after="0" w:line="240" w:lineRule="auto"/>
        <w:ind w:firstLine="709"/>
        <w:contextualSpacing/>
        <w:jc w:val="both"/>
        <w:rPr>
          <w:rFonts w:ascii="Times New Roman" w:eastAsia="Times New Roman" w:hAnsi="Times New Roman" w:cs="Times New Roman"/>
          <w:sz w:val="28"/>
          <w:szCs w:val="28"/>
          <w:lang w:eastAsia="ru-RU" w:bidi="kn-IN"/>
        </w:rPr>
      </w:pPr>
      <w:r w:rsidRPr="004C4AD8">
        <w:rPr>
          <w:rFonts w:ascii="Times New Roman" w:eastAsia="Times New Roman" w:hAnsi="Times New Roman" w:cs="Times New Roman"/>
          <w:sz w:val="28"/>
          <w:szCs w:val="28"/>
          <w:lang w:eastAsia="ru-RU" w:bidi="kn-IN"/>
        </w:rPr>
        <w:t>11</w:t>
      </w:r>
      <w:r>
        <w:rPr>
          <w:rFonts w:ascii="Times New Roman" w:eastAsia="Times New Roman" w:hAnsi="Times New Roman" w:cs="Times New Roman"/>
          <w:sz w:val="28"/>
          <w:szCs w:val="28"/>
          <w:lang w:eastAsia="ru-RU" w:bidi="kn-IN"/>
        </w:rPr>
        <w:t xml:space="preserve">. </w:t>
      </w:r>
      <w:r w:rsidRPr="004C4AD8">
        <w:rPr>
          <w:rFonts w:ascii="Times New Roman" w:eastAsia="Times New Roman" w:hAnsi="Times New Roman" w:cs="Times New Roman"/>
          <w:sz w:val="28"/>
          <w:szCs w:val="28"/>
          <w:lang w:eastAsia="ru-RU" w:bidi="kn-IN"/>
        </w:rPr>
        <w:t>Зона культовых зданий и сооружений</w:t>
      </w:r>
      <w:r>
        <w:rPr>
          <w:rFonts w:ascii="Times New Roman" w:eastAsia="Times New Roman" w:hAnsi="Times New Roman" w:cs="Times New Roman"/>
          <w:sz w:val="28"/>
          <w:szCs w:val="28"/>
          <w:lang w:eastAsia="ru-RU" w:bidi="kn-IN"/>
        </w:rPr>
        <w:t>.</w:t>
      </w:r>
    </w:p>
    <w:p w:rsidR="003A2B1C" w:rsidRDefault="004C4AD8" w:rsidP="00C1411C">
      <w:pPr>
        <w:widowControl w:val="0"/>
        <w:shd w:val="clear" w:color="auto" w:fill="FFFFFF" w:themeFill="background1"/>
        <w:suppressAutoHyphens/>
        <w:spacing w:after="0" w:line="240" w:lineRule="auto"/>
        <w:ind w:firstLine="709"/>
        <w:contextualSpacing/>
        <w:jc w:val="both"/>
        <w:rPr>
          <w:rFonts w:ascii="Times New Roman" w:eastAsia="Times New Roman" w:hAnsi="Times New Roman" w:cs="Times New Roman"/>
          <w:sz w:val="28"/>
          <w:szCs w:val="28"/>
          <w:lang w:eastAsia="ru-RU" w:bidi="kn-IN"/>
        </w:rPr>
      </w:pPr>
      <w:r w:rsidRPr="004C4AD8">
        <w:rPr>
          <w:rFonts w:ascii="Times New Roman" w:eastAsia="Times New Roman" w:hAnsi="Times New Roman" w:cs="Times New Roman"/>
          <w:sz w:val="28"/>
          <w:szCs w:val="28"/>
          <w:lang w:eastAsia="ru-RU" w:bidi="kn-IN"/>
        </w:rPr>
        <w:t>12</w:t>
      </w:r>
      <w:r>
        <w:rPr>
          <w:rFonts w:ascii="Times New Roman" w:eastAsia="Times New Roman" w:hAnsi="Times New Roman" w:cs="Times New Roman"/>
          <w:sz w:val="28"/>
          <w:szCs w:val="28"/>
          <w:lang w:eastAsia="ru-RU" w:bidi="kn-IN"/>
        </w:rPr>
        <w:t xml:space="preserve">. </w:t>
      </w:r>
      <w:r w:rsidRPr="004C4AD8">
        <w:rPr>
          <w:rFonts w:ascii="Times New Roman" w:eastAsia="Times New Roman" w:hAnsi="Times New Roman" w:cs="Times New Roman"/>
          <w:sz w:val="28"/>
          <w:szCs w:val="28"/>
          <w:lang w:eastAsia="ru-RU" w:bidi="kn-IN"/>
        </w:rPr>
        <w:t>Зона специализированной общественной застройки иных видов</w:t>
      </w:r>
      <w:r>
        <w:rPr>
          <w:rFonts w:ascii="Times New Roman" w:eastAsia="Times New Roman" w:hAnsi="Times New Roman" w:cs="Times New Roman"/>
          <w:sz w:val="28"/>
          <w:szCs w:val="28"/>
          <w:lang w:eastAsia="ru-RU" w:bidi="kn-IN"/>
        </w:rPr>
        <w:t>.</w:t>
      </w:r>
    </w:p>
    <w:p w:rsidR="00BA4880" w:rsidRPr="00196BD0" w:rsidRDefault="00BA4880" w:rsidP="00C3006E">
      <w:pPr>
        <w:tabs>
          <w:tab w:val="decimal" w:pos="0"/>
        </w:tabs>
        <w:spacing w:before="120" w:after="120" w:line="240" w:lineRule="auto"/>
        <w:ind w:firstLine="709"/>
        <w:rPr>
          <w:rFonts w:ascii="Times New Roman" w:eastAsia="Times New Roman" w:hAnsi="Times New Roman" w:cs="Times New Roman"/>
          <w:b/>
          <w:sz w:val="28"/>
          <w:szCs w:val="28"/>
          <w:lang w:eastAsia="ru-RU" w:bidi="kn-IN"/>
        </w:rPr>
      </w:pPr>
      <w:r w:rsidRPr="00196BD0">
        <w:rPr>
          <w:rFonts w:ascii="Times New Roman" w:eastAsia="Times New Roman" w:hAnsi="Times New Roman" w:cs="Times New Roman"/>
          <w:b/>
          <w:sz w:val="28"/>
          <w:szCs w:val="28"/>
          <w:lang w:eastAsia="ru-RU" w:bidi="kn-IN"/>
        </w:rPr>
        <w:t>ОД-1 – Многофункциональная общественно-деловая зона</w:t>
      </w:r>
    </w:p>
    <w:tbl>
      <w:tblPr>
        <w:tblStyle w:val="150"/>
        <w:tblW w:w="0" w:type="auto"/>
        <w:tblLook w:val="04A0"/>
      </w:tblPr>
      <w:tblGrid>
        <w:gridCol w:w="8472"/>
        <w:gridCol w:w="1099"/>
      </w:tblGrid>
      <w:tr w:rsidR="00361053" w:rsidRPr="00CC66FE" w:rsidTr="00C1411C">
        <w:trPr>
          <w:tblHeader/>
        </w:trPr>
        <w:tc>
          <w:tcPr>
            <w:tcW w:w="8472" w:type="dxa"/>
          </w:tcPr>
          <w:p w:rsidR="00361053" w:rsidRPr="00CC66FE" w:rsidRDefault="00361053"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Наименование вида разрешенного использования</w:t>
            </w:r>
          </w:p>
        </w:tc>
        <w:tc>
          <w:tcPr>
            <w:tcW w:w="1099" w:type="dxa"/>
          </w:tcPr>
          <w:p w:rsidR="00361053" w:rsidRPr="00CC66FE" w:rsidRDefault="00361053"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Код</w:t>
            </w:r>
          </w:p>
        </w:tc>
      </w:tr>
      <w:tr w:rsidR="00361053" w:rsidRPr="00CC66FE" w:rsidTr="0030103F">
        <w:tc>
          <w:tcPr>
            <w:tcW w:w="9571" w:type="dxa"/>
            <w:gridSpan w:val="2"/>
          </w:tcPr>
          <w:p w:rsidR="00361053" w:rsidRPr="00CC66FE" w:rsidRDefault="00361053"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Основные виды и параметры разрешенного использования земельных участков и объектов капитального строительства</w:t>
            </w:r>
          </w:p>
        </w:tc>
      </w:tr>
      <w:tr w:rsidR="001342DE" w:rsidRPr="00CC66FE" w:rsidTr="0036105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Общественное использование объектов капитального строительства</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3.0</w:t>
            </w:r>
          </w:p>
        </w:tc>
      </w:tr>
      <w:tr w:rsidR="001342DE" w:rsidRPr="00CC66FE" w:rsidTr="0036105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Здравоохранение</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3.4</w:t>
            </w:r>
          </w:p>
        </w:tc>
      </w:tr>
      <w:tr w:rsidR="001342DE" w:rsidRPr="00CC66FE" w:rsidTr="0036105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Государственное управление</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3.8.1</w:t>
            </w:r>
          </w:p>
        </w:tc>
      </w:tr>
      <w:tr w:rsidR="001342DE" w:rsidRPr="00CC66FE" w:rsidTr="0036105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Обеспечение научной деятельности</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3.9</w:t>
            </w:r>
          </w:p>
        </w:tc>
      </w:tr>
      <w:tr w:rsidR="001342DE" w:rsidRPr="00CC66FE" w:rsidTr="0036105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eastAsia="Times New Roman" w:hAnsi="Times New Roman"/>
                <w:bCs/>
                <w:sz w:val="28"/>
                <w:szCs w:val="28"/>
                <w:lang w:eastAsia="ru-RU" w:bidi="kn-IN"/>
              </w:rPr>
              <w:t>Предпринимательство (кроме кодов 4.8.2 и 4.8.3, приведенных в Классификаторе видов разрешенного использования земельных участков, утвержденных приказом Росреестра от 10.11.2020 № </w:t>
            </w:r>
            <w:proofErr w:type="gramStart"/>
            <w:r w:rsidRPr="00CC66FE">
              <w:rPr>
                <w:rFonts w:ascii="Times New Roman" w:eastAsia="Times New Roman" w:hAnsi="Times New Roman"/>
                <w:bCs/>
                <w:sz w:val="28"/>
                <w:szCs w:val="28"/>
                <w:lang w:eastAsia="ru-RU" w:bidi="kn-IN"/>
              </w:rPr>
              <w:t>П</w:t>
            </w:r>
            <w:proofErr w:type="gramEnd"/>
            <w:r w:rsidRPr="00CC66FE">
              <w:rPr>
                <w:rFonts w:ascii="Times New Roman" w:eastAsia="Times New Roman" w:hAnsi="Times New Roman"/>
                <w:bCs/>
                <w:sz w:val="28"/>
                <w:szCs w:val="28"/>
                <w:lang w:eastAsia="ru-RU" w:bidi="kn-IN"/>
              </w:rPr>
              <w:t>/0412)</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4.0</w:t>
            </w:r>
          </w:p>
        </w:tc>
      </w:tr>
      <w:tr w:rsidR="001342DE" w:rsidRPr="00CC66FE" w:rsidTr="0036105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Спорт</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5.1</w:t>
            </w:r>
          </w:p>
        </w:tc>
      </w:tr>
      <w:tr w:rsidR="001342DE" w:rsidRPr="00CC66FE" w:rsidTr="0036105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Связь</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6.8</w:t>
            </w:r>
          </w:p>
        </w:tc>
      </w:tr>
      <w:tr w:rsidR="001342DE" w:rsidRPr="00CC66FE" w:rsidTr="0036105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Автомобильный транспорт</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7.2</w:t>
            </w:r>
          </w:p>
        </w:tc>
      </w:tr>
      <w:tr w:rsidR="001342DE" w:rsidRPr="00CC66FE" w:rsidTr="0036105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Трубопроводный транспорт</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7.5</w:t>
            </w:r>
          </w:p>
        </w:tc>
      </w:tr>
      <w:tr w:rsidR="001342DE" w:rsidRPr="00CC66FE" w:rsidTr="0036105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Обеспечение обороны и безопасности</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8.0</w:t>
            </w:r>
          </w:p>
        </w:tc>
      </w:tr>
      <w:tr w:rsidR="001342DE" w:rsidRPr="00CC66FE" w:rsidTr="0036105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Обеспечение внутреннего правопорядка</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8.3</w:t>
            </w:r>
          </w:p>
        </w:tc>
      </w:tr>
      <w:tr w:rsidR="001342DE" w:rsidRPr="00CC66FE" w:rsidTr="0036105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Историко-культурная деятельность</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9.3</w:t>
            </w:r>
          </w:p>
        </w:tc>
      </w:tr>
      <w:tr w:rsidR="001342DE" w:rsidRPr="00CC66FE" w:rsidTr="0030103F">
        <w:tc>
          <w:tcPr>
            <w:tcW w:w="9571" w:type="dxa"/>
            <w:gridSpan w:val="2"/>
            <w:shd w:val="clear" w:color="auto" w:fill="FFFFFF" w:themeFill="background1"/>
          </w:tcPr>
          <w:p w:rsidR="001342DE" w:rsidRPr="00CC66FE" w:rsidRDefault="001342DE" w:rsidP="00C3006E">
            <w:pPr>
              <w:jc w:val="center"/>
              <w:rPr>
                <w:rFonts w:ascii="Times New Roman" w:eastAsia="Times New Roman" w:hAnsi="Times New Roman"/>
                <w:sz w:val="28"/>
                <w:szCs w:val="28"/>
                <w:lang w:eastAsia="ru-RU"/>
              </w:rPr>
            </w:pPr>
            <w:r w:rsidRPr="00CC66FE">
              <w:rPr>
                <w:rFonts w:ascii="Times New Roman" w:eastAsia="Times New Roman" w:hAnsi="Times New Roman"/>
                <w:b/>
                <w:sz w:val="28"/>
                <w:szCs w:val="28"/>
                <w:lang w:eastAsia="ru-RU"/>
              </w:rPr>
              <w:t>Условно разрешенные виды и параметры использования земельных участков и объектов капитального строительства</w:t>
            </w:r>
          </w:p>
        </w:tc>
      </w:tr>
      <w:tr w:rsidR="001342DE" w:rsidRPr="00CC66FE" w:rsidTr="00361053">
        <w:tc>
          <w:tcPr>
            <w:tcW w:w="8472" w:type="dxa"/>
            <w:shd w:val="clear" w:color="auto" w:fill="FFFFFF" w:themeFill="background1"/>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Жилая застройка</w:t>
            </w:r>
          </w:p>
        </w:tc>
        <w:tc>
          <w:tcPr>
            <w:tcW w:w="1099" w:type="dxa"/>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2.0</w:t>
            </w:r>
          </w:p>
        </w:tc>
      </w:tr>
      <w:tr w:rsidR="001342DE" w:rsidRPr="00CC66FE" w:rsidTr="00361053">
        <w:tc>
          <w:tcPr>
            <w:tcW w:w="8472" w:type="dxa"/>
            <w:shd w:val="clear" w:color="auto" w:fill="FFFFFF" w:themeFill="background1"/>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Для индивидуального жилищного строительства</w:t>
            </w:r>
          </w:p>
        </w:tc>
        <w:tc>
          <w:tcPr>
            <w:tcW w:w="1099" w:type="dxa"/>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2.1</w:t>
            </w:r>
          </w:p>
        </w:tc>
      </w:tr>
      <w:tr w:rsidR="001342DE" w:rsidRPr="00CC66FE" w:rsidTr="00361053">
        <w:tc>
          <w:tcPr>
            <w:tcW w:w="8472" w:type="dxa"/>
            <w:shd w:val="clear" w:color="auto" w:fill="FFFFFF" w:themeFill="background1"/>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Малоэтажная многоквартирная жилая застройка</w:t>
            </w:r>
          </w:p>
        </w:tc>
        <w:tc>
          <w:tcPr>
            <w:tcW w:w="1099" w:type="dxa"/>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2.1.1</w:t>
            </w:r>
          </w:p>
        </w:tc>
      </w:tr>
      <w:tr w:rsidR="001342DE" w:rsidRPr="00CC66FE" w:rsidTr="00361053">
        <w:tc>
          <w:tcPr>
            <w:tcW w:w="8472" w:type="dxa"/>
            <w:shd w:val="clear" w:color="auto" w:fill="FFFFFF" w:themeFill="background1"/>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Для ведения личного подсобного хозяйства (приусадебный земельный участок)</w:t>
            </w:r>
          </w:p>
        </w:tc>
        <w:tc>
          <w:tcPr>
            <w:tcW w:w="1099" w:type="dxa"/>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2.2</w:t>
            </w:r>
          </w:p>
        </w:tc>
      </w:tr>
      <w:tr w:rsidR="001342DE" w:rsidRPr="00CC66FE" w:rsidTr="00361053">
        <w:tc>
          <w:tcPr>
            <w:tcW w:w="8472" w:type="dxa"/>
            <w:shd w:val="clear" w:color="auto" w:fill="FFFFFF" w:themeFill="background1"/>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Блокированная жилая застройка</w:t>
            </w:r>
          </w:p>
        </w:tc>
        <w:tc>
          <w:tcPr>
            <w:tcW w:w="1099" w:type="dxa"/>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2.3</w:t>
            </w:r>
          </w:p>
        </w:tc>
      </w:tr>
      <w:tr w:rsidR="001342DE" w:rsidRPr="00CC66FE" w:rsidTr="00361053">
        <w:tc>
          <w:tcPr>
            <w:tcW w:w="8472" w:type="dxa"/>
            <w:shd w:val="clear" w:color="auto" w:fill="FFFFFF" w:themeFill="background1"/>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Передвижное жилье</w:t>
            </w:r>
          </w:p>
        </w:tc>
        <w:tc>
          <w:tcPr>
            <w:tcW w:w="1099" w:type="dxa"/>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2.4</w:t>
            </w:r>
          </w:p>
        </w:tc>
      </w:tr>
      <w:tr w:rsidR="001342DE" w:rsidRPr="00CC66FE" w:rsidTr="00361053">
        <w:tc>
          <w:tcPr>
            <w:tcW w:w="8472" w:type="dxa"/>
            <w:shd w:val="clear" w:color="auto" w:fill="FFFFFF" w:themeFill="background1"/>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Среднеэтажная жилая застройка (5-8 этажей, включая мансардный этаж)</w:t>
            </w:r>
          </w:p>
        </w:tc>
        <w:tc>
          <w:tcPr>
            <w:tcW w:w="1099" w:type="dxa"/>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2.5</w:t>
            </w:r>
          </w:p>
        </w:tc>
      </w:tr>
      <w:tr w:rsidR="001342DE" w:rsidRPr="00CC66FE" w:rsidTr="00361053">
        <w:tc>
          <w:tcPr>
            <w:tcW w:w="8472" w:type="dxa"/>
            <w:shd w:val="clear" w:color="auto" w:fill="FFFFFF" w:themeFill="background1"/>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Многоэтажная жилая застройка (высотная застройка)</w:t>
            </w:r>
          </w:p>
        </w:tc>
        <w:tc>
          <w:tcPr>
            <w:tcW w:w="1099" w:type="dxa"/>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2.6</w:t>
            </w:r>
          </w:p>
        </w:tc>
      </w:tr>
      <w:tr w:rsidR="001342DE" w:rsidRPr="00CC66FE" w:rsidTr="00361053">
        <w:tc>
          <w:tcPr>
            <w:tcW w:w="8472" w:type="dxa"/>
            <w:shd w:val="clear" w:color="auto" w:fill="FFFFFF" w:themeFill="background1"/>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Обслуживание жилой застройки</w:t>
            </w:r>
          </w:p>
        </w:tc>
        <w:tc>
          <w:tcPr>
            <w:tcW w:w="1099" w:type="dxa"/>
          </w:tcPr>
          <w:p w:rsidR="001342DE" w:rsidRPr="00CC66FE" w:rsidRDefault="001342DE"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2.7</w:t>
            </w:r>
          </w:p>
        </w:tc>
      </w:tr>
      <w:tr w:rsidR="001342DE" w:rsidRPr="00CC66FE" w:rsidTr="0036105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Размещение гаражей для собственных нужд</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2.7.2</w:t>
            </w:r>
          </w:p>
        </w:tc>
      </w:tr>
      <w:tr w:rsidR="001342DE" w:rsidRPr="00CC66FE" w:rsidTr="0036105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Коммунальное обслуживание</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w:t>
            </w:r>
          </w:p>
        </w:tc>
      </w:tr>
      <w:tr w:rsidR="001342DE" w:rsidRPr="00CC66FE" w:rsidTr="0036105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Объекты торговли (торговые центры, торгово-развлекательные центры (комплексы))</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4.2</w:t>
            </w:r>
          </w:p>
        </w:tc>
      </w:tr>
      <w:tr w:rsidR="001342DE" w:rsidRPr="00CC66FE" w:rsidTr="00361053">
        <w:tc>
          <w:tcPr>
            <w:tcW w:w="8472" w:type="dxa"/>
            <w:shd w:val="clear" w:color="auto" w:fill="FFFFFF" w:themeFill="background1"/>
          </w:tcPr>
          <w:p w:rsidR="001342DE" w:rsidRPr="00CC66FE" w:rsidRDefault="001342DE"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Рынки</w:t>
            </w:r>
          </w:p>
        </w:tc>
        <w:tc>
          <w:tcPr>
            <w:tcW w:w="1099" w:type="dxa"/>
          </w:tcPr>
          <w:p w:rsidR="001342DE" w:rsidRPr="00CC66FE" w:rsidRDefault="001342DE"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4.3</w:t>
            </w:r>
          </w:p>
        </w:tc>
      </w:tr>
      <w:tr w:rsidR="001342DE" w:rsidRPr="00CC66FE" w:rsidTr="00361053">
        <w:tc>
          <w:tcPr>
            <w:tcW w:w="8472" w:type="dxa"/>
            <w:shd w:val="clear" w:color="auto" w:fill="FFFFFF" w:themeFill="background1"/>
          </w:tcPr>
          <w:p w:rsidR="001342DE" w:rsidRPr="00CC66FE" w:rsidRDefault="001342DE"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Магазины</w:t>
            </w:r>
          </w:p>
        </w:tc>
        <w:tc>
          <w:tcPr>
            <w:tcW w:w="1099" w:type="dxa"/>
          </w:tcPr>
          <w:p w:rsidR="001342DE" w:rsidRPr="00CC66FE" w:rsidRDefault="001342DE"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4.4</w:t>
            </w:r>
          </w:p>
        </w:tc>
      </w:tr>
      <w:tr w:rsidR="001342DE" w:rsidRPr="00CC66FE" w:rsidTr="00361053">
        <w:tc>
          <w:tcPr>
            <w:tcW w:w="8472" w:type="dxa"/>
            <w:shd w:val="clear" w:color="auto" w:fill="FFFFFF" w:themeFill="background1"/>
          </w:tcPr>
          <w:p w:rsidR="001342DE" w:rsidRPr="00CC66FE" w:rsidRDefault="001342DE"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Банковская и страховая деятельность</w:t>
            </w:r>
          </w:p>
        </w:tc>
        <w:tc>
          <w:tcPr>
            <w:tcW w:w="1099" w:type="dxa"/>
          </w:tcPr>
          <w:p w:rsidR="001342DE" w:rsidRPr="00CC66FE" w:rsidRDefault="001342DE"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4.5</w:t>
            </w:r>
          </w:p>
        </w:tc>
      </w:tr>
      <w:tr w:rsidR="001342DE" w:rsidRPr="00CC66FE" w:rsidTr="00361053">
        <w:tc>
          <w:tcPr>
            <w:tcW w:w="8472" w:type="dxa"/>
            <w:shd w:val="clear" w:color="auto" w:fill="FFFFFF" w:themeFill="background1"/>
          </w:tcPr>
          <w:p w:rsidR="001342DE" w:rsidRPr="00CC66FE" w:rsidRDefault="001342DE"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Общественное питание</w:t>
            </w:r>
          </w:p>
        </w:tc>
        <w:tc>
          <w:tcPr>
            <w:tcW w:w="1099" w:type="dxa"/>
          </w:tcPr>
          <w:p w:rsidR="001342DE" w:rsidRPr="00CC66FE" w:rsidRDefault="001342DE"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4.6</w:t>
            </w:r>
          </w:p>
        </w:tc>
      </w:tr>
      <w:tr w:rsidR="001342DE" w:rsidRPr="00CC66FE" w:rsidTr="00361053">
        <w:tc>
          <w:tcPr>
            <w:tcW w:w="8472" w:type="dxa"/>
            <w:shd w:val="clear" w:color="auto" w:fill="FFFFFF" w:themeFill="background1"/>
          </w:tcPr>
          <w:p w:rsidR="001342DE" w:rsidRPr="00CC66FE" w:rsidRDefault="001342DE"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Гостиничное обслуживание</w:t>
            </w:r>
          </w:p>
        </w:tc>
        <w:tc>
          <w:tcPr>
            <w:tcW w:w="1099" w:type="dxa"/>
          </w:tcPr>
          <w:p w:rsidR="001342DE" w:rsidRPr="00CC66FE" w:rsidRDefault="001342DE"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4.7</w:t>
            </w:r>
          </w:p>
        </w:tc>
      </w:tr>
      <w:tr w:rsidR="001342DE" w:rsidRPr="00CC66FE" w:rsidTr="00361053">
        <w:tc>
          <w:tcPr>
            <w:tcW w:w="8472" w:type="dxa"/>
            <w:shd w:val="clear" w:color="auto" w:fill="FFFFFF" w:themeFill="background1"/>
          </w:tcPr>
          <w:p w:rsidR="001342DE" w:rsidRPr="00CC66FE" w:rsidRDefault="001342DE"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Объекты дорожного сервиса</w:t>
            </w:r>
          </w:p>
        </w:tc>
        <w:tc>
          <w:tcPr>
            <w:tcW w:w="1099" w:type="dxa"/>
          </w:tcPr>
          <w:p w:rsidR="001342DE" w:rsidRPr="00CC66FE" w:rsidRDefault="001342DE"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4.9.1</w:t>
            </w:r>
          </w:p>
        </w:tc>
      </w:tr>
      <w:tr w:rsidR="001342DE" w:rsidRPr="00CC66FE" w:rsidTr="0036105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Склады</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6.9</w:t>
            </w:r>
          </w:p>
        </w:tc>
      </w:tr>
      <w:tr w:rsidR="001342DE" w:rsidRPr="00CC66FE" w:rsidTr="0036105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Ведение садоводства</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13.2</w:t>
            </w:r>
          </w:p>
        </w:tc>
      </w:tr>
      <w:tr w:rsidR="001342DE" w:rsidRPr="00CC66FE" w:rsidTr="0030103F">
        <w:tc>
          <w:tcPr>
            <w:tcW w:w="9571" w:type="dxa"/>
            <w:gridSpan w:val="2"/>
            <w:shd w:val="clear" w:color="auto" w:fill="FFFFFF" w:themeFill="background1"/>
          </w:tcPr>
          <w:p w:rsidR="001342DE" w:rsidRPr="00CC66FE" w:rsidRDefault="001342DE" w:rsidP="00C3006E">
            <w:pPr>
              <w:autoSpaceDE w:val="0"/>
              <w:autoSpaceDN w:val="0"/>
              <w:adjustRightInd w:val="0"/>
              <w:jc w:val="center"/>
              <w:rPr>
                <w:rFonts w:ascii="Times New Roman" w:hAnsi="Times New Roman"/>
                <w:sz w:val="28"/>
                <w:szCs w:val="28"/>
              </w:rPr>
            </w:pPr>
            <w:r w:rsidRPr="00CC66FE">
              <w:rPr>
                <w:rFonts w:ascii="Times New Roman" w:hAnsi="Times New Roman"/>
                <w:b/>
                <w:sz w:val="28"/>
                <w:szCs w:val="28"/>
              </w:rPr>
              <w:t>Вспомогательные виды разрешенного использования земельных участков и объектов капитального строительства</w:t>
            </w:r>
          </w:p>
        </w:tc>
      </w:tr>
      <w:tr w:rsidR="001342DE" w:rsidRPr="00CC66FE" w:rsidTr="0036105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Хранение автотранспорта</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2.7.1</w:t>
            </w:r>
          </w:p>
        </w:tc>
      </w:tr>
      <w:tr w:rsidR="001342DE" w:rsidRPr="00CC66FE" w:rsidTr="0036105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Предоставление коммунальных услуг</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3.1.1</w:t>
            </w:r>
          </w:p>
        </w:tc>
      </w:tr>
      <w:tr w:rsidR="001342DE" w:rsidRPr="00CC66FE" w:rsidTr="0036105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Улично-дорожная сеть</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12.0.1</w:t>
            </w:r>
          </w:p>
        </w:tc>
      </w:tr>
      <w:tr w:rsidR="001342DE" w:rsidRPr="00CC66FE" w:rsidTr="00361053">
        <w:tc>
          <w:tcPr>
            <w:tcW w:w="8472" w:type="dxa"/>
            <w:shd w:val="clear" w:color="auto" w:fill="FFFFFF" w:themeFill="background1"/>
          </w:tcPr>
          <w:p w:rsidR="001342DE" w:rsidRPr="00CC66FE" w:rsidRDefault="001342DE" w:rsidP="00CC66FE">
            <w:pPr>
              <w:jc w:val="left"/>
              <w:rPr>
                <w:rFonts w:ascii="Times New Roman" w:hAnsi="Times New Roman"/>
                <w:sz w:val="28"/>
                <w:szCs w:val="28"/>
              </w:rPr>
            </w:pPr>
            <w:r w:rsidRPr="00CC66FE">
              <w:rPr>
                <w:rFonts w:ascii="Times New Roman" w:hAnsi="Times New Roman"/>
                <w:sz w:val="28"/>
                <w:szCs w:val="28"/>
              </w:rPr>
              <w:t>Благоустройство территории</w:t>
            </w:r>
          </w:p>
        </w:tc>
        <w:tc>
          <w:tcPr>
            <w:tcW w:w="1099" w:type="dxa"/>
          </w:tcPr>
          <w:p w:rsidR="001342DE" w:rsidRPr="00CC66FE" w:rsidRDefault="001342DE" w:rsidP="00CC66FE">
            <w:pPr>
              <w:jc w:val="left"/>
              <w:rPr>
                <w:rFonts w:ascii="Times New Roman" w:hAnsi="Times New Roman"/>
                <w:sz w:val="28"/>
                <w:szCs w:val="28"/>
              </w:rPr>
            </w:pPr>
            <w:r w:rsidRPr="00CC66FE">
              <w:rPr>
                <w:rFonts w:ascii="Times New Roman" w:hAnsi="Times New Roman"/>
                <w:sz w:val="28"/>
                <w:szCs w:val="28"/>
              </w:rPr>
              <w:t>12.0.2</w:t>
            </w:r>
          </w:p>
        </w:tc>
      </w:tr>
    </w:tbl>
    <w:p w:rsidR="00BA4880" w:rsidRPr="00196BD0" w:rsidRDefault="00BA4880" w:rsidP="00C3006E">
      <w:pPr>
        <w:tabs>
          <w:tab w:val="decimal" w:pos="0"/>
        </w:tabs>
        <w:spacing w:before="120" w:after="120" w:line="240" w:lineRule="auto"/>
        <w:ind w:firstLine="709"/>
        <w:jc w:val="both"/>
        <w:rPr>
          <w:rFonts w:ascii="Times New Roman" w:eastAsia="Times New Roman" w:hAnsi="Times New Roman" w:cs="Times New Roman"/>
          <w:b/>
          <w:sz w:val="28"/>
          <w:szCs w:val="28"/>
          <w:lang w:eastAsia="ru-RU" w:bidi="kn-IN"/>
        </w:rPr>
      </w:pPr>
      <w:r w:rsidRPr="00196BD0">
        <w:rPr>
          <w:rFonts w:ascii="Times New Roman" w:eastAsia="Times New Roman" w:hAnsi="Times New Roman" w:cs="Times New Roman"/>
          <w:b/>
          <w:sz w:val="28"/>
          <w:szCs w:val="28"/>
          <w:lang w:eastAsia="ru-RU" w:bidi="kn-IN"/>
        </w:rPr>
        <w:t>Предельные параметры земельных участков и разрешенного строительства:</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1. Максимальная площадь земельного участка – не нормируется.</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2. Минимальная площадь земельного участка определяется в соответствии с региональными и местными нормативами градостроительного проектирования.</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3. Для земельных участков площадью более 400 кв. м.:</w:t>
      </w:r>
    </w:p>
    <w:p w:rsidR="00BA4880" w:rsidRPr="00196BD0" w:rsidRDefault="00BA4880" w:rsidP="00C3006E">
      <w:pPr>
        <w:tabs>
          <w:tab w:val="decimal" w:pos="0"/>
          <w:tab w:val="left" w:pos="993"/>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3.1 Максимальная площадь застройки – 60% от общей площади земельного участка.</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3.2 Минимальная площадь застройки – 40% от общей площади земельного участка.</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4. Площадь озеленения – не менее 5% от общей площади земельного участка.</w:t>
      </w:r>
    </w:p>
    <w:p w:rsidR="00BA4880" w:rsidRPr="00196BD0" w:rsidRDefault="00BA4880" w:rsidP="00C3006E">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5. Общая площадь, выделенная для открытых автомобильных стояночных мест, не менее 15% от общей площади земельного участка.</w:t>
      </w:r>
    </w:p>
    <w:p w:rsidR="00BA4880" w:rsidRPr="00196BD0" w:rsidRDefault="00BA4880" w:rsidP="00C3006E">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6. Высота зданий, для основных видов разрешенного использования:</w:t>
      </w:r>
    </w:p>
    <w:p w:rsidR="00BA4880" w:rsidRPr="00196BD0" w:rsidRDefault="00BA4880" w:rsidP="00E30EBA">
      <w:pPr>
        <w:numPr>
          <w:ilvl w:val="0"/>
          <w:numId w:val="31"/>
        </w:numPr>
        <w:tabs>
          <w:tab w:val="decimal" w:pos="0"/>
        </w:tabs>
        <w:suppressAutoHyphens/>
        <w:spacing w:after="0" w:line="240" w:lineRule="auto"/>
        <w:contextualSpacing/>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максимальная высота – не нормируется;</w:t>
      </w:r>
    </w:p>
    <w:p w:rsidR="00BA4880" w:rsidRPr="00196BD0" w:rsidRDefault="00BA4880" w:rsidP="00E30EBA">
      <w:pPr>
        <w:numPr>
          <w:ilvl w:val="0"/>
          <w:numId w:val="31"/>
        </w:numPr>
        <w:tabs>
          <w:tab w:val="decimal" w:pos="0"/>
        </w:tabs>
        <w:suppressAutoHyphens/>
        <w:spacing w:after="0" w:line="240" w:lineRule="auto"/>
        <w:contextualSpacing/>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минимальная – не нормируется.</w:t>
      </w:r>
    </w:p>
    <w:p w:rsidR="00BA4880" w:rsidRPr="00196BD0" w:rsidRDefault="00BA4880" w:rsidP="00C3006E">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7. Минимальные расстояния от границ участка до строений, а также между строениями:</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7.1. Со стороны основного фасада здания до линии границ участка – в соответствии со сложившейся линией застройки, но не менее 5 м от красной линии.</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7.2. От границы участка до основного строения – 3 м;</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7.3. От границы участка до навесов, хозяйственных и прочих строений – 1 м;</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7.4. От основных строений до отдельно стоящих хозяйственных и прочих строений – в соответствии с требованиями СП 42.13330.2016.</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8. </w:t>
      </w:r>
      <w:r w:rsidR="009D44AB" w:rsidRPr="009D44AB">
        <w:rPr>
          <w:rFonts w:ascii="Times New Roman" w:eastAsia="Times New Roman" w:hAnsi="Times New Roman" w:cs="Times New Roman"/>
          <w:sz w:val="28"/>
          <w:szCs w:val="28"/>
          <w:lang w:eastAsia="zh-CN"/>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9. </w:t>
      </w:r>
      <w:proofErr w:type="gramStart"/>
      <w:r w:rsidRPr="00196BD0">
        <w:rPr>
          <w:rFonts w:ascii="Times New Roman" w:eastAsia="Times New Roman" w:hAnsi="Times New Roman" w:cs="Times New Roman"/>
          <w:sz w:val="28"/>
          <w:szCs w:val="28"/>
          <w:lang w:eastAsia="ru-RU"/>
        </w:rPr>
        <w:t>Предельные параметры для строительства отдельно стоящих гаражей для собственных нужд, пристроенных гаражей, гаражей блокированных общими стенами с другими гаражами в одном ряду, имеющих общие с ними крышу, фундамент и коммуникации, за исключением подземных, предназначенных для хранения автотранспорта, в том числе с разделением на машиноместа, и гаражей, размещение которых предусмотрено содержанием видов разрешенного использования с кодами 4.9, определяются:</w:t>
      </w:r>
      <w:proofErr w:type="gramEnd"/>
    </w:p>
    <w:p w:rsidR="00BA4880" w:rsidRPr="00196BD0" w:rsidRDefault="00BA4880" w:rsidP="00C3006E">
      <w:pPr>
        <w:numPr>
          <w:ilvl w:val="0"/>
          <w:numId w:val="2"/>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минимальная площадь – 24 кв. м;</w:t>
      </w:r>
    </w:p>
    <w:p w:rsidR="00BA4880" w:rsidRDefault="00BA4880" w:rsidP="00C3006E">
      <w:pPr>
        <w:numPr>
          <w:ilvl w:val="0"/>
          <w:numId w:val="2"/>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максимальная площадь – 40 кв. м.</w:t>
      </w:r>
    </w:p>
    <w:p w:rsidR="00C21E26" w:rsidRDefault="00C21E26" w:rsidP="00C21E26">
      <w:pPr>
        <w:tabs>
          <w:tab w:val="decimal" w:pos="0"/>
        </w:tabs>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t xml:space="preserve">10. </w:t>
      </w:r>
      <w:proofErr w:type="gramStart"/>
      <w:r w:rsidRPr="00C21E26">
        <w:rPr>
          <w:rFonts w:ascii="Times New Roman" w:eastAsia="Times New Roman" w:hAnsi="Times New Roman" w:cs="Times New Roman"/>
          <w:sz w:val="28"/>
          <w:szCs w:val="28"/>
          <w:lang w:eastAsia="zh-CN"/>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C21E26">
        <w:rPr>
          <w:rFonts w:ascii="Times New Roman" w:eastAsia="Times New Roman" w:hAnsi="Times New Roman" w:cs="Times New Roman"/>
          <w:sz w:val="28"/>
          <w:szCs w:val="28"/>
          <w:lang w:eastAsia="zh-CN"/>
        </w:rPr>
        <w:t xml:space="preserve"> иное</w:t>
      </w:r>
      <w:r>
        <w:rPr>
          <w:rFonts w:ascii="Times New Roman" w:eastAsia="Times New Roman" w:hAnsi="Times New Roman" w:cs="Times New Roman"/>
          <w:sz w:val="28"/>
          <w:szCs w:val="28"/>
          <w:lang w:eastAsia="zh-CN"/>
        </w:rPr>
        <w:t>.</w:t>
      </w:r>
    </w:p>
    <w:p w:rsidR="00BA4880" w:rsidRPr="00196BD0" w:rsidRDefault="00BA4880" w:rsidP="00C3006E">
      <w:pPr>
        <w:tabs>
          <w:tab w:val="decimal" w:pos="0"/>
        </w:tabs>
        <w:spacing w:before="120" w:after="120" w:line="240" w:lineRule="auto"/>
        <w:ind w:firstLine="709"/>
        <w:rPr>
          <w:rFonts w:ascii="Times New Roman" w:eastAsia="Times New Roman" w:hAnsi="Times New Roman" w:cs="Times New Roman"/>
          <w:b/>
          <w:sz w:val="28"/>
          <w:szCs w:val="28"/>
          <w:lang w:eastAsia="ru-RU" w:bidi="kn-IN"/>
        </w:rPr>
      </w:pPr>
      <w:r w:rsidRPr="00196BD0">
        <w:rPr>
          <w:rFonts w:ascii="Times New Roman" w:eastAsia="Times New Roman" w:hAnsi="Times New Roman" w:cs="Times New Roman"/>
          <w:b/>
          <w:sz w:val="28"/>
          <w:szCs w:val="28"/>
          <w:lang w:eastAsia="ru-RU" w:bidi="kn-IN"/>
        </w:rPr>
        <w:t>ОД-2 – Зона специализированной общественной застройки</w:t>
      </w:r>
    </w:p>
    <w:tbl>
      <w:tblPr>
        <w:tblStyle w:val="150"/>
        <w:tblW w:w="0" w:type="auto"/>
        <w:tblLook w:val="04A0"/>
      </w:tblPr>
      <w:tblGrid>
        <w:gridCol w:w="8472"/>
        <w:gridCol w:w="1099"/>
      </w:tblGrid>
      <w:tr w:rsidR="00FC2933" w:rsidRPr="00CC66FE" w:rsidTr="00FC2933">
        <w:trPr>
          <w:tblHeader/>
        </w:trPr>
        <w:tc>
          <w:tcPr>
            <w:tcW w:w="8472" w:type="dxa"/>
          </w:tcPr>
          <w:p w:rsidR="00FC2933" w:rsidRPr="00CC66FE" w:rsidRDefault="00FC2933"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Наименование вида разрешенного использования</w:t>
            </w:r>
          </w:p>
        </w:tc>
        <w:tc>
          <w:tcPr>
            <w:tcW w:w="1099" w:type="dxa"/>
          </w:tcPr>
          <w:p w:rsidR="00FC2933" w:rsidRPr="00CC66FE" w:rsidRDefault="00FC2933"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Код</w:t>
            </w:r>
          </w:p>
        </w:tc>
      </w:tr>
      <w:tr w:rsidR="00FC2933" w:rsidRPr="00CC66FE" w:rsidTr="00FC2933">
        <w:tc>
          <w:tcPr>
            <w:tcW w:w="9571" w:type="dxa"/>
            <w:gridSpan w:val="2"/>
          </w:tcPr>
          <w:p w:rsidR="00FC2933" w:rsidRPr="00CC66FE" w:rsidRDefault="00FC2933" w:rsidP="00C3006E">
            <w:pPr>
              <w:widowControl w:val="0"/>
              <w:jc w:val="center"/>
              <w:rPr>
                <w:rFonts w:ascii="Times New Roman" w:eastAsia="Times New Roman" w:hAnsi="Times New Roman"/>
                <w:b/>
                <w:sz w:val="28"/>
                <w:szCs w:val="28"/>
                <w:lang w:bidi="en-US"/>
              </w:rPr>
            </w:pPr>
            <w:r w:rsidRPr="00CC66FE">
              <w:rPr>
                <w:rFonts w:ascii="Times New Roman" w:hAnsi="Times New Roman"/>
                <w:b/>
                <w:sz w:val="28"/>
                <w:szCs w:val="28"/>
              </w:rPr>
              <w:t>Основные виды и параметры разрешенного использования земельных участков и объектов капитального строительства</w:t>
            </w:r>
          </w:p>
        </w:tc>
      </w:tr>
      <w:tr w:rsidR="001342DE" w:rsidRPr="00CC66FE" w:rsidTr="00FC293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Социальное обслуживание</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3.2</w:t>
            </w:r>
          </w:p>
        </w:tc>
      </w:tr>
      <w:tr w:rsidR="001342DE" w:rsidRPr="00CC66FE" w:rsidTr="00FC293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Здравоохранение</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3.4</w:t>
            </w:r>
          </w:p>
        </w:tc>
      </w:tr>
      <w:tr w:rsidR="001342DE" w:rsidRPr="00CC66FE" w:rsidTr="00FC293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Образование и просвещение</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3.5</w:t>
            </w:r>
          </w:p>
        </w:tc>
      </w:tr>
      <w:tr w:rsidR="001342DE" w:rsidRPr="00CC66FE" w:rsidTr="00FC293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Культурное развитие</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3.6</w:t>
            </w:r>
          </w:p>
        </w:tc>
      </w:tr>
      <w:tr w:rsidR="001342DE" w:rsidRPr="00CC66FE" w:rsidTr="00FC293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Религиозное использование</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3.7</w:t>
            </w:r>
          </w:p>
        </w:tc>
      </w:tr>
      <w:tr w:rsidR="001342DE" w:rsidRPr="00CC66FE" w:rsidTr="00FC293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Общественное управление</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3.8</w:t>
            </w:r>
          </w:p>
        </w:tc>
      </w:tr>
      <w:tr w:rsidR="001342DE" w:rsidRPr="00CC66FE" w:rsidTr="00FC293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Государственное управление</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3.8.1</w:t>
            </w:r>
          </w:p>
        </w:tc>
      </w:tr>
      <w:tr w:rsidR="001342DE" w:rsidRPr="00CC66FE" w:rsidTr="00FC293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Обеспечение научной деятельности</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3.9</w:t>
            </w:r>
          </w:p>
        </w:tc>
      </w:tr>
      <w:tr w:rsidR="001342DE" w:rsidRPr="00CC66FE" w:rsidTr="00FC293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Деловое управление</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4.1</w:t>
            </w:r>
          </w:p>
        </w:tc>
      </w:tr>
      <w:tr w:rsidR="001342DE" w:rsidRPr="00CC66FE" w:rsidTr="00FC293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Обеспечение занятий спортом в помещениях</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5.1.2</w:t>
            </w:r>
          </w:p>
        </w:tc>
      </w:tr>
      <w:tr w:rsidR="001342DE" w:rsidRPr="00CC66FE" w:rsidTr="00FC293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Площадки для занятий спортом</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5.1.3</w:t>
            </w:r>
          </w:p>
        </w:tc>
      </w:tr>
      <w:tr w:rsidR="001342DE" w:rsidRPr="00CC66FE" w:rsidTr="00FC293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Оборудованные площадки для занятий спортом</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5.1.4</w:t>
            </w:r>
          </w:p>
        </w:tc>
      </w:tr>
      <w:tr w:rsidR="001342DE" w:rsidRPr="00CC66FE" w:rsidTr="00FC293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Природно-познавательный туризм</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5.2</w:t>
            </w:r>
          </w:p>
        </w:tc>
      </w:tr>
      <w:tr w:rsidR="001342DE" w:rsidRPr="00CC66FE" w:rsidTr="00FC2933">
        <w:tc>
          <w:tcPr>
            <w:tcW w:w="8472" w:type="dxa"/>
            <w:shd w:val="clear" w:color="auto" w:fill="FFFFFF" w:themeFill="background1"/>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Связь</w:t>
            </w:r>
          </w:p>
        </w:tc>
        <w:tc>
          <w:tcPr>
            <w:tcW w:w="1099" w:type="dxa"/>
          </w:tcPr>
          <w:p w:rsidR="001342DE" w:rsidRPr="00CC66FE" w:rsidRDefault="001342D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6.8</w:t>
            </w:r>
          </w:p>
        </w:tc>
      </w:tr>
      <w:tr w:rsidR="001342DE" w:rsidRPr="00CC66FE" w:rsidTr="00FC293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Автомобильный транспорт</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7.2</w:t>
            </w:r>
          </w:p>
        </w:tc>
      </w:tr>
      <w:tr w:rsidR="001342DE" w:rsidRPr="00CC66FE" w:rsidTr="00FC293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Трубопроводный транспорт</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7.5</w:t>
            </w:r>
          </w:p>
        </w:tc>
      </w:tr>
      <w:tr w:rsidR="001342DE" w:rsidRPr="00CC66FE" w:rsidTr="00FC293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Обеспечение обороны и безопасности</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8.0</w:t>
            </w:r>
          </w:p>
        </w:tc>
      </w:tr>
      <w:tr w:rsidR="001342DE" w:rsidRPr="00CC66FE" w:rsidTr="00FC293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Обеспечение внутреннего правопорядка</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8.3</w:t>
            </w:r>
          </w:p>
        </w:tc>
      </w:tr>
      <w:tr w:rsidR="001342DE" w:rsidRPr="00CC66FE" w:rsidTr="00FC293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Историко-культурная деятельность</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9.3</w:t>
            </w:r>
          </w:p>
        </w:tc>
      </w:tr>
      <w:tr w:rsidR="001342DE" w:rsidRPr="00CC66FE" w:rsidTr="00FC2933">
        <w:tc>
          <w:tcPr>
            <w:tcW w:w="8472" w:type="dxa"/>
            <w:shd w:val="clear" w:color="auto" w:fill="FFFFFF" w:themeFill="background1"/>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Земельные участки (территории) общего пользования</w:t>
            </w:r>
          </w:p>
        </w:tc>
        <w:tc>
          <w:tcPr>
            <w:tcW w:w="1099" w:type="dxa"/>
          </w:tcPr>
          <w:p w:rsidR="001342DE" w:rsidRPr="00CC66FE" w:rsidRDefault="001342D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12.0</w:t>
            </w:r>
          </w:p>
        </w:tc>
      </w:tr>
      <w:tr w:rsidR="001342DE" w:rsidRPr="00CC66FE" w:rsidTr="00FC2933">
        <w:tc>
          <w:tcPr>
            <w:tcW w:w="9571" w:type="dxa"/>
            <w:gridSpan w:val="2"/>
            <w:shd w:val="clear" w:color="auto" w:fill="FFFFFF" w:themeFill="background1"/>
          </w:tcPr>
          <w:p w:rsidR="001342DE" w:rsidRPr="00CC66FE" w:rsidRDefault="001342DE" w:rsidP="00C3006E">
            <w:pPr>
              <w:jc w:val="center"/>
              <w:rPr>
                <w:rFonts w:ascii="Times New Roman" w:eastAsia="Times New Roman" w:hAnsi="Times New Roman"/>
                <w:sz w:val="28"/>
                <w:szCs w:val="28"/>
                <w:lang w:eastAsia="ru-RU"/>
              </w:rPr>
            </w:pPr>
            <w:r w:rsidRPr="00CC66FE">
              <w:rPr>
                <w:rFonts w:ascii="Times New Roman" w:hAnsi="Times New Roman"/>
                <w:b/>
                <w:sz w:val="28"/>
                <w:szCs w:val="28"/>
              </w:rPr>
              <w:t>Условно разрешенные виды и параметры использования земельных участков и объектов капитального строительства</w:t>
            </w:r>
          </w:p>
        </w:tc>
      </w:tr>
      <w:tr w:rsidR="001576B3" w:rsidRPr="00CC66FE" w:rsidTr="00FC2933">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Размещение гаражей для собственных нужд</w:t>
            </w:r>
          </w:p>
        </w:tc>
        <w:tc>
          <w:tcPr>
            <w:tcW w:w="1099" w:type="dxa"/>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2.7.2</w:t>
            </w:r>
          </w:p>
        </w:tc>
      </w:tr>
      <w:tr w:rsidR="001576B3" w:rsidRPr="00CC66FE" w:rsidTr="00FC2933">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Коммунальное обслуживание</w:t>
            </w:r>
          </w:p>
        </w:tc>
        <w:tc>
          <w:tcPr>
            <w:tcW w:w="1099" w:type="dxa"/>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w:t>
            </w:r>
          </w:p>
        </w:tc>
      </w:tr>
      <w:tr w:rsidR="001576B3" w:rsidRPr="00CC66FE" w:rsidTr="00FC2933">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Ветеринарное обслуживание</w:t>
            </w:r>
          </w:p>
        </w:tc>
        <w:tc>
          <w:tcPr>
            <w:tcW w:w="1099" w:type="dxa"/>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3.10</w:t>
            </w:r>
          </w:p>
        </w:tc>
      </w:tr>
      <w:tr w:rsidR="001576B3" w:rsidRPr="00CC66FE" w:rsidTr="00FC2933">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Магазины</w:t>
            </w:r>
          </w:p>
        </w:tc>
        <w:tc>
          <w:tcPr>
            <w:tcW w:w="1099" w:type="dxa"/>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4.4</w:t>
            </w:r>
          </w:p>
        </w:tc>
      </w:tr>
      <w:tr w:rsidR="001576B3" w:rsidRPr="00CC66FE" w:rsidTr="00FC2933">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Банковская и страховая деятельность</w:t>
            </w:r>
          </w:p>
        </w:tc>
        <w:tc>
          <w:tcPr>
            <w:tcW w:w="1099" w:type="dxa"/>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4.5</w:t>
            </w:r>
          </w:p>
        </w:tc>
      </w:tr>
      <w:tr w:rsidR="001576B3" w:rsidRPr="00CC66FE" w:rsidTr="00FC2933">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Общественное питание</w:t>
            </w:r>
          </w:p>
        </w:tc>
        <w:tc>
          <w:tcPr>
            <w:tcW w:w="1099" w:type="dxa"/>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4.6</w:t>
            </w:r>
          </w:p>
        </w:tc>
      </w:tr>
      <w:tr w:rsidR="001576B3" w:rsidRPr="00CC66FE" w:rsidTr="00FC2933">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Гостиничное обслуживание</w:t>
            </w:r>
          </w:p>
        </w:tc>
        <w:tc>
          <w:tcPr>
            <w:tcW w:w="1099" w:type="dxa"/>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4.7</w:t>
            </w:r>
          </w:p>
        </w:tc>
      </w:tr>
      <w:tr w:rsidR="001576B3" w:rsidRPr="00CC66FE" w:rsidTr="00FC2933">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Служебные гаражи</w:t>
            </w:r>
          </w:p>
        </w:tc>
        <w:tc>
          <w:tcPr>
            <w:tcW w:w="1099" w:type="dxa"/>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w:t>
            </w:r>
          </w:p>
        </w:tc>
      </w:tr>
      <w:tr w:rsidR="001576B3" w:rsidRPr="00CC66FE" w:rsidTr="00FC2933">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Выставочно-ярмарочная деятельность</w:t>
            </w:r>
          </w:p>
        </w:tc>
        <w:tc>
          <w:tcPr>
            <w:tcW w:w="1099" w:type="dxa"/>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4.10</w:t>
            </w:r>
          </w:p>
        </w:tc>
      </w:tr>
      <w:tr w:rsidR="001576B3" w:rsidRPr="00CC66FE" w:rsidTr="00FC2933">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Склады</w:t>
            </w:r>
          </w:p>
        </w:tc>
        <w:tc>
          <w:tcPr>
            <w:tcW w:w="1099" w:type="dxa"/>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6.9</w:t>
            </w:r>
          </w:p>
        </w:tc>
      </w:tr>
      <w:tr w:rsidR="001342DE" w:rsidRPr="00CC66FE" w:rsidTr="00FC2933">
        <w:tc>
          <w:tcPr>
            <w:tcW w:w="9571" w:type="dxa"/>
            <w:gridSpan w:val="2"/>
            <w:shd w:val="clear" w:color="auto" w:fill="FFFFFF" w:themeFill="background1"/>
          </w:tcPr>
          <w:p w:rsidR="001342DE" w:rsidRPr="00CC66FE" w:rsidRDefault="001342DE" w:rsidP="00C3006E">
            <w:pPr>
              <w:autoSpaceDE w:val="0"/>
              <w:autoSpaceDN w:val="0"/>
              <w:adjustRightInd w:val="0"/>
              <w:jc w:val="center"/>
              <w:rPr>
                <w:rFonts w:ascii="Times New Roman" w:hAnsi="Times New Roman"/>
                <w:sz w:val="28"/>
                <w:szCs w:val="28"/>
              </w:rPr>
            </w:pPr>
            <w:r w:rsidRPr="00CC66FE">
              <w:rPr>
                <w:rFonts w:ascii="Times New Roman" w:hAnsi="Times New Roman"/>
                <w:b/>
                <w:sz w:val="28"/>
                <w:szCs w:val="28"/>
              </w:rPr>
              <w:t>Вспомогательные виды разрешенного использования земельных участков и объектов капитального строительства</w:t>
            </w:r>
          </w:p>
        </w:tc>
      </w:tr>
      <w:tr w:rsidR="001576B3" w:rsidRPr="00CC66FE" w:rsidTr="00FC2933">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Хранение автотранспорта</w:t>
            </w:r>
          </w:p>
        </w:tc>
        <w:tc>
          <w:tcPr>
            <w:tcW w:w="1099" w:type="dxa"/>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2.7.1</w:t>
            </w:r>
          </w:p>
        </w:tc>
      </w:tr>
      <w:tr w:rsidR="001576B3" w:rsidRPr="00CC66FE" w:rsidTr="00FC2933">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Предоставление коммунальных услуг</w:t>
            </w:r>
          </w:p>
        </w:tc>
        <w:tc>
          <w:tcPr>
            <w:tcW w:w="1099" w:type="dxa"/>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3.1.1</w:t>
            </w:r>
          </w:p>
        </w:tc>
      </w:tr>
    </w:tbl>
    <w:p w:rsidR="00BA4880" w:rsidRPr="00196BD0" w:rsidRDefault="00BA4880" w:rsidP="00C3006E">
      <w:pPr>
        <w:tabs>
          <w:tab w:val="decimal" w:pos="0"/>
        </w:tabs>
        <w:spacing w:before="120" w:after="120" w:line="240" w:lineRule="auto"/>
        <w:ind w:firstLine="709"/>
        <w:jc w:val="both"/>
        <w:rPr>
          <w:rFonts w:ascii="Times New Roman" w:eastAsia="Times New Roman" w:hAnsi="Times New Roman" w:cs="Times New Roman"/>
          <w:b/>
          <w:sz w:val="28"/>
          <w:szCs w:val="28"/>
          <w:lang w:eastAsia="ru-RU" w:bidi="kn-IN"/>
        </w:rPr>
      </w:pPr>
      <w:r w:rsidRPr="00196BD0">
        <w:rPr>
          <w:rFonts w:ascii="Times New Roman" w:eastAsia="Times New Roman" w:hAnsi="Times New Roman" w:cs="Times New Roman"/>
          <w:b/>
          <w:sz w:val="28"/>
          <w:szCs w:val="28"/>
          <w:lang w:eastAsia="ru-RU" w:bidi="kn-IN"/>
        </w:rPr>
        <w:t>Предельные параметры разрешенного использования:</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1. Максимальная площадь земельного участка – не нормируется.</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2. Минимальная площадь земельного участка определяется в соответствии с региональными и местными нормативами градостроительного проектирования.</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3. Максимальная площадь застройки – 60% от общей площади земельного участка.</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4. Минимальная площадь застройки – 50% от общей площади земельного участка.</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5. Площадь озеленения – не менее 5% от общей площади земельного участка.</w:t>
      </w:r>
    </w:p>
    <w:p w:rsidR="00BA4880" w:rsidRPr="00196BD0" w:rsidRDefault="00BA4880" w:rsidP="00C3006E">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6. Общая площадь, выделенная для открытых автомобильных стояночных мест, – не менее 15% от общей площади земельного участка.</w:t>
      </w:r>
    </w:p>
    <w:p w:rsidR="00BA4880" w:rsidRPr="00196BD0" w:rsidRDefault="00BA4880" w:rsidP="00C3006E">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7. Высота зданий, для основных видов разрешенного использования:</w:t>
      </w:r>
    </w:p>
    <w:p w:rsidR="00BA4880" w:rsidRPr="00196BD0" w:rsidRDefault="00BA4880" w:rsidP="00E30EBA">
      <w:pPr>
        <w:numPr>
          <w:ilvl w:val="0"/>
          <w:numId w:val="32"/>
        </w:numPr>
        <w:tabs>
          <w:tab w:val="decimal" w:pos="0"/>
        </w:tabs>
        <w:suppressAutoHyphens/>
        <w:spacing w:after="0" w:line="240" w:lineRule="auto"/>
        <w:contextualSpacing/>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максимальная высота – не нормируется;</w:t>
      </w:r>
    </w:p>
    <w:p w:rsidR="00BA4880" w:rsidRPr="00196BD0" w:rsidRDefault="00BA4880" w:rsidP="00E30EBA">
      <w:pPr>
        <w:numPr>
          <w:ilvl w:val="0"/>
          <w:numId w:val="32"/>
        </w:numPr>
        <w:tabs>
          <w:tab w:val="decimal" w:pos="0"/>
        </w:tabs>
        <w:suppressAutoHyphens/>
        <w:spacing w:after="0" w:line="240" w:lineRule="auto"/>
        <w:contextualSpacing/>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 xml:space="preserve">минимальная – не нормируется. </w:t>
      </w:r>
    </w:p>
    <w:p w:rsidR="00BA4880" w:rsidRPr="00196BD0" w:rsidRDefault="00BA4880" w:rsidP="00C3006E">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8. Минимальные расстояния от границ участка до строений, а также между строениями:</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8.1. со стороны основного фасада здания до линии границ участка – в соответствии со сложившейся линией застройки, но не менее 5 метров от красной линии.</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8.2. от границы участка до основного строения – 3 м;</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8.3. от границы участка до навесов, хозяйственных и прочих строений – 1 м;</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8.4. от основных строений до отдельно стоящих хозяйственных и прочих строений – в соответствии с требованиями СП 42.13330.2016 и Свода правил «О</w:t>
      </w:r>
      <w:r w:rsidRPr="00196BD0">
        <w:rPr>
          <w:rFonts w:ascii="Times New Roman" w:hAnsi="Times New Roman" w:cs="Times New Roman"/>
          <w:bCs/>
          <w:sz w:val="28"/>
          <w:szCs w:val="28"/>
          <w:shd w:val="clear" w:color="auto" w:fill="FFFFFF"/>
        </w:rPr>
        <w:t xml:space="preserve">бщественные здания и сооружения» (далее – </w:t>
      </w:r>
      <w:r w:rsidRPr="00196BD0">
        <w:rPr>
          <w:rFonts w:ascii="Times New Roman" w:hAnsi="Times New Roman" w:cs="Times New Roman"/>
          <w:sz w:val="28"/>
          <w:szCs w:val="28"/>
          <w:shd w:val="clear" w:color="auto" w:fill="FFFFFF"/>
        </w:rPr>
        <w:t>СП 118.13330.2012).</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sz w:val="28"/>
          <w:szCs w:val="28"/>
          <w:lang w:eastAsia="zh-CN"/>
        </w:rPr>
        <w:t>9. </w:t>
      </w:r>
      <w:r w:rsidR="009D44AB" w:rsidRPr="009D44AB">
        <w:rPr>
          <w:rFonts w:ascii="Times New Roman" w:eastAsia="Times New Roman" w:hAnsi="Times New Roman" w:cs="Times New Roman"/>
          <w:sz w:val="28"/>
          <w:szCs w:val="28"/>
          <w:lang w:eastAsia="zh-CN"/>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10. </w:t>
      </w:r>
      <w:proofErr w:type="gramStart"/>
      <w:r w:rsidRPr="00196BD0">
        <w:rPr>
          <w:rFonts w:ascii="Times New Roman" w:eastAsia="Times New Roman" w:hAnsi="Times New Roman" w:cs="Times New Roman"/>
          <w:sz w:val="28"/>
          <w:szCs w:val="28"/>
          <w:lang w:eastAsia="ru-RU"/>
        </w:rPr>
        <w:t>Предельные параметры для строительства отдельно стоящих гаражей для собственных нужд, пристроенных гаражей, гаражей блокированных общими стенами с другими гаражами в одном ряду, имеющих общие с ними крышу, фундамент и коммуникации, за исключением подземных, предназначенных для хранения автотранспорта, в том числе с разделением на машиноместа, и гаражей, размещение которых предусмотрено содержанием видов разрешенного использования с кодами 4.9, определяются:</w:t>
      </w:r>
      <w:proofErr w:type="gramEnd"/>
    </w:p>
    <w:p w:rsidR="00BA4880" w:rsidRPr="00196BD0" w:rsidRDefault="00BA4880" w:rsidP="00C3006E">
      <w:pPr>
        <w:numPr>
          <w:ilvl w:val="0"/>
          <w:numId w:val="2"/>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минимальная площадь – 24 кв. м;</w:t>
      </w:r>
    </w:p>
    <w:p w:rsidR="00BA4880" w:rsidRDefault="00BA4880" w:rsidP="00C3006E">
      <w:pPr>
        <w:numPr>
          <w:ilvl w:val="0"/>
          <w:numId w:val="2"/>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максимальная площадь – 40 кв. м.</w:t>
      </w:r>
    </w:p>
    <w:p w:rsidR="002272EA" w:rsidRPr="00196BD0" w:rsidRDefault="002272EA" w:rsidP="002272EA">
      <w:pPr>
        <w:tabs>
          <w:tab w:val="decimal" w:pos="0"/>
        </w:tabs>
        <w:suppressAutoHyphens/>
        <w:spacing w:after="0" w:line="240" w:lineRule="auto"/>
        <w:ind w:firstLine="709"/>
        <w:contextualSpacing/>
        <w:jc w:val="both"/>
        <w:rPr>
          <w:rFonts w:ascii="Times New Roman" w:eastAsia="Times New Roman" w:hAnsi="Times New Roman" w:cs="Times New Roman"/>
          <w:sz w:val="28"/>
          <w:szCs w:val="28"/>
          <w:lang w:eastAsia="ru-RU"/>
        </w:rPr>
      </w:pPr>
      <w:r w:rsidRPr="002272EA">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Pr="002272EA">
        <w:rPr>
          <w:rFonts w:ascii="Times New Roman" w:eastAsia="Times New Roman" w:hAnsi="Times New Roman" w:cs="Times New Roman"/>
          <w:sz w:val="28"/>
          <w:szCs w:val="28"/>
          <w:lang w:eastAsia="ru-RU"/>
        </w:rPr>
        <w:t xml:space="preserve">. </w:t>
      </w:r>
      <w:proofErr w:type="gramStart"/>
      <w:r w:rsidRPr="002272EA">
        <w:rPr>
          <w:rFonts w:ascii="Times New Roman" w:eastAsia="Times New Roman" w:hAnsi="Times New Roman" w:cs="Times New Roman"/>
          <w:sz w:val="28"/>
          <w:szCs w:val="28"/>
          <w:lang w:eastAsia="ru-RU"/>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2272EA">
        <w:rPr>
          <w:rFonts w:ascii="Times New Roman" w:eastAsia="Times New Roman" w:hAnsi="Times New Roman" w:cs="Times New Roman"/>
          <w:sz w:val="28"/>
          <w:szCs w:val="28"/>
          <w:lang w:eastAsia="ru-RU"/>
        </w:rPr>
        <w:t xml:space="preserve"> иное.</w:t>
      </w:r>
    </w:p>
    <w:p w:rsidR="00BA4880" w:rsidRPr="00196BD0" w:rsidRDefault="00BA4880" w:rsidP="00C3006E">
      <w:pPr>
        <w:keepNext/>
        <w:numPr>
          <w:ilvl w:val="2"/>
          <w:numId w:val="0"/>
        </w:numPr>
        <w:tabs>
          <w:tab w:val="num" w:pos="0"/>
        </w:tabs>
        <w:suppressAutoHyphens/>
        <w:spacing w:before="240" w:after="60" w:line="240" w:lineRule="auto"/>
        <w:outlineLvl w:val="2"/>
        <w:rPr>
          <w:rFonts w:ascii="Times New Roman" w:eastAsia="Times New Roman" w:hAnsi="Times New Roman" w:cs="Times New Roman"/>
          <w:b/>
          <w:noProof/>
          <w:sz w:val="28"/>
          <w:szCs w:val="28"/>
          <w:lang w:eastAsia="ru-RU" w:bidi="kn-IN"/>
        </w:rPr>
      </w:pPr>
      <w:bookmarkStart w:id="132" w:name="_Toc140659366"/>
      <w:r w:rsidRPr="00196BD0">
        <w:rPr>
          <w:rFonts w:ascii="Times New Roman" w:eastAsia="Times New Roman" w:hAnsi="Times New Roman" w:cs="Times New Roman"/>
          <w:b/>
          <w:noProof/>
          <w:sz w:val="28"/>
          <w:szCs w:val="28"/>
          <w:lang w:eastAsia="ru-RU" w:bidi="kn-IN"/>
        </w:rPr>
        <w:t xml:space="preserve">Статья 36. </w:t>
      </w:r>
      <w:r w:rsidRPr="00196BD0">
        <w:rPr>
          <w:rFonts w:ascii="Times New Roman" w:eastAsia="Times New Roman" w:hAnsi="Times New Roman" w:cs="Times New Roman"/>
          <w:b/>
          <w:bCs/>
          <w:sz w:val="28"/>
          <w:szCs w:val="28"/>
          <w:lang w:eastAsia="ru-RU" w:bidi="kn-IN"/>
        </w:rPr>
        <w:t>Градостроительные регламенты для производственных зон (П)</w:t>
      </w:r>
      <w:bookmarkEnd w:id="132"/>
    </w:p>
    <w:p w:rsidR="009D17EC" w:rsidRPr="009D17EC" w:rsidRDefault="009D17EC" w:rsidP="00C3006E">
      <w:pPr>
        <w:spacing w:after="0" w:line="240" w:lineRule="auto"/>
        <w:ind w:firstLine="709"/>
        <w:jc w:val="both"/>
        <w:rPr>
          <w:rFonts w:ascii="Times New Roman" w:eastAsia="Times New Roman" w:hAnsi="Times New Roman" w:cs="Times New Roman"/>
          <w:bCs/>
          <w:color w:val="000000"/>
          <w:sz w:val="28"/>
          <w:szCs w:val="28"/>
          <w:lang w:eastAsia="ru-RU"/>
        </w:rPr>
      </w:pPr>
      <w:r w:rsidRPr="009D17EC">
        <w:rPr>
          <w:rFonts w:ascii="Times New Roman" w:eastAsia="Times New Roman" w:hAnsi="Times New Roman" w:cs="Times New Roman"/>
          <w:bCs/>
          <w:color w:val="000000"/>
          <w:sz w:val="28"/>
          <w:szCs w:val="28"/>
          <w:lang w:eastAsia="ru-RU"/>
        </w:rPr>
        <w:t xml:space="preserve">Санитарная классификация по </w:t>
      </w:r>
      <w:r w:rsidRPr="009D17EC">
        <w:rPr>
          <w:rFonts w:ascii="Times New Roman" w:eastAsia="Times New Roman" w:hAnsi="Times New Roman" w:cs="Times New Roman"/>
          <w:bCs/>
          <w:color w:val="000000"/>
          <w:sz w:val="28"/>
          <w:szCs w:val="28"/>
          <w:lang w:val="en-US" w:eastAsia="ru-RU"/>
        </w:rPr>
        <w:t>IV</w:t>
      </w:r>
      <w:r w:rsidRPr="009D17EC">
        <w:rPr>
          <w:rFonts w:ascii="Times New Roman" w:eastAsia="Times New Roman" w:hAnsi="Times New Roman" w:cs="Times New Roman"/>
          <w:bCs/>
          <w:color w:val="000000"/>
          <w:sz w:val="28"/>
          <w:szCs w:val="28"/>
          <w:lang w:eastAsia="ru-RU"/>
        </w:rPr>
        <w:t>-</w:t>
      </w:r>
      <w:r w:rsidRPr="009D17EC">
        <w:rPr>
          <w:rFonts w:ascii="Times New Roman" w:eastAsia="Times New Roman" w:hAnsi="Times New Roman" w:cs="Times New Roman"/>
          <w:bCs/>
          <w:color w:val="000000"/>
          <w:sz w:val="28"/>
          <w:szCs w:val="28"/>
          <w:lang w:val="en-US" w:eastAsia="ru-RU"/>
        </w:rPr>
        <w:t>V</w:t>
      </w:r>
      <w:r w:rsidRPr="009D17EC">
        <w:rPr>
          <w:rFonts w:ascii="Times New Roman" w:eastAsia="Times New Roman" w:hAnsi="Times New Roman" w:cs="Times New Roman"/>
          <w:bCs/>
          <w:color w:val="000000"/>
          <w:sz w:val="28"/>
          <w:szCs w:val="28"/>
          <w:lang w:eastAsia="ru-RU"/>
        </w:rPr>
        <w:t xml:space="preserve"> классу опасности производства на территории </w:t>
      </w:r>
      <w:r>
        <w:rPr>
          <w:rFonts w:ascii="Times New Roman" w:eastAsia="Times New Roman" w:hAnsi="Times New Roman" w:cs="Times New Roman"/>
          <w:bCs/>
          <w:color w:val="000000"/>
          <w:sz w:val="28"/>
          <w:szCs w:val="28"/>
          <w:lang w:eastAsia="ru-RU"/>
        </w:rPr>
        <w:t xml:space="preserve">городского </w:t>
      </w:r>
      <w:r w:rsidRPr="009D17EC">
        <w:rPr>
          <w:rFonts w:ascii="Times New Roman" w:eastAsia="Times New Roman" w:hAnsi="Times New Roman" w:cs="Times New Roman"/>
          <w:bCs/>
          <w:color w:val="000000"/>
          <w:sz w:val="28"/>
          <w:szCs w:val="28"/>
          <w:lang w:eastAsia="ru-RU"/>
        </w:rPr>
        <w:t xml:space="preserve">поселения </w:t>
      </w:r>
      <w:r>
        <w:rPr>
          <w:rFonts w:ascii="Times New Roman" w:eastAsia="Times New Roman" w:hAnsi="Times New Roman" w:cs="Times New Roman"/>
          <w:bCs/>
          <w:color w:val="000000"/>
          <w:sz w:val="28"/>
          <w:szCs w:val="28"/>
          <w:lang w:eastAsia="ru-RU"/>
        </w:rPr>
        <w:t xml:space="preserve">Нарткала </w:t>
      </w:r>
      <w:r w:rsidRPr="009D17EC">
        <w:rPr>
          <w:rFonts w:ascii="Times New Roman" w:eastAsia="Times New Roman" w:hAnsi="Times New Roman" w:cs="Times New Roman"/>
          <w:bCs/>
          <w:color w:val="000000"/>
          <w:sz w:val="28"/>
          <w:szCs w:val="28"/>
          <w:lang w:eastAsia="ru-RU"/>
        </w:rPr>
        <w:t>проведена в соответствии с СанПиН 2.2.1/2.1.1.1200-03 «Санитарно-защитные зоны и санитарная классификация предприятий, сооружений и иных объектов».</w:t>
      </w:r>
    </w:p>
    <w:p w:rsidR="009D17EC" w:rsidRPr="009D17EC" w:rsidRDefault="009D17EC" w:rsidP="00C3006E">
      <w:pPr>
        <w:spacing w:before="120" w:after="120" w:line="240" w:lineRule="auto"/>
        <w:jc w:val="center"/>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bCs/>
          <w:color w:val="000000"/>
          <w:sz w:val="28"/>
          <w:szCs w:val="28"/>
          <w:lang w:eastAsia="ru-RU"/>
        </w:rPr>
        <w:t>ПРОМЫШЛЕННЫЕ ОБЪЕКТЫ И ПРОИЗВОДСТВА:</w:t>
      </w:r>
    </w:p>
    <w:p w:rsidR="009D17EC" w:rsidRPr="009D17EC" w:rsidRDefault="009D17EC" w:rsidP="00C3006E">
      <w:pPr>
        <w:spacing w:after="0" w:line="240" w:lineRule="auto"/>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b/>
          <w:bCs/>
          <w:color w:val="000000"/>
          <w:sz w:val="28"/>
          <w:szCs w:val="28"/>
          <w:lang w:eastAsia="ru-RU"/>
        </w:rPr>
        <w:t>1. Строительная промышленность</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b/>
          <w:bCs/>
          <w:i/>
          <w:iCs/>
          <w:color w:val="000000"/>
          <w:sz w:val="28"/>
          <w:szCs w:val="28"/>
          <w:lang w:eastAsia="ru-RU"/>
        </w:rPr>
        <w:t>КЛАСС IV – санитарно-защитная зона 100 м:</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1. Карьеры, предприятия по добыче гравия, песка, глины.</w:t>
      </w:r>
    </w:p>
    <w:p w:rsidR="009D17EC" w:rsidRPr="009D17EC" w:rsidRDefault="009D17EC" w:rsidP="00C3006E">
      <w:pPr>
        <w:spacing w:after="12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2. Установка по производству бетона.</w:t>
      </w:r>
    </w:p>
    <w:p w:rsidR="009D17EC" w:rsidRPr="009D17EC" w:rsidRDefault="009D17EC" w:rsidP="00C3006E">
      <w:pPr>
        <w:spacing w:after="0" w:line="240" w:lineRule="auto"/>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b/>
          <w:bCs/>
          <w:color w:val="000000"/>
          <w:sz w:val="28"/>
          <w:szCs w:val="28"/>
          <w:lang w:eastAsia="ru-RU"/>
        </w:rPr>
        <w:t>2. Промышленные объекты и производства по обработке пищевых продуктов и вкусовых веществ</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b/>
          <w:bCs/>
          <w:i/>
          <w:iCs/>
          <w:color w:val="000000"/>
          <w:sz w:val="28"/>
          <w:szCs w:val="28"/>
          <w:lang w:eastAsia="ru-RU"/>
        </w:rPr>
        <w:t>КЛАСС IV – санитарно-защитная зона 100 м:</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1. Элеваторы.</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2. Производство пищевого спирта.</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3. Производство крахмала.</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Pr="009D17EC">
        <w:rPr>
          <w:rFonts w:ascii="Times New Roman" w:eastAsia="Times New Roman" w:hAnsi="Times New Roman" w:cs="Times New Roman"/>
          <w:color w:val="000000"/>
          <w:sz w:val="28"/>
          <w:szCs w:val="28"/>
          <w:lang w:eastAsia="ru-RU"/>
        </w:rPr>
        <w:t>. Производство столового уксуса.</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Pr="009D17EC">
        <w:rPr>
          <w:rFonts w:ascii="Times New Roman" w:eastAsia="Times New Roman" w:hAnsi="Times New Roman" w:cs="Times New Roman"/>
          <w:color w:val="000000"/>
          <w:sz w:val="28"/>
          <w:szCs w:val="28"/>
          <w:lang w:eastAsia="ru-RU"/>
        </w:rPr>
        <w:t>. Молочные и маслобойные производства.</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Pr="009D17EC">
        <w:rPr>
          <w:rFonts w:ascii="Times New Roman" w:eastAsia="Times New Roman" w:hAnsi="Times New Roman" w:cs="Times New Roman"/>
          <w:color w:val="000000"/>
          <w:sz w:val="28"/>
          <w:szCs w:val="28"/>
          <w:lang w:eastAsia="ru-RU"/>
        </w:rPr>
        <w:t>. Сыродельные производства.</w:t>
      </w:r>
    </w:p>
    <w:p w:rsidR="009D17EC" w:rsidRPr="009D17EC" w:rsidRDefault="00EA2118" w:rsidP="00C3006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9D17EC" w:rsidRPr="009D17EC">
        <w:rPr>
          <w:rFonts w:ascii="Times New Roman" w:eastAsia="Times New Roman" w:hAnsi="Times New Roman" w:cs="Times New Roman"/>
          <w:color w:val="000000"/>
          <w:sz w:val="28"/>
          <w:szCs w:val="28"/>
          <w:lang w:eastAsia="ru-RU"/>
        </w:rPr>
        <w:t>. Мельницы производительностью от 0,5 до 2 т/час.</w:t>
      </w:r>
    </w:p>
    <w:p w:rsidR="009D17EC" w:rsidRPr="009D17EC" w:rsidRDefault="00EA2118" w:rsidP="00C3006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9D17EC" w:rsidRPr="009D17EC">
        <w:rPr>
          <w:rFonts w:ascii="Times New Roman" w:eastAsia="Times New Roman" w:hAnsi="Times New Roman" w:cs="Times New Roman"/>
          <w:color w:val="000000"/>
          <w:sz w:val="28"/>
          <w:szCs w:val="28"/>
          <w:lang w:eastAsia="ru-RU"/>
        </w:rPr>
        <w:t>. Кондитерские производства производительностью более 0,5 т/сутки.</w:t>
      </w:r>
    </w:p>
    <w:p w:rsidR="009D17EC" w:rsidRPr="009D17EC" w:rsidRDefault="00EA2118" w:rsidP="00C3006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9D17EC" w:rsidRPr="009D17EC">
        <w:rPr>
          <w:rFonts w:ascii="Times New Roman" w:eastAsia="Times New Roman" w:hAnsi="Times New Roman" w:cs="Times New Roman"/>
          <w:color w:val="000000"/>
          <w:sz w:val="28"/>
          <w:szCs w:val="28"/>
          <w:lang w:eastAsia="ru-RU"/>
        </w:rPr>
        <w:t>. Хлебозаводы и хлебопекарные производства производительностью более 2,5 т/сутки.</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b/>
          <w:bCs/>
          <w:i/>
          <w:iCs/>
          <w:color w:val="000000"/>
          <w:sz w:val="28"/>
          <w:szCs w:val="28"/>
          <w:lang w:eastAsia="ru-RU"/>
        </w:rPr>
        <w:t>КЛАСС V – санитарно-защитная зона 50 м:</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1. Овощ</w:t>
      </w:r>
      <w:proofErr w:type="gramStart"/>
      <w:r w:rsidRPr="009D17EC">
        <w:rPr>
          <w:rFonts w:ascii="Times New Roman" w:eastAsia="Times New Roman" w:hAnsi="Times New Roman" w:cs="Times New Roman"/>
          <w:color w:val="000000"/>
          <w:sz w:val="28"/>
          <w:szCs w:val="28"/>
          <w:lang w:eastAsia="ru-RU"/>
        </w:rPr>
        <w:t>е-</w:t>
      </w:r>
      <w:proofErr w:type="gramEnd"/>
      <w:r w:rsidRPr="009D17EC">
        <w:rPr>
          <w:rFonts w:ascii="Times New Roman" w:eastAsia="Times New Roman" w:hAnsi="Times New Roman" w:cs="Times New Roman"/>
          <w:color w:val="000000"/>
          <w:sz w:val="28"/>
          <w:szCs w:val="28"/>
          <w:lang w:eastAsia="ru-RU"/>
        </w:rPr>
        <w:t>, фруктохранилища.</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2. Производство колбасных изделий, без копчения.</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3. Малые предприятия и цеха малой мощности: по переработке мяса до 5 тонн в сутки без копчения; молока – до 10 т/сутки, производство хлеба и хлебобулочных изделий – до 2,5 т/сутки, предприятия по производству кондитерских изделий до 0,5 т/сутки.</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4.</w:t>
      </w:r>
      <w:r w:rsidR="00EA2118">
        <w:rPr>
          <w:rFonts w:ascii="Times New Roman" w:eastAsia="Times New Roman" w:hAnsi="Times New Roman" w:cs="Times New Roman"/>
          <w:color w:val="000000"/>
          <w:sz w:val="28"/>
          <w:szCs w:val="28"/>
          <w:lang w:eastAsia="ru-RU"/>
        </w:rPr>
        <w:t> </w:t>
      </w:r>
      <w:r w:rsidRPr="009D17EC">
        <w:rPr>
          <w:rFonts w:ascii="Times New Roman" w:eastAsia="Times New Roman" w:hAnsi="Times New Roman" w:cs="Times New Roman"/>
          <w:color w:val="000000"/>
          <w:sz w:val="28"/>
          <w:szCs w:val="28"/>
          <w:lang w:eastAsia="ru-RU"/>
        </w:rPr>
        <w:t>Производства пищевые заготовочные, включая фабрики-кухни, школьно-базовые столовые.</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5. Производство фруктовых и овощных соков.</w:t>
      </w:r>
    </w:p>
    <w:p w:rsidR="009D17EC" w:rsidRPr="009D17EC" w:rsidRDefault="009D17EC" w:rsidP="00C3006E">
      <w:pPr>
        <w:spacing w:after="12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6. Производства по переработке и хранению фруктов и овощей (сушке, засолке, маринованию и квашению).</w:t>
      </w:r>
    </w:p>
    <w:p w:rsidR="009D17EC" w:rsidRPr="009D17EC" w:rsidRDefault="009D17EC" w:rsidP="00C3006E">
      <w:pPr>
        <w:spacing w:after="0" w:line="240" w:lineRule="auto"/>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b/>
          <w:bCs/>
          <w:color w:val="000000"/>
          <w:sz w:val="28"/>
          <w:szCs w:val="28"/>
          <w:lang w:eastAsia="ru-RU"/>
        </w:rPr>
        <w:t>3. Объекты и производства агропромышленного комплекса и малого предпринимательства</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b/>
          <w:bCs/>
          <w:i/>
          <w:iCs/>
          <w:color w:val="000000"/>
          <w:sz w:val="28"/>
          <w:szCs w:val="28"/>
          <w:lang w:eastAsia="ru-RU"/>
        </w:rPr>
        <w:t>КЛАСС III – санитарно-защитная зона 300 м:</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9D17EC">
        <w:rPr>
          <w:rFonts w:ascii="Times New Roman" w:eastAsia="Times New Roman" w:hAnsi="Times New Roman" w:cs="Times New Roman"/>
          <w:color w:val="000000"/>
          <w:sz w:val="28"/>
          <w:szCs w:val="28"/>
          <w:lang w:eastAsia="ru-RU"/>
        </w:rPr>
        <w:t>. Фермы крупного рогатого скота менее 1200 голов (всех специализаций), фермы коневодческие.</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9D17EC">
        <w:rPr>
          <w:rFonts w:ascii="Times New Roman" w:eastAsia="Times New Roman" w:hAnsi="Times New Roman" w:cs="Times New Roman"/>
          <w:color w:val="000000"/>
          <w:sz w:val="28"/>
          <w:szCs w:val="28"/>
          <w:lang w:eastAsia="ru-RU"/>
        </w:rPr>
        <w:t>. Фермы птицеводческие до 100 тыс. кур-несушек и до 1</w:t>
      </w:r>
      <w:r w:rsidR="00EA2118">
        <w:rPr>
          <w:rFonts w:ascii="Times New Roman" w:eastAsia="Times New Roman" w:hAnsi="Times New Roman" w:cs="Times New Roman"/>
          <w:color w:val="000000"/>
          <w:sz w:val="28"/>
          <w:szCs w:val="28"/>
          <w:lang w:eastAsia="ru-RU"/>
        </w:rPr>
        <w:t> </w:t>
      </w:r>
      <w:r w:rsidRPr="009D17EC">
        <w:rPr>
          <w:rFonts w:ascii="Times New Roman" w:eastAsia="Times New Roman" w:hAnsi="Times New Roman" w:cs="Times New Roman"/>
          <w:color w:val="000000"/>
          <w:sz w:val="28"/>
          <w:szCs w:val="28"/>
          <w:lang w:eastAsia="ru-RU"/>
        </w:rPr>
        <w:t>млн.</w:t>
      </w:r>
      <w:r w:rsidR="00EA2118">
        <w:rPr>
          <w:rFonts w:ascii="Times New Roman" w:eastAsia="Times New Roman" w:hAnsi="Times New Roman" w:cs="Times New Roman"/>
          <w:color w:val="000000"/>
          <w:sz w:val="28"/>
          <w:szCs w:val="28"/>
          <w:lang w:eastAsia="ru-RU"/>
        </w:rPr>
        <w:t> </w:t>
      </w:r>
      <w:r w:rsidRPr="009D17EC">
        <w:rPr>
          <w:rFonts w:ascii="Times New Roman" w:eastAsia="Times New Roman" w:hAnsi="Times New Roman" w:cs="Times New Roman"/>
          <w:color w:val="000000"/>
          <w:sz w:val="28"/>
          <w:szCs w:val="28"/>
          <w:lang w:eastAsia="ru-RU"/>
        </w:rPr>
        <w:t>бройлеров</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9D17EC">
        <w:rPr>
          <w:rFonts w:ascii="Times New Roman" w:eastAsia="Times New Roman" w:hAnsi="Times New Roman" w:cs="Times New Roman"/>
          <w:color w:val="000000"/>
          <w:sz w:val="28"/>
          <w:szCs w:val="28"/>
          <w:lang w:eastAsia="ru-RU"/>
        </w:rPr>
        <w:t>. Площадки для буртования помета и навоза.</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Pr="009D17EC">
        <w:rPr>
          <w:rFonts w:ascii="Times New Roman" w:eastAsia="Times New Roman" w:hAnsi="Times New Roman" w:cs="Times New Roman"/>
          <w:color w:val="000000"/>
          <w:sz w:val="28"/>
          <w:szCs w:val="28"/>
          <w:lang w:eastAsia="ru-RU"/>
        </w:rPr>
        <w:t>. Обработка сельскохозяйственных угодий пестицидами с применением тракторов (от границ поля до населенного пункта).</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Pr="009D17EC">
        <w:rPr>
          <w:rFonts w:ascii="Times New Roman" w:eastAsia="Times New Roman" w:hAnsi="Times New Roman" w:cs="Times New Roman"/>
          <w:color w:val="000000"/>
          <w:sz w:val="28"/>
          <w:szCs w:val="28"/>
          <w:lang w:eastAsia="ru-RU"/>
        </w:rPr>
        <w:t>. Зверофермы.</w:t>
      </w:r>
    </w:p>
    <w:p w:rsidR="009D17EC" w:rsidRPr="009D17EC" w:rsidRDefault="00EA2118" w:rsidP="00C3006E">
      <w:pPr>
        <w:spacing w:after="12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9D17EC" w:rsidRPr="009D17EC">
        <w:rPr>
          <w:rFonts w:ascii="Times New Roman" w:eastAsia="Times New Roman" w:hAnsi="Times New Roman" w:cs="Times New Roman"/>
          <w:color w:val="000000"/>
          <w:sz w:val="28"/>
          <w:szCs w:val="28"/>
          <w:lang w:eastAsia="ru-RU"/>
        </w:rPr>
        <w:t>. Гаражи и парки по ремонту, техническому обслуживанию и хранению грузовых автомобилей и сельскохозяйственной техники.</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b/>
          <w:bCs/>
          <w:i/>
          <w:iCs/>
          <w:color w:val="000000"/>
          <w:sz w:val="28"/>
          <w:szCs w:val="28"/>
          <w:lang w:eastAsia="ru-RU"/>
        </w:rPr>
        <w:t>КЛАСС IV – санитарно-защитная зона 100 м:</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1. Тепличные и парниковые хозяйства.</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2. Склады для хранения минеральных удобрений, ядохимикатов до 50</w:t>
      </w:r>
      <w:r>
        <w:rPr>
          <w:rFonts w:ascii="Times New Roman" w:eastAsia="Times New Roman" w:hAnsi="Times New Roman" w:cs="Times New Roman"/>
          <w:color w:val="000000"/>
          <w:sz w:val="28"/>
          <w:szCs w:val="28"/>
          <w:lang w:eastAsia="ru-RU"/>
        </w:rPr>
        <w:t> </w:t>
      </w:r>
      <w:r w:rsidRPr="009D17EC">
        <w:rPr>
          <w:rFonts w:ascii="Times New Roman" w:eastAsia="Times New Roman" w:hAnsi="Times New Roman" w:cs="Times New Roman"/>
          <w:color w:val="000000"/>
          <w:sz w:val="28"/>
          <w:szCs w:val="28"/>
          <w:lang w:eastAsia="ru-RU"/>
        </w:rPr>
        <w:t>т.</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3. Цехи по приготовлению кормов, включая использование пищевых отходов.</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4. Хозяйства с содержанием животных (коровники, питомники, конюшни, зверофермы) до 100 голов.</w:t>
      </w:r>
    </w:p>
    <w:p w:rsidR="009D17EC" w:rsidRPr="009D17EC" w:rsidRDefault="009D17EC" w:rsidP="00C3006E">
      <w:pPr>
        <w:spacing w:after="12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5. Склады горюче-смазочных материалов.</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b/>
          <w:bCs/>
          <w:i/>
          <w:iCs/>
          <w:color w:val="000000"/>
          <w:sz w:val="28"/>
          <w:szCs w:val="28"/>
          <w:lang w:eastAsia="ru-RU"/>
        </w:rPr>
        <w:t>КЛАСС V – санитарно-защитная зона 50 м.</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1. Хранилища фруктов, овощей, картофеля, зерна.</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2. Материальные склады.</w:t>
      </w:r>
    </w:p>
    <w:p w:rsidR="009D17EC" w:rsidRPr="009D17EC" w:rsidRDefault="009D17EC" w:rsidP="00C3006E">
      <w:pPr>
        <w:spacing w:after="12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3. Хозяйства с содержанием животных (свинарники, коровники, питомники, конюшни, зверофермы) до 50 голов.</w:t>
      </w:r>
    </w:p>
    <w:p w:rsidR="009D17EC" w:rsidRPr="009D17EC" w:rsidRDefault="009D17EC" w:rsidP="00C3006E">
      <w:pPr>
        <w:spacing w:after="0" w:line="240" w:lineRule="auto"/>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b/>
          <w:bCs/>
          <w:color w:val="000000"/>
          <w:sz w:val="28"/>
          <w:szCs w:val="28"/>
          <w:lang w:eastAsia="ru-RU"/>
        </w:rPr>
        <w:t>4. Сооружения санитарно-технические, транспортной инфраструктуры, объекты коммунального назначения, спорта, торговли и оказания услуг</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b/>
          <w:bCs/>
          <w:i/>
          <w:iCs/>
          <w:color w:val="000000"/>
          <w:sz w:val="28"/>
          <w:szCs w:val="28"/>
          <w:lang w:eastAsia="ru-RU"/>
        </w:rPr>
        <w:t>КЛАСС IV – санитарно-защитная зона 100 м:</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1. Автозаправочные станции для заправки транспортных средств жидким и газовым моторным топливом.</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2. Физкультурно-оздоровительные сооружения открытого типа со стационарными трибунами вместимостью до 500 мест.</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3. Кладбища традиционного захоронения площадью 10 и менее </w:t>
      </w:r>
      <w:proofErr w:type="gramStart"/>
      <w:r w:rsidRPr="009D17EC">
        <w:rPr>
          <w:rFonts w:ascii="Times New Roman" w:eastAsia="Times New Roman" w:hAnsi="Times New Roman" w:cs="Times New Roman"/>
          <w:color w:val="000000"/>
          <w:sz w:val="28"/>
          <w:szCs w:val="28"/>
          <w:lang w:eastAsia="ru-RU"/>
        </w:rPr>
        <w:t>га</w:t>
      </w:r>
      <w:proofErr w:type="gramEnd"/>
      <w:r w:rsidRPr="009D17EC">
        <w:rPr>
          <w:rFonts w:ascii="Times New Roman" w:eastAsia="Times New Roman" w:hAnsi="Times New Roman" w:cs="Times New Roman"/>
          <w:color w:val="000000"/>
          <w:sz w:val="28"/>
          <w:szCs w:val="28"/>
          <w:lang w:eastAsia="ru-RU"/>
        </w:rPr>
        <w:t>.</w:t>
      </w:r>
    </w:p>
    <w:p w:rsidR="009D17EC" w:rsidRDefault="009D17EC" w:rsidP="00C3006E">
      <w:pPr>
        <w:spacing w:after="12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4. Мойка автомобилей с количеством постов от 2 до 5.</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b/>
          <w:bCs/>
          <w:i/>
          <w:iCs/>
          <w:color w:val="000000"/>
          <w:sz w:val="28"/>
          <w:szCs w:val="28"/>
          <w:lang w:eastAsia="ru-RU"/>
        </w:rPr>
        <w:t>КЛАСС V – санитарно-защитная зона 50 м:</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1. Склады хранения пищевых продуктов (мясных, молочных, кондитерских, овощей, фруктов, напитков и др.), промышленных и хозяйственных товаров.</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 xml:space="preserve">2. </w:t>
      </w:r>
      <w:proofErr w:type="spellStart"/>
      <w:r w:rsidRPr="009D17EC">
        <w:rPr>
          <w:rFonts w:ascii="Times New Roman" w:eastAsia="Times New Roman" w:hAnsi="Times New Roman" w:cs="Times New Roman"/>
          <w:color w:val="000000"/>
          <w:sz w:val="28"/>
          <w:szCs w:val="28"/>
          <w:lang w:eastAsia="ru-RU"/>
        </w:rPr>
        <w:t>Отстойно-разворотные</w:t>
      </w:r>
      <w:proofErr w:type="spellEnd"/>
      <w:r w:rsidRPr="009D17EC">
        <w:rPr>
          <w:rFonts w:ascii="Times New Roman" w:eastAsia="Times New Roman" w:hAnsi="Times New Roman" w:cs="Times New Roman"/>
          <w:color w:val="000000"/>
          <w:sz w:val="28"/>
          <w:szCs w:val="28"/>
          <w:lang w:eastAsia="ru-RU"/>
        </w:rPr>
        <w:t xml:space="preserve"> площадки общественного транспорта.</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3. Закрытые кладбища.</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4. Физкультурно-оздоровительные сооружения открытого типа с проведением спортивных игр со стационарными трибунами вместимостью до 100 мест.</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5. Станции технического обслуживания легковых автомобилей до 5</w:t>
      </w:r>
      <w:r>
        <w:rPr>
          <w:rFonts w:ascii="Times New Roman" w:eastAsia="Times New Roman" w:hAnsi="Times New Roman" w:cs="Times New Roman"/>
          <w:color w:val="000000"/>
          <w:sz w:val="28"/>
          <w:szCs w:val="28"/>
          <w:lang w:eastAsia="ru-RU"/>
        </w:rPr>
        <w:t> </w:t>
      </w:r>
      <w:r w:rsidRPr="009D17EC">
        <w:rPr>
          <w:rFonts w:ascii="Times New Roman" w:eastAsia="Times New Roman" w:hAnsi="Times New Roman" w:cs="Times New Roman"/>
          <w:color w:val="000000"/>
          <w:sz w:val="28"/>
          <w:szCs w:val="28"/>
          <w:lang w:eastAsia="ru-RU"/>
        </w:rPr>
        <w:t>постов (без малярно-жестяных работ).</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6. Отдельно стоящие торговые центры, предприятия общественного питания, мелкооптовые рынки, рынки продовольственных и промышленных товаров.</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7. Автозаправочные станции, предназначенные только для заправки легковых транспортных средств жидким моторным топливом, с наличием не более 3 топливораздаточных колонок, в том числе с объектами обслуживания водителей и пассажиров (магазин сопутствующих товаров, кафе и санитарные узлы).</w:t>
      </w:r>
    </w:p>
    <w:p w:rsidR="009D17EC" w:rsidRP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8. Автомобильные газозаправочные станции, предназначенные только для заправки транспортных средств сжиженным углеводородным газом, в том числе с объектами обслуживания водителей и пассажиров (магазин сопутствующих товаров, кафе и санитарные узлы).</w:t>
      </w:r>
    </w:p>
    <w:p w:rsidR="009D17EC" w:rsidRDefault="009D17EC" w:rsidP="00C3006E">
      <w:pPr>
        <w:spacing w:after="0" w:line="240" w:lineRule="auto"/>
        <w:ind w:firstLine="709"/>
        <w:jc w:val="both"/>
        <w:rPr>
          <w:rFonts w:ascii="Times New Roman" w:eastAsia="Times New Roman" w:hAnsi="Times New Roman" w:cs="Times New Roman"/>
          <w:color w:val="000000"/>
          <w:sz w:val="28"/>
          <w:szCs w:val="28"/>
          <w:lang w:eastAsia="ru-RU"/>
        </w:rPr>
      </w:pPr>
      <w:r w:rsidRPr="009D17EC">
        <w:rPr>
          <w:rFonts w:ascii="Times New Roman" w:eastAsia="Times New Roman" w:hAnsi="Times New Roman" w:cs="Times New Roman"/>
          <w:color w:val="000000"/>
          <w:sz w:val="28"/>
          <w:szCs w:val="28"/>
          <w:lang w:eastAsia="ru-RU"/>
        </w:rPr>
        <w:t>9. Мойка автомобилей до двух постов.</w:t>
      </w:r>
    </w:p>
    <w:p w:rsidR="00BA4880" w:rsidRPr="00196BD0" w:rsidRDefault="00BA4880" w:rsidP="00C3006E">
      <w:pPr>
        <w:tabs>
          <w:tab w:val="decimal" w:pos="0"/>
        </w:tabs>
        <w:autoSpaceDE w:val="0"/>
        <w:autoSpaceDN w:val="0"/>
        <w:adjustRightInd w:val="0"/>
        <w:spacing w:before="120" w:after="120" w:line="240" w:lineRule="auto"/>
        <w:jc w:val="center"/>
        <w:rPr>
          <w:rFonts w:ascii="Times New Roman" w:hAnsi="Times New Roman"/>
          <w:b/>
          <w:bCs/>
          <w:sz w:val="28"/>
          <w:szCs w:val="28"/>
        </w:rPr>
      </w:pPr>
      <w:r w:rsidRPr="00196BD0">
        <w:rPr>
          <w:rFonts w:ascii="Times New Roman" w:eastAsia="Times New Roman" w:hAnsi="Times New Roman" w:cs="Times New Roman"/>
          <w:b/>
          <w:sz w:val="28"/>
          <w:szCs w:val="28"/>
          <w:lang w:eastAsia="ru-RU" w:bidi="kn-IN"/>
        </w:rPr>
        <w:t xml:space="preserve">П-1 – </w:t>
      </w:r>
      <w:r w:rsidRPr="00196BD0">
        <w:rPr>
          <w:rFonts w:ascii="Times New Roman" w:eastAsia="Times New Roman" w:hAnsi="Times New Roman" w:cs="Times New Roman"/>
          <w:b/>
          <w:bCs/>
          <w:noProof/>
          <w:sz w:val="28"/>
          <w:szCs w:val="28"/>
          <w:lang w:eastAsia="ru-RU" w:bidi="kn-IN"/>
        </w:rPr>
        <w:t xml:space="preserve">Производственная </w:t>
      </w:r>
      <w:r w:rsidRPr="00196BD0">
        <w:rPr>
          <w:rFonts w:ascii="Times New Roman" w:eastAsia="Times New Roman" w:hAnsi="Times New Roman" w:cs="Times New Roman"/>
          <w:b/>
          <w:sz w:val="28"/>
          <w:szCs w:val="28"/>
          <w:lang w:eastAsia="ru-RU" w:bidi="kn-IN"/>
        </w:rPr>
        <w:t>зона</w:t>
      </w:r>
      <w:r w:rsidRPr="00196BD0">
        <w:rPr>
          <w:rFonts w:ascii="Times New Roman" w:eastAsia="Times New Roman" w:hAnsi="Times New Roman" w:cs="Times New Roman"/>
          <w:b/>
          <w:sz w:val="28"/>
          <w:szCs w:val="28"/>
          <w:lang w:eastAsia="ru-RU" w:bidi="kn-IN"/>
        </w:rPr>
        <w:br/>
      </w:r>
      <w:r w:rsidRPr="00196BD0">
        <w:rPr>
          <w:rFonts w:ascii="Times New Roman" w:eastAsia="Times New Roman" w:hAnsi="Times New Roman" w:cs="Times New Roman"/>
          <w:b/>
          <w:bCs/>
          <w:noProof/>
          <w:sz w:val="28"/>
          <w:szCs w:val="28"/>
          <w:lang w:eastAsia="ru-RU" w:bidi="kn-IN"/>
        </w:rPr>
        <w:t xml:space="preserve">(размещение объектов и предприятий </w:t>
      </w:r>
      <w:r w:rsidRPr="00196BD0">
        <w:rPr>
          <w:rFonts w:ascii="Times New Roman" w:eastAsia="Times New Roman" w:hAnsi="Times New Roman" w:cs="Times New Roman"/>
          <w:b/>
          <w:bCs/>
          <w:noProof/>
          <w:sz w:val="28"/>
          <w:szCs w:val="28"/>
          <w:lang w:val="en-US" w:eastAsia="ru-RU" w:bidi="kn-IN"/>
        </w:rPr>
        <w:t>III</w:t>
      </w:r>
      <w:r w:rsidRPr="00196BD0">
        <w:rPr>
          <w:rFonts w:ascii="Times New Roman" w:eastAsia="Times New Roman" w:hAnsi="Times New Roman" w:cs="Times New Roman"/>
          <w:b/>
          <w:bCs/>
          <w:noProof/>
          <w:sz w:val="28"/>
          <w:szCs w:val="28"/>
          <w:lang w:eastAsia="ru-RU" w:bidi="kn-IN"/>
        </w:rPr>
        <w:t>-</w:t>
      </w:r>
      <w:r w:rsidRPr="00196BD0">
        <w:rPr>
          <w:rFonts w:ascii="Times New Roman" w:eastAsia="Times New Roman" w:hAnsi="Times New Roman" w:cs="Times New Roman"/>
          <w:b/>
          <w:bCs/>
          <w:noProof/>
          <w:sz w:val="28"/>
          <w:szCs w:val="28"/>
          <w:lang w:val="en-US" w:eastAsia="ru-RU" w:bidi="kn-IN"/>
        </w:rPr>
        <w:t>V</w:t>
      </w:r>
      <w:r w:rsidRPr="00196BD0">
        <w:rPr>
          <w:rFonts w:ascii="Times New Roman" w:eastAsia="Times New Roman" w:hAnsi="Times New Roman" w:cs="Times New Roman"/>
          <w:b/>
          <w:bCs/>
          <w:noProof/>
          <w:sz w:val="28"/>
          <w:szCs w:val="28"/>
          <w:lang w:eastAsia="ru-RU" w:bidi="kn-IN"/>
        </w:rPr>
        <w:t xml:space="preserve"> классов,</w:t>
      </w:r>
      <w:r w:rsidRPr="00196BD0">
        <w:rPr>
          <w:rFonts w:ascii="Times New Roman" w:eastAsia="Times New Roman" w:hAnsi="Times New Roman" w:cs="Times New Roman"/>
          <w:b/>
          <w:bCs/>
          <w:noProof/>
          <w:sz w:val="28"/>
          <w:szCs w:val="28"/>
          <w:lang w:eastAsia="ru-RU" w:bidi="kn-IN"/>
        </w:rPr>
        <w:br/>
        <w:t>санитарно-защитная зона: 300 – 50 м)</w:t>
      </w:r>
    </w:p>
    <w:tbl>
      <w:tblPr>
        <w:tblStyle w:val="150"/>
        <w:tblW w:w="0" w:type="auto"/>
        <w:shd w:val="clear" w:color="auto" w:fill="FFFFFF" w:themeFill="background1"/>
        <w:tblLook w:val="04A0"/>
      </w:tblPr>
      <w:tblGrid>
        <w:gridCol w:w="8472"/>
        <w:gridCol w:w="1099"/>
      </w:tblGrid>
      <w:tr w:rsidR="0011009B" w:rsidRPr="00CC66FE" w:rsidTr="00865C69">
        <w:trPr>
          <w:tblHeader/>
        </w:trPr>
        <w:tc>
          <w:tcPr>
            <w:tcW w:w="8472" w:type="dxa"/>
            <w:shd w:val="clear" w:color="auto" w:fill="FFFFFF" w:themeFill="background1"/>
          </w:tcPr>
          <w:p w:rsidR="0011009B" w:rsidRPr="00CC66FE" w:rsidRDefault="0011009B"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Наименование вида разрешенного использования</w:t>
            </w:r>
          </w:p>
        </w:tc>
        <w:tc>
          <w:tcPr>
            <w:tcW w:w="1099" w:type="dxa"/>
            <w:shd w:val="clear" w:color="auto" w:fill="FFFFFF" w:themeFill="background1"/>
          </w:tcPr>
          <w:p w:rsidR="0011009B" w:rsidRPr="00CC66FE" w:rsidRDefault="0011009B"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Код</w:t>
            </w:r>
          </w:p>
        </w:tc>
      </w:tr>
      <w:tr w:rsidR="0011009B" w:rsidRPr="00CC66FE" w:rsidTr="00865C69">
        <w:tc>
          <w:tcPr>
            <w:tcW w:w="9571" w:type="dxa"/>
            <w:gridSpan w:val="2"/>
            <w:shd w:val="clear" w:color="auto" w:fill="FFFFFF" w:themeFill="background1"/>
          </w:tcPr>
          <w:p w:rsidR="0011009B" w:rsidRPr="00CC66FE" w:rsidRDefault="0011009B" w:rsidP="00C3006E">
            <w:pPr>
              <w:widowControl w:val="0"/>
              <w:jc w:val="center"/>
              <w:rPr>
                <w:rFonts w:ascii="Times New Roman" w:eastAsia="Times New Roman" w:hAnsi="Times New Roman"/>
                <w:b/>
                <w:sz w:val="28"/>
                <w:szCs w:val="28"/>
                <w:lang w:bidi="en-US"/>
              </w:rPr>
            </w:pPr>
            <w:r w:rsidRPr="00CC66FE">
              <w:rPr>
                <w:rFonts w:ascii="Times New Roman" w:hAnsi="Times New Roman"/>
                <w:b/>
                <w:sz w:val="28"/>
                <w:szCs w:val="28"/>
              </w:rPr>
              <w:t>Основные виды и параметры разрешенного использования земельных участков и объектов капитального строительства</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Хранение автотранспорта</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2.7.1</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Размещение гаражей для собственных нужд</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2.7.2</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Административные здания организаций, обеспечивающих предоставление коммунальных услуг</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3.1.2</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Оказание услуг связи</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3.2.3</w:t>
            </w:r>
          </w:p>
        </w:tc>
      </w:tr>
      <w:tr w:rsidR="001576B3" w:rsidRPr="00CC66FE" w:rsidTr="00865C69">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Бытовое обслуживание</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3.3</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Здравоохранение</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3.4</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Обеспечение научной деятельности</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3.9</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eastAsia="Times New Roman" w:hAnsi="Times New Roman"/>
                <w:bCs/>
                <w:sz w:val="28"/>
                <w:szCs w:val="28"/>
                <w:lang w:eastAsia="ru-RU" w:bidi="kn-IN"/>
              </w:rPr>
              <w:t>Предпринимательство (кроме кодов 4.8.2 и 4.8.3, приведенных в Классификаторе видов разрешенного использования земельных участков, утвержденных приказом Росреестра от 10.11.2020 № </w:t>
            </w:r>
            <w:proofErr w:type="gramStart"/>
            <w:r w:rsidRPr="00CC66FE">
              <w:rPr>
                <w:rFonts w:ascii="Times New Roman" w:eastAsia="Times New Roman" w:hAnsi="Times New Roman"/>
                <w:bCs/>
                <w:sz w:val="28"/>
                <w:szCs w:val="28"/>
                <w:lang w:eastAsia="ru-RU" w:bidi="kn-IN"/>
              </w:rPr>
              <w:t>П</w:t>
            </w:r>
            <w:proofErr w:type="gramEnd"/>
            <w:r w:rsidRPr="00CC66FE">
              <w:rPr>
                <w:rFonts w:ascii="Times New Roman" w:eastAsia="Times New Roman" w:hAnsi="Times New Roman"/>
                <w:bCs/>
                <w:sz w:val="28"/>
                <w:szCs w:val="28"/>
                <w:lang w:eastAsia="ru-RU" w:bidi="kn-IN"/>
              </w:rPr>
              <w:t>/0412)</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4.0</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Служебные гаражи</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4.9</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Производственная деятельность</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6.0</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Автомобилестроительная промышленность</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6.2.1</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eastAsia="Times New Roman" w:hAnsi="Times New Roman"/>
                <w:sz w:val="28"/>
                <w:szCs w:val="28"/>
                <w:lang w:eastAsia="ru-RU" w:bidi="kn-IN"/>
              </w:rPr>
              <w:t>Легкая промышленность</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eastAsia="Times New Roman" w:hAnsi="Times New Roman"/>
                <w:sz w:val="28"/>
                <w:szCs w:val="28"/>
                <w:lang w:eastAsia="ru-RU" w:bidi="kn-IN"/>
              </w:rPr>
              <w:t>6.3</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Фармацевтическая промышленность</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6.3.1</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Пищевая промышленность</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6.4</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Нефтехимическая промышленность</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6.5</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Строительная промышленность</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6.6</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Энергетика</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6.7</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Связь</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6.8</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Склады</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6.9</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Складские площадки</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6.9.1</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Целлюлозно-бумажная промышленность</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6.11</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Научно-производственная деятельность</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6.12</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Трубопроводный транспорт</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7.5</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Обеспечение внутреннего правопорядка</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8.3</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Историко-культурная деятельность</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9.3</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Гидротехнические сооружения</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11.3</w:t>
            </w:r>
          </w:p>
        </w:tc>
      </w:tr>
      <w:tr w:rsidR="002E5BA1" w:rsidRPr="00CC66FE" w:rsidTr="00865C69">
        <w:tc>
          <w:tcPr>
            <w:tcW w:w="9571" w:type="dxa"/>
            <w:gridSpan w:val="2"/>
            <w:shd w:val="clear" w:color="auto" w:fill="FFFFFF" w:themeFill="background1"/>
          </w:tcPr>
          <w:p w:rsidR="002E5BA1" w:rsidRPr="00CC66FE" w:rsidRDefault="002E5BA1" w:rsidP="00C3006E">
            <w:pPr>
              <w:jc w:val="center"/>
              <w:rPr>
                <w:rFonts w:ascii="Times New Roman" w:eastAsia="Times New Roman" w:hAnsi="Times New Roman"/>
                <w:sz w:val="28"/>
                <w:szCs w:val="28"/>
                <w:lang w:eastAsia="ru-RU"/>
              </w:rPr>
            </w:pPr>
            <w:r w:rsidRPr="00CC66FE">
              <w:rPr>
                <w:rFonts w:ascii="Times New Roman" w:hAnsi="Times New Roman"/>
                <w:b/>
                <w:sz w:val="28"/>
                <w:szCs w:val="28"/>
              </w:rPr>
              <w:t>Условно разрешенные виды и параметры использования земельных участков и объектов капитального строительства</w:t>
            </w:r>
          </w:p>
        </w:tc>
      </w:tr>
      <w:tr w:rsidR="001576B3" w:rsidRPr="00CC66FE" w:rsidTr="00865C69">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Сельскохозяйственное использование</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1.0</w:t>
            </w:r>
          </w:p>
        </w:tc>
      </w:tr>
      <w:tr w:rsidR="001576B3" w:rsidRPr="00CC66FE" w:rsidTr="00865C69">
        <w:tc>
          <w:tcPr>
            <w:tcW w:w="8472"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Жилая застройка</w:t>
            </w:r>
          </w:p>
        </w:tc>
        <w:tc>
          <w:tcPr>
            <w:tcW w:w="1099"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2.0</w:t>
            </w:r>
          </w:p>
        </w:tc>
      </w:tr>
      <w:tr w:rsidR="001576B3" w:rsidRPr="00CC66FE" w:rsidTr="00865C69">
        <w:tc>
          <w:tcPr>
            <w:tcW w:w="8472"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Для индивидуального жилищного строительства</w:t>
            </w:r>
          </w:p>
        </w:tc>
        <w:tc>
          <w:tcPr>
            <w:tcW w:w="1099"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2.1</w:t>
            </w:r>
          </w:p>
        </w:tc>
      </w:tr>
      <w:tr w:rsidR="001576B3" w:rsidRPr="00CC66FE" w:rsidTr="00865C69">
        <w:tc>
          <w:tcPr>
            <w:tcW w:w="8472"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Малоэтажная многоквартирная жилая застройка</w:t>
            </w:r>
          </w:p>
        </w:tc>
        <w:tc>
          <w:tcPr>
            <w:tcW w:w="1099"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2.1.1</w:t>
            </w:r>
          </w:p>
        </w:tc>
      </w:tr>
      <w:tr w:rsidR="001576B3" w:rsidRPr="00CC66FE" w:rsidTr="00865C69">
        <w:tc>
          <w:tcPr>
            <w:tcW w:w="8472"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Для ведения личного подсобного хозяйства (приусадебный земельный участок)</w:t>
            </w:r>
          </w:p>
        </w:tc>
        <w:tc>
          <w:tcPr>
            <w:tcW w:w="1099"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2.2</w:t>
            </w:r>
          </w:p>
        </w:tc>
      </w:tr>
      <w:tr w:rsidR="001576B3" w:rsidRPr="00CC66FE" w:rsidTr="00865C69">
        <w:tc>
          <w:tcPr>
            <w:tcW w:w="8472"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Блокированная жилая застройка</w:t>
            </w:r>
          </w:p>
        </w:tc>
        <w:tc>
          <w:tcPr>
            <w:tcW w:w="1099"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2.3</w:t>
            </w:r>
          </w:p>
        </w:tc>
      </w:tr>
      <w:tr w:rsidR="001576B3" w:rsidRPr="00CC66FE" w:rsidTr="00865C69">
        <w:tc>
          <w:tcPr>
            <w:tcW w:w="8472"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Передвижное жилье</w:t>
            </w:r>
          </w:p>
        </w:tc>
        <w:tc>
          <w:tcPr>
            <w:tcW w:w="1099"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2.4</w:t>
            </w:r>
          </w:p>
        </w:tc>
      </w:tr>
      <w:tr w:rsidR="001576B3" w:rsidRPr="00CC66FE" w:rsidTr="00865C69">
        <w:tc>
          <w:tcPr>
            <w:tcW w:w="8472"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Среднеэтажная жилая застройка (5-8 этажей, включая мансардный этаж)</w:t>
            </w:r>
          </w:p>
        </w:tc>
        <w:tc>
          <w:tcPr>
            <w:tcW w:w="1099"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2.5</w:t>
            </w:r>
          </w:p>
        </w:tc>
      </w:tr>
      <w:tr w:rsidR="001576B3" w:rsidRPr="00CC66FE" w:rsidTr="00865C69">
        <w:tc>
          <w:tcPr>
            <w:tcW w:w="8472"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Многоэтажная жилая застройка (высотная застройка)</w:t>
            </w:r>
          </w:p>
        </w:tc>
        <w:tc>
          <w:tcPr>
            <w:tcW w:w="1099"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2.6</w:t>
            </w:r>
          </w:p>
        </w:tc>
      </w:tr>
      <w:tr w:rsidR="001576B3" w:rsidRPr="00CC66FE" w:rsidTr="00865C69">
        <w:tc>
          <w:tcPr>
            <w:tcW w:w="8472"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Обслуживание жилой застройки</w:t>
            </w:r>
          </w:p>
        </w:tc>
        <w:tc>
          <w:tcPr>
            <w:tcW w:w="1099" w:type="dxa"/>
            <w:shd w:val="clear" w:color="auto" w:fill="FFFFFF" w:themeFill="background1"/>
          </w:tcPr>
          <w:p w:rsidR="001576B3" w:rsidRPr="00CC66FE" w:rsidRDefault="001576B3" w:rsidP="00CC66FE">
            <w:pPr>
              <w:widowControl w:val="0"/>
              <w:jc w:val="left"/>
              <w:rPr>
                <w:rFonts w:ascii="Times New Roman" w:eastAsia="Times New Roman" w:hAnsi="Times New Roman"/>
                <w:sz w:val="28"/>
                <w:szCs w:val="28"/>
                <w:lang w:bidi="en-US"/>
              </w:rPr>
            </w:pPr>
            <w:r w:rsidRPr="00CC66FE">
              <w:rPr>
                <w:rFonts w:ascii="Times New Roman" w:eastAsia="Times New Roman" w:hAnsi="Times New Roman"/>
                <w:sz w:val="28"/>
                <w:szCs w:val="28"/>
                <w:lang w:bidi="en-US"/>
              </w:rPr>
              <w:t>2.7</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Коммунальное обслуживание</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3.1</w:t>
            </w:r>
          </w:p>
        </w:tc>
      </w:tr>
      <w:tr w:rsidR="001576B3" w:rsidRPr="00CC66FE" w:rsidTr="00865C69">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bidi="kn-IN"/>
              </w:rPr>
              <w:t>Общежития</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bCs/>
                <w:noProof/>
                <w:sz w:val="28"/>
                <w:szCs w:val="28"/>
                <w:lang w:eastAsia="ru-RU" w:bidi="kn-IN"/>
              </w:rPr>
            </w:pPr>
            <w:r w:rsidRPr="00CC66FE">
              <w:rPr>
                <w:rFonts w:ascii="Times New Roman" w:eastAsia="Times New Roman" w:hAnsi="Times New Roman"/>
                <w:bCs/>
                <w:noProof/>
                <w:sz w:val="28"/>
                <w:szCs w:val="28"/>
                <w:lang w:eastAsia="ru-RU" w:bidi="kn-IN"/>
              </w:rPr>
              <w:t>3.2.4</w:t>
            </w:r>
          </w:p>
        </w:tc>
      </w:tr>
      <w:tr w:rsidR="001576B3" w:rsidRPr="00CC66FE" w:rsidTr="00865C69">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bidi="kn-IN"/>
              </w:rPr>
              <w:t>Среднее и высшее профессиональное образование</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3.5.2</w:t>
            </w:r>
          </w:p>
        </w:tc>
      </w:tr>
      <w:tr w:rsidR="001576B3" w:rsidRPr="00CC66FE" w:rsidTr="00865C69">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bidi="kn-IN"/>
              </w:rPr>
              <w:t>Осуществление религиозных обрядов</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3.7.1</w:t>
            </w:r>
          </w:p>
        </w:tc>
      </w:tr>
      <w:tr w:rsidR="001576B3" w:rsidRPr="00CC66FE" w:rsidTr="00865C69">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bidi="kn-IN"/>
              </w:rPr>
              <w:t>Религиозное управление и образование</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3.7.2</w:t>
            </w:r>
          </w:p>
        </w:tc>
      </w:tr>
      <w:tr w:rsidR="001576B3" w:rsidRPr="00CC66FE" w:rsidTr="00865C69">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bidi="kn-IN"/>
              </w:rPr>
              <w:t>Ветеринарное обслуживание</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3.10</w:t>
            </w:r>
          </w:p>
        </w:tc>
      </w:tr>
      <w:tr w:rsidR="001576B3" w:rsidRPr="00CC66FE" w:rsidTr="00865C69">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Объекты торговли (торговые центры, торгово-развлекательные центры (комплексы))</w:t>
            </w:r>
          </w:p>
        </w:tc>
        <w:tc>
          <w:tcPr>
            <w:tcW w:w="1099"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4.2</w:t>
            </w:r>
          </w:p>
        </w:tc>
      </w:tr>
      <w:tr w:rsidR="001576B3" w:rsidRPr="00CC66FE" w:rsidTr="00865C69">
        <w:tc>
          <w:tcPr>
            <w:tcW w:w="8472" w:type="dxa"/>
            <w:shd w:val="clear" w:color="auto" w:fill="FFFFFF" w:themeFill="background1"/>
          </w:tcPr>
          <w:p w:rsidR="001576B3" w:rsidRPr="00CC66FE" w:rsidRDefault="001576B3"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Рынки</w:t>
            </w:r>
          </w:p>
        </w:tc>
        <w:tc>
          <w:tcPr>
            <w:tcW w:w="1099" w:type="dxa"/>
            <w:shd w:val="clear" w:color="auto" w:fill="FFFFFF" w:themeFill="background1"/>
          </w:tcPr>
          <w:p w:rsidR="001576B3" w:rsidRPr="00CC66FE" w:rsidRDefault="001576B3"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4.3</w:t>
            </w:r>
          </w:p>
        </w:tc>
      </w:tr>
      <w:tr w:rsidR="001576B3" w:rsidRPr="00CC66FE" w:rsidTr="00865C69">
        <w:tc>
          <w:tcPr>
            <w:tcW w:w="8472" w:type="dxa"/>
            <w:shd w:val="clear" w:color="auto" w:fill="FFFFFF" w:themeFill="background1"/>
          </w:tcPr>
          <w:p w:rsidR="001576B3" w:rsidRPr="00CC66FE" w:rsidRDefault="001576B3"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Магазины</w:t>
            </w:r>
          </w:p>
        </w:tc>
        <w:tc>
          <w:tcPr>
            <w:tcW w:w="1099" w:type="dxa"/>
            <w:shd w:val="clear" w:color="auto" w:fill="FFFFFF" w:themeFill="background1"/>
          </w:tcPr>
          <w:p w:rsidR="001576B3" w:rsidRPr="00CC66FE" w:rsidRDefault="001576B3"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4.4</w:t>
            </w:r>
          </w:p>
        </w:tc>
      </w:tr>
      <w:tr w:rsidR="001576B3" w:rsidRPr="00CC66FE" w:rsidTr="00865C69">
        <w:tc>
          <w:tcPr>
            <w:tcW w:w="8472" w:type="dxa"/>
            <w:shd w:val="clear" w:color="auto" w:fill="FFFFFF" w:themeFill="background1"/>
          </w:tcPr>
          <w:p w:rsidR="001576B3" w:rsidRPr="00CC66FE" w:rsidRDefault="001576B3"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Банковская и страховая деятельность</w:t>
            </w:r>
          </w:p>
        </w:tc>
        <w:tc>
          <w:tcPr>
            <w:tcW w:w="1099" w:type="dxa"/>
            <w:shd w:val="clear" w:color="auto" w:fill="FFFFFF" w:themeFill="background1"/>
          </w:tcPr>
          <w:p w:rsidR="001576B3" w:rsidRPr="00CC66FE" w:rsidRDefault="001576B3"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4.5</w:t>
            </w:r>
          </w:p>
        </w:tc>
      </w:tr>
      <w:tr w:rsidR="001576B3" w:rsidRPr="00CC66FE" w:rsidTr="00865C69">
        <w:tc>
          <w:tcPr>
            <w:tcW w:w="8472" w:type="dxa"/>
            <w:shd w:val="clear" w:color="auto" w:fill="FFFFFF" w:themeFill="background1"/>
          </w:tcPr>
          <w:p w:rsidR="001576B3" w:rsidRPr="00CC66FE" w:rsidRDefault="001576B3"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Общественное питание</w:t>
            </w:r>
          </w:p>
        </w:tc>
        <w:tc>
          <w:tcPr>
            <w:tcW w:w="1099" w:type="dxa"/>
            <w:shd w:val="clear" w:color="auto" w:fill="FFFFFF" w:themeFill="background1"/>
          </w:tcPr>
          <w:p w:rsidR="001576B3" w:rsidRPr="00CC66FE" w:rsidRDefault="001576B3"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4.6</w:t>
            </w:r>
          </w:p>
        </w:tc>
      </w:tr>
      <w:tr w:rsidR="001576B3" w:rsidRPr="00CC66FE" w:rsidTr="00865C69">
        <w:tc>
          <w:tcPr>
            <w:tcW w:w="8472" w:type="dxa"/>
            <w:shd w:val="clear" w:color="auto" w:fill="FFFFFF" w:themeFill="background1"/>
          </w:tcPr>
          <w:p w:rsidR="001576B3" w:rsidRPr="00CC66FE" w:rsidRDefault="001576B3"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Гостиничное обслуживание</w:t>
            </w:r>
          </w:p>
        </w:tc>
        <w:tc>
          <w:tcPr>
            <w:tcW w:w="1099" w:type="dxa"/>
            <w:shd w:val="clear" w:color="auto" w:fill="FFFFFF" w:themeFill="background1"/>
          </w:tcPr>
          <w:p w:rsidR="001576B3" w:rsidRPr="00CC66FE" w:rsidRDefault="001576B3"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4.7</w:t>
            </w:r>
          </w:p>
        </w:tc>
      </w:tr>
      <w:tr w:rsidR="001576B3" w:rsidRPr="00CC66FE" w:rsidTr="00865C69">
        <w:tc>
          <w:tcPr>
            <w:tcW w:w="8472" w:type="dxa"/>
            <w:shd w:val="clear" w:color="auto" w:fill="FFFFFF" w:themeFill="background1"/>
          </w:tcPr>
          <w:p w:rsidR="001576B3" w:rsidRPr="00CC66FE" w:rsidRDefault="001576B3"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Объекты дорожного сервиса</w:t>
            </w:r>
          </w:p>
        </w:tc>
        <w:tc>
          <w:tcPr>
            <w:tcW w:w="1099" w:type="dxa"/>
            <w:shd w:val="clear" w:color="auto" w:fill="FFFFFF" w:themeFill="background1"/>
          </w:tcPr>
          <w:p w:rsidR="001576B3" w:rsidRPr="00CC66FE" w:rsidRDefault="001576B3" w:rsidP="00CC66FE">
            <w:pPr>
              <w:jc w:val="left"/>
              <w:textAlignment w:val="baseline"/>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4.9.1</w:t>
            </w:r>
          </w:p>
        </w:tc>
      </w:tr>
      <w:tr w:rsidR="001576B3" w:rsidRPr="00CC66FE" w:rsidTr="00865C69">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bidi="kn-IN"/>
              </w:rPr>
              <w:t>Обеспечение занятий спортом в помещениях</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5.1.2</w:t>
            </w:r>
          </w:p>
        </w:tc>
      </w:tr>
      <w:tr w:rsidR="001576B3" w:rsidRPr="00CC66FE" w:rsidTr="00865C69">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bidi="kn-IN"/>
              </w:rPr>
              <w:t>Площадки для занятий спортом</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5.1.3</w:t>
            </w:r>
          </w:p>
        </w:tc>
      </w:tr>
      <w:tr w:rsidR="001576B3" w:rsidRPr="00CC66FE" w:rsidTr="00865C69">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bidi="kn-IN"/>
              </w:rPr>
              <w:t>Железнодорожный транспорт</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7.1</w:t>
            </w:r>
          </w:p>
        </w:tc>
      </w:tr>
      <w:tr w:rsidR="001576B3" w:rsidRPr="00CC66FE" w:rsidTr="00865C69">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bidi="kn-IN"/>
              </w:rPr>
              <w:t>Обслуживание перевозок пассажиров</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7.2.2</w:t>
            </w:r>
          </w:p>
        </w:tc>
      </w:tr>
      <w:tr w:rsidR="001576B3" w:rsidRPr="00CC66FE" w:rsidTr="00865C69">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bidi="kn-IN"/>
              </w:rPr>
              <w:t>Стоянки транспорта общего пользования</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7.2.3</w:t>
            </w:r>
          </w:p>
        </w:tc>
      </w:tr>
      <w:tr w:rsidR="001576B3" w:rsidRPr="00CC66FE" w:rsidTr="00865C69">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Обеспечение внутреннего правопорядка</w:t>
            </w:r>
          </w:p>
        </w:tc>
        <w:tc>
          <w:tcPr>
            <w:tcW w:w="1099"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8.3</w:t>
            </w:r>
          </w:p>
        </w:tc>
      </w:tr>
      <w:tr w:rsidR="002E5BA1" w:rsidRPr="00CC66FE" w:rsidTr="00865C69">
        <w:tc>
          <w:tcPr>
            <w:tcW w:w="9571" w:type="dxa"/>
            <w:gridSpan w:val="2"/>
            <w:shd w:val="clear" w:color="auto" w:fill="FFFFFF" w:themeFill="background1"/>
          </w:tcPr>
          <w:p w:rsidR="002E5BA1" w:rsidRPr="00CC66FE" w:rsidRDefault="002E5BA1" w:rsidP="00C3006E">
            <w:pPr>
              <w:autoSpaceDE w:val="0"/>
              <w:autoSpaceDN w:val="0"/>
              <w:adjustRightInd w:val="0"/>
              <w:jc w:val="center"/>
              <w:rPr>
                <w:rFonts w:ascii="Times New Roman" w:hAnsi="Times New Roman"/>
                <w:sz w:val="28"/>
                <w:szCs w:val="28"/>
              </w:rPr>
            </w:pPr>
            <w:r w:rsidRPr="00CC66FE">
              <w:rPr>
                <w:rFonts w:ascii="Times New Roman" w:hAnsi="Times New Roman"/>
                <w:b/>
                <w:sz w:val="28"/>
                <w:szCs w:val="28"/>
              </w:rPr>
              <w:t>Вспомогательные виды разрешенного использования земельных участков и объектов капитального строительства</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Улично-дорожная сеть</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12.0.1</w:t>
            </w:r>
          </w:p>
        </w:tc>
      </w:tr>
      <w:tr w:rsidR="001576B3" w:rsidRPr="00CC66FE" w:rsidTr="00865C69">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Благоустройство территории</w:t>
            </w:r>
          </w:p>
        </w:tc>
        <w:tc>
          <w:tcPr>
            <w:tcW w:w="1099"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12.0.2</w:t>
            </w:r>
          </w:p>
        </w:tc>
      </w:tr>
      <w:tr w:rsidR="001576B3" w:rsidRPr="00CC66FE" w:rsidTr="00865C69">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Предоставление коммунальных услуг</w:t>
            </w:r>
          </w:p>
        </w:tc>
        <w:tc>
          <w:tcPr>
            <w:tcW w:w="1099"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3.1.1</w:t>
            </w:r>
          </w:p>
        </w:tc>
      </w:tr>
    </w:tbl>
    <w:p w:rsidR="00BA4880" w:rsidRPr="00196BD0" w:rsidRDefault="00BA4880" w:rsidP="00C3006E">
      <w:pPr>
        <w:tabs>
          <w:tab w:val="decimal" w:pos="0"/>
        </w:tabs>
        <w:autoSpaceDE w:val="0"/>
        <w:autoSpaceDN w:val="0"/>
        <w:adjustRightInd w:val="0"/>
        <w:spacing w:before="120" w:after="120" w:line="240" w:lineRule="auto"/>
        <w:ind w:firstLine="709"/>
        <w:rPr>
          <w:rFonts w:ascii="Times New Roman" w:hAnsi="Times New Roman"/>
          <w:b/>
          <w:bCs/>
          <w:sz w:val="28"/>
          <w:szCs w:val="28"/>
        </w:rPr>
      </w:pPr>
      <w:r w:rsidRPr="00196BD0">
        <w:rPr>
          <w:rFonts w:ascii="Times New Roman" w:eastAsia="Times New Roman" w:hAnsi="Times New Roman" w:cs="Times New Roman"/>
          <w:b/>
          <w:sz w:val="28"/>
          <w:szCs w:val="28"/>
          <w:lang w:eastAsia="ru-RU" w:bidi="kn-IN"/>
        </w:rPr>
        <w:t>Предельные размеры разрешенного использования:</w:t>
      </w:r>
    </w:p>
    <w:p w:rsidR="00BA4880" w:rsidRPr="00196BD0" w:rsidRDefault="00BA4880" w:rsidP="00C3006E">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1. Предельные размеры земельных участков и предельные параметры разрешенного строительства, реконструкции объектов капитального строительства для данной зоны не устанавливаются.</w:t>
      </w:r>
    </w:p>
    <w:p w:rsidR="00BA4880" w:rsidRPr="00196BD0" w:rsidRDefault="00BA4880" w:rsidP="00C3006E">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2. Минимальные расстояния от границ участка до строений, а также между строениями:</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2.1. со стороны основного фасада здания до линии границ участка – в соответствии со сложившейся линией застройки, но не менее 5 м от красной линии;</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2.2. от границы участка до основного строения – 3 м;</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2.3. от границы участка до навесов, хозяйственных и прочих строений – 1 м;</w:t>
      </w:r>
    </w:p>
    <w:p w:rsidR="00BA4880" w:rsidRPr="00196BD0" w:rsidRDefault="00BA4880" w:rsidP="00C3006E">
      <w:pPr>
        <w:tabs>
          <w:tab w:val="decimal" w:pos="0"/>
        </w:tabs>
        <w:spacing w:after="0" w:line="240" w:lineRule="auto"/>
        <w:ind w:firstLine="709"/>
        <w:jc w:val="both"/>
        <w:rPr>
          <w:rFonts w:ascii="Times New Roman" w:hAnsi="Times New Roman" w:cs="Times New Roman"/>
          <w:sz w:val="28"/>
          <w:szCs w:val="28"/>
          <w:lang w:eastAsia="ru-RU" w:bidi="kn-IN"/>
        </w:rPr>
      </w:pPr>
      <w:r w:rsidRPr="00196BD0">
        <w:rPr>
          <w:rFonts w:ascii="Times New Roman" w:hAnsi="Times New Roman" w:cs="Times New Roman"/>
          <w:sz w:val="28"/>
          <w:szCs w:val="28"/>
          <w:lang w:eastAsia="ru-RU" w:bidi="kn-IN"/>
        </w:rPr>
        <w:t>2.4. от основных строений до отдельно стоящих хозяйственных и прочих строений – в соответствии с требованиями СП 42.13330.2016 и СП 118.13330.2012.</w:t>
      </w:r>
    </w:p>
    <w:p w:rsidR="00BA4880" w:rsidRPr="00196BD0" w:rsidRDefault="00BA4880" w:rsidP="00C3006E">
      <w:pPr>
        <w:tabs>
          <w:tab w:val="decimal" w:pos="0"/>
          <w:tab w:val="left" w:pos="567"/>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3. </w:t>
      </w:r>
      <w:r w:rsidR="009D44AB" w:rsidRPr="009D44AB">
        <w:rPr>
          <w:rFonts w:ascii="Times New Roman" w:eastAsia="Times New Roman" w:hAnsi="Times New Roman" w:cs="Times New Roman"/>
          <w:sz w:val="28"/>
          <w:szCs w:val="28"/>
          <w:lang w:eastAsia="ru-RU" w:bidi="kn-IN"/>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BA4880" w:rsidRPr="00196BD0" w:rsidRDefault="00BA4880" w:rsidP="00C3006E">
      <w:pPr>
        <w:tabs>
          <w:tab w:val="decimal" w:pos="0"/>
        </w:tabs>
        <w:suppressAutoHyphens/>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 xml:space="preserve">4. </w:t>
      </w:r>
      <w:proofErr w:type="gramStart"/>
      <w:r w:rsidRPr="00196BD0">
        <w:rPr>
          <w:rFonts w:ascii="Times New Roman" w:eastAsia="Times New Roman" w:hAnsi="Times New Roman" w:cs="Times New Roman"/>
          <w:sz w:val="28"/>
          <w:szCs w:val="28"/>
          <w:lang w:eastAsia="ru-RU"/>
        </w:rPr>
        <w:t>Предельные параметры для строительства отдельно стоящих гаражей для собственных нужд, пристроенных гаражей, гаражей блокированных общими стенами с другими гаражами в одном ряду, имеющих общие с ними крышу, фундамент и коммуникации, за исключением подземных, предназначенных для хранения автотранспорта, в том числе с разделением на машиноместа, и гаражей, размещение которых предусмотрено содержанием видов разрешенного использования с кодами 4.9, определяются:</w:t>
      </w:r>
      <w:proofErr w:type="gramEnd"/>
    </w:p>
    <w:p w:rsidR="00BA4880" w:rsidRPr="00196BD0" w:rsidRDefault="00BA4880" w:rsidP="00C3006E">
      <w:pPr>
        <w:numPr>
          <w:ilvl w:val="0"/>
          <w:numId w:val="2"/>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минимальная площадь – 24 кв. м;</w:t>
      </w:r>
    </w:p>
    <w:p w:rsidR="00BA4880" w:rsidRDefault="00BA4880" w:rsidP="00C3006E">
      <w:pPr>
        <w:numPr>
          <w:ilvl w:val="0"/>
          <w:numId w:val="2"/>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максимальная площадь – 40 кв. м.</w:t>
      </w:r>
    </w:p>
    <w:p w:rsidR="00CC66FE" w:rsidRDefault="002272EA" w:rsidP="002272EA">
      <w:pPr>
        <w:tabs>
          <w:tab w:val="decimal" w:pos="0"/>
        </w:tabs>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2272EA">
        <w:rPr>
          <w:rFonts w:ascii="Times New Roman" w:eastAsia="Times New Roman" w:hAnsi="Times New Roman" w:cs="Times New Roman"/>
          <w:sz w:val="28"/>
          <w:szCs w:val="28"/>
          <w:lang w:eastAsia="ru-RU"/>
        </w:rPr>
        <w:t xml:space="preserve">. </w:t>
      </w:r>
      <w:proofErr w:type="gramStart"/>
      <w:r w:rsidRPr="002272EA">
        <w:rPr>
          <w:rFonts w:ascii="Times New Roman" w:eastAsia="Times New Roman" w:hAnsi="Times New Roman" w:cs="Times New Roman"/>
          <w:sz w:val="28"/>
          <w:szCs w:val="28"/>
          <w:lang w:eastAsia="ru-RU"/>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2272EA">
        <w:rPr>
          <w:rFonts w:ascii="Times New Roman" w:eastAsia="Times New Roman" w:hAnsi="Times New Roman" w:cs="Times New Roman"/>
          <w:sz w:val="28"/>
          <w:szCs w:val="28"/>
          <w:lang w:eastAsia="ru-RU"/>
        </w:rPr>
        <w:t xml:space="preserve"> иное.</w:t>
      </w:r>
    </w:p>
    <w:p w:rsidR="00CC66FE" w:rsidRDefault="00CC66F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BA4880" w:rsidRPr="00196BD0" w:rsidRDefault="00BA4880" w:rsidP="00C3006E">
      <w:pPr>
        <w:tabs>
          <w:tab w:val="decimal" w:pos="0"/>
        </w:tabs>
        <w:autoSpaceDE w:val="0"/>
        <w:autoSpaceDN w:val="0"/>
        <w:adjustRightInd w:val="0"/>
        <w:spacing w:before="120" w:after="120" w:line="240" w:lineRule="auto"/>
        <w:jc w:val="center"/>
        <w:rPr>
          <w:rFonts w:ascii="Times New Roman" w:eastAsia="Times New Roman" w:hAnsi="Times New Roman" w:cs="Times New Roman"/>
          <w:b/>
          <w:bCs/>
          <w:noProof/>
          <w:sz w:val="28"/>
          <w:szCs w:val="28"/>
          <w:lang w:eastAsia="ru-RU" w:bidi="kn-IN"/>
        </w:rPr>
      </w:pPr>
      <w:r w:rsidRPr="00196BD0">
        <w:rPr>
          <w:rFonts w:ascii="Times New Roman" w:eastAsia="Times New Roman" w:hAnsi="Times New Roman" w:cs="Times New Roman"/>
          <w:b/>
          <w:sz w:val="28"/>
          <w:szCs w:val="28"/>
          <w:lang w:eastAsia="ru-RU" w:bidi="kn-IN"/>
        </w:rPr>
        <w:t xml:space="preserve">П-2 – </w:t>
      </w:r>
      <w:r w:rsidRPr="00196BD0">
        <w:rPr>
          <w:rFonts w:ascii="Times New Roman" w:eastAsia="Times New Roman" w:hAnsi="Times New Roman" w:cs="Times New Roman"/>
          <w:b/>
          <w:bCs/>
          <w:noProof/>
          <w:sz w:val="28"/>
          <w:szCs w:val="28"/>
          <w:lang w:eastAsia="ru-RU" w:bidi="kn-IN"/>
        </w:rPr>
        <w:t xml:space="preserve">Коммунально-складская </w:t>
      </w:r>
      <w:r w:rsidRPr="00196BD0">
        <w:rPr>
          <w:rFonts w:ascii="Times New Roman" w:eastAsia="Times New Roman" w:hAnsi="Times New Roman" w:cs="Times New Roman"/>
          <w:b/>
          <w:sz w:val="28"/>
          <w:szCs w:val="28"/>
          <w:lang w:eastAsia="ru-RU" w:bidi="kn-IN"/>
        </w:rPr>
        <w:t>зона</w:t>
      </w:r>
      <w:r w:rsidRPr="00196BD0">
        <w:rPr>
          <w:rFonts w:ascii="Times New Roman" w:eastAsia="Times New Roman" w:hAnsi="Times New Roman" w:cs="Times New Roman"/>
          <w:b/>
          <w:sz w:val="28"/>
          <w:szCs w:val="28"/>
          <w:lang w:eastAsia="ru-RU" w:bidi="kn-IN"/>
        </w:rPr>
        <w:br/>
      </w:r>
      <w:r w:rsidRPr="00196BD0">
        <w:rPr>
          <w:rFonts w:ascii="Times New Roman" w:eastAsia="Times New Roman" w:hAnsi="Times New Roman" w:cs="Times New Roman"/>
          <w:b/>
          <w:bCs/>
          <w:noProof/>
          <w:sz w:val="28"/>
          <w:szCs w:val="28"/>
          <w:lang w:eastAsia="ru-RU" w:bidi="kn-IN"/>
        </w:rPr>
        <w:t xml:space="preserve">(размещение объектов и предприятий </w:t>
      </w:r>
      <w:r w:rsidRPr="00196BD0">
        <w:rPr>
          <w:rFonts w:ascii="Times New Roman" w:eastAsia="Times New Roman" w:hAnsi="Times New Roman" w:cs="Times New Roman"/>
          <w:b/>
          <w:bCs/>
          <w:noProof/>
          <w:sz w:val="28"/>
          <w:szCs w:val="28"/>
          <w:lang w:val="en-US" w:eastAsia="ru-RU" w:bidi="kn-IN"/>
        </w:rPr>
        <w:t>V</w:t>
      </w:r>
      <w:r w:rsidRPr="00196BD0">
        <w:rPr>
          <w:rFonts w:ascii="Times New Roman" w:eastAsia="Times New Roman" w:hAnsi="Times New Roman" w:cs="Times New Roman"/>
          <w:b/>
          <w:bCs/>
          <w:noProof/>
          <w:sz w:val="28"/>
          <w:szCs w:val="28"/>
          <w:lang w:eastAsia="ru-RU" w:bidi="kn-IN"/>
        </w:rPr>
        <w:t xml:space="preserve"> класса,</w:t>
      </w:r>
      <w:r w:rsidRPr="00196BD0">
        <w:rPr>
          <w:rFonts w:ascii="Times New Roman" w:eastAsia="Times New Roman" w:hAnsi="Times New Roman" w:cs="Times New Roman"/>
          <w:b/>
          <w:bCs/>
          <w:noProof/>
          <w:sz w:val="28"/>
          <w:szCs w:val="28"/>
          <w:lang w:eastAsia="ru-RU" w:bidi="kn-IN"/>
        </w:rPr>
        <w:br/>
        <w:t>санитарно-защитная зона: 50 м)</w:t>
      </w:r>
    </w:p>
    <w:tbl>
      <w:tblPr>
        <w:tblStyle w:val="150"/>
        <w:tblW w:w="0" w:type="auto"/>
        <w:tblLook w:val="04A0"/>
      </w:tblPr>
      <w:tblGrid>
        <w:gridCol w:w="8472"/>
        <w:gridCol w:w="1099"/>
      </w:tblGrid>
      <w:tr w:rsidR="00EA2118" w:rsidRPr="00CC66FE" w:rsidTr="00EA2118">
        <w:trPr>
          <w:tblHeader/>
        </w:trPr>
        <w:tc>
          <w:tcPr>
            <w:tcW w:w="8472" w:type="dxa"/>
          </w:tcPr>
          <w:p w:rsidR="00EA2118" w:rsidRPr="00CC66FE" w:rsidRDefault="00EA2118"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Наименование вида разрешенного использования</w:t>
            </w:r>
          </w:p>
        </w:tc>
        <w:tc>
          <w:tcPr>
            <w:tcW w:w="1099" w:type="dxa"/>
          </w:tcPr>
          <w:p w:rsidR="00EA2118" w:rsidRPr="00CC66FE" w:rsidRDefault="00EA2118"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Код</w:t>
            </w:r>
          </w:p>
        </w:tc>
      </w:tr>
      <w:tr w:rsidR="00EA2118" w:rsidRPr="00CC66FE" w:rsidTr="00EA2118">
        <w:tc>
          <w:tcPr>
            <w:tcW w:w="9571" w:type="dxa"/>
            <w:gridSpan w:val="2"/>
          </w:tcPr>
          <w:p w:rsidR="00EA2118" w:rsidRPr="00CC66FE" w:rsidRDefault="00EA2118" w:rsidP="00C3006E">
            <w:pPr>
              <w:widowControl w:val="0"/>
              <w:jc w:val="center"/>
              <w:rPr>
                <w:rFonts w:ascii="Times New Roman" w:eastAsia="Times New Roman" w:hAnsi="Times New Roman"/>
                <w:b/>
                <w:sz w:val="28"/>
                <w:szCs w:val="28"/>
                <w:lang w:bidi="en-US"/>
              </w:rPr>
            </w:pPr>
            <w:r w:rsidRPr="00CC66FE">
              <w:rPr>
                <w:rFonts w:ascii="Times New Roman" w:hAnsi="Times New Roman"/>
                <w:b/>
                <w:sz w:val="28"/>
                <w:szCs w:val="28"/>
              </w:rPr>
              <w:t>Основные виды и параметры разрешенного использования земельных участков и объектов капитального строительства</w:t>
            </w:r>
          </w:p>
        </w:tc>
      </w:tr>
      <w:tr w:rsidR="001576B3" w:rsidRPr="00CC66FE" w:rsidTr="00EA2118">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Административные здания организаций, обеспечивающих предоставление коммунальных услуг</w:t>
            </w:r>
          </w:p>
        </w:tc>
        <w:tc>
          <w:tcPr>
            <w:tcW w:w="1099" w:type="dxa"/>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3.1.2</w:t>
            </w:r>
          </w:p>
        </w:tc>
      </w:tr>
      <w:tr w:rsidR="001576B3" w:rsidRPr="00CC66FE" w:rsidTr="00EA2118">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Служебные гаражи</w:t>
            </w:r>
          </w:p>
        </w:tc>
        <w:tc>
          <w:tcPr>
            <w:tcW w:w="1099" w:type="dxa"/>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4.9</w:t>
            </w:r>
          </w:p>
        </w:tc>
      </w:tr>
      <w:tr w:rsidR="001576B3" w:rsidRPr="00CC66FE" w:rsidTr="00EA2118">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Связь</w:t>
            </w:r>
          </w:p>
        </w:tc>
        <w:tc>
          <w:tcPr>
            <w:tcW w:w="1099" w:type="dxa"/>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6.8</w:t>
            </w:r>
          </w:p>
        </w:tc>
      </w:tr>
      <w:tr w:rsidR="001576B3" w:rsidRPr="00CC66FE" w:rsidTr="00EA2118">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Склады</w:t>
            </w:r>
          </w:p>
        </w:tc>
        <w:tc>
          <w:tcPr>
            <w:tcW w:w="1099" w:type="dxa"/>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6.9</w:t>
            </w:r>
          </w:p>
        </w:tc>
      </w:tr>
      <w:tr w:rsidR="001576B3" w:rsidRPr="00CC66FE" w:rsidTr="00EA2118">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Складские площадки</w:t>
            </w:r>
          </w:p>
        </w:tc>
        <w:tc>
          <w:tcPr>
            <w:tcW w:w="1099" w:type="dxa"/>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6.9.1</w:t>
            </w:r>
          </w:p>
        </w:tc>
      </w:tr>
      <w:tr w:rsidR="001576B3" w:rsidRPr="00CC66FE" w:rsidTr="00EA2118">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Трубопроводный транспорт</w:t>
            </w:r>
          </w:p>
        </w:tc>
        <w:tc>
          <w:tcPr>
            <w:tcW w:w="1099" w:type="dxa"/>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7.5</w:t>
            </w:r>
          </w:p>
        </w:tc>
      </w:tr>
      <w:tr w:rsidR="001576B3" w:rsidRPr="00CC66FE" w:rsidTr="00EA2118">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Историко-культурная деятельность</w:t>
            </w:r>
          </w:p>
        </w:tc>
        <w:tc>
          <w:tcPr>
            <w:tcW w:w="1099" w:type="dxa"/>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9.3</w:t>
            </w:r>
          </w:p>
        </w:tc>
      </w:tr>
      <w:tr w:rsidR="001576B3" w:rsidRPr="00CC66FE" w:rsidTr="00EA2118">
        <w:tc>
          <w:tcPr>
            <w:tcW w:w="9571" w:type="dxa"/>
            <w:gridSpan w:val="2"/>
            <w:shd w:val="clear" w:color="auto" w:fill="FFFFFF" w:themeFill="background1"/>
          </w:tcPr>
          <w:p w:rsidR="001576B3" w:rsidRPr="00CC66FE" w:rsidRDefault="001576B3" w:rsidP="00C3006E">
            <w:pPr>
              <w:jc w:val="center"/>
              <w:rPr>
                <w:rFonts w:ascii="Times New Roman" w:eastAsia="Times New Roman" w:hAnsi="Times New Roman"/>
                <w:sz w:val="28"/>
                <w:szCs w:val="28"/>
                <w:lang w:eastAsia="ru-RU"/>
              </w:rPr>
            </w:pPr>
            <w:r w:rsidRPr="00CC66FE">
              <w:rPr>
                <w:rFonts w:ascii="Times New Roman" w:hAnsi="Times New Roman"/>
                <w:b/>
                <w:sz w:val="28"/>
                <w:szCs w:val="28"/>
              </w:rPr>
              <w:t>Условно разрешенные виды и параметры использования земельных участков и объектов капитального строительства</w:t>
            </w:r>
          </w:p>
        </w:tc>
      </w:tr>
      <w:tr w:rsidR="001576B3" w:rsidRPr="00CC66FE" w:rsidTr="00EA2118">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Коммунальное обслуживание</w:t>
            </w:r>
          </w:p>
        </w:tc>
        <w:tc>
          <w:tcPr>
            <w:tcW w:w="1099" w:type="dxa"/>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w:t>
            </w:r>
          </w:p>
        </w:tc>
      </w:tr>
      <w:tr w:rsidR="001576B3" w:rsidRPr="00CC66FE" w:rsidTr="00EA2118">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bidi="kn-IN"/>
              </w:rPr>
              <w:t>Общежития</w:t>
            </w:r>
          </w:p>
        </w:tc>
        <w:tc>
          <w:tcPr>
            <w:tcW w:w="1099" w:type="dxa"/>
          </w:tcPr>
          <w:p w:rsidR="001576B3" w:rsidRPr="00CC66FE" w:rsidRDefault="001576B3" w:rsidP="00CC66FE">
            <w:pPr>
              <w:autoSpaceDE w:val="0"/>
              <w:autoSpaceDN w:val="0"/>
              <w:adjustRightInd w:val="0"/>
              <w:jc w:val="left"/>
              <w:rPr>
                <w:rFonts w:ascii="Times New Roman" w:eastAsia="Times New Roman" w:hAnsi="Times New Roman"/>
                <w:bCs/>
                <w:noProof/>
                <w:sz w:val="28"/>
                <w:szCs w:val="28"/>
                <w:lang w:eastAsia="ru-RU" w:bidi="kn-IN"/>
              </w:rPr>
            </w:pPr>
            <w:r w:rsidRPr="00CC66FE">
              <w:rPr>
                <w:rFonts w:ascii="Times New Roman" w:eastAsia="Times New Roman" w:hAnsi="Times New Roman"/>
                <w:bCs/>
                <w:noProof/>
                <w:sz w:val="28"/>
                <w:szCs w:val="28"/>
                <w:lang w:eastAsia="ru-RU" w:bidi="kn-IN"/>
              </w:rPr>
              <w:t>3.2.4</w:t>
            </w:r>
          </w:p>
        </w:tc>
      </w:tr>
      <w:tr w:rsidR="001576B3" w:rsidRPr="00CC66FE" w:rsidTr="00EA2118">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bidi="kn-IN"/>
              </w:rPr>
              <w:t>Обеспечение занятий спортом в помещениях</w:t>
            </w:r>
          </w:p>
        </w:tc>
        <w:tc>
          <w:tcPr>
            <w:tcW w:w="1099" w:type="dxa"/>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5.1.2</w:t>
            </w:r>
          </w:p>
        </w:tc>
      </w:tr>
      <w:tr w:rsidR="001576B3" w:rsidRPr="00CC66FE" w:rsidTr="00C925F3">
        <w:tc>
          <w:tcPr>
            <w:tcW w:w="9571" w:type="dxa"/>
            <w:gridSpan w:val="2"/>
            <w:shd w:val="clear" w:color="auto" w:fill="FFFFFF" w:themeFill="background1"/>
          </w:tcPr>
          <w:p w:rsidR="001576B3" w:rsidRPr="00CC66FE" w:rsidRDefault="001576B3" w:rsidP="00C925F3">
            <w:pPr>
              <w:autoSpaceDE w:val="0"/>
              <w:autoSpaceDN w:val="0"/>
              <w:adjustRightInd w:val="0"/>
              <w:jc w:val="center"/>
              <w:rPr>
                <w:rFonts w:ascii="Times New Roman" w:hAnsi="Times New Roman"/>
                <w:sz w:val="28"/>
                <w:szCs w:val="28"/>
              </w:rPr>
            </w:pPr>
            <w:r w:rsidRPr="00CC66FE">
              <w:rPr>
                <w:rFonts w:ascii="Times New Roman" w:hAnsi="Times New Roman"/>
                <w:b/>
                <w:sz w:val="28"/>
                <w:szCs w:val="28"/>
              </w:rPr>
              <w:t>Вспомогательные виды разрешенного использования земельных участков и объектов капитального строительства</w:t>
            </w:r>
          </w:p>
        </w:tc>
      </w:tr>
      <w:tr w:rsidR="001576B3" w:rsidRPr="00CC66FE" w:rsidTr="00EA2118">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Предоставление коммунальных услуг</w:t>
            </w:r>
          </w:p>
        </w:tc>
        <w:tc>
          <w:tcPr>
            <w:tcW w:w="1099" w:type="dxa"/>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3.1.1</w:t>
            </w:r>
          </w:p>
        </w:tc>
      </w:tr>
      <w:tr w:rsidR="001576B3" w:rsidRPr="00CC66FE" w:rsidTr="00EA2118">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Бытовое обслуживание</w:t>
            </w:r>
          </w:p>
        </w:tc>
        <w:tc>
          <w:tcPr>
            <w:tcW w:w="1099" w:type="dxa"/>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3.3</w:t>
            </w:r>
          </w:p>
        </w:tc>
      </w:tr>
      <w:tr w:rsidR="001576B3" w:rsidRPr="00CC66FE" w:rsidTr="00EA2118">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Амбулаторно-поликлиническое обслуживание</w:t>
            </w:r>
          </w:p>
        </w:tc>
        <w:tc>
          <w:tcPr>
            <w:tcW w:w="1099" w:type="dxa"/>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3.4.1</w:t>
            </w:r>
          </w:p>
        </w:tc>
      </w:tr>
      <w:tr w:rsidR="001576B3" w:rsidRPr="00CC66FE" w:rsidTr="00EA2118">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Обеспечение внутреннего правопорядка</w:t>
            </w:r>
          </w:p>
        </w:tc>
        <w:tc>
          <w:tcPr>
            <w:tcW w:w="1099" w:type="dxa"/>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8.3</w:t>
            </w:r>
          </w:p>
        </w:tc>
      </w:tr>
      <w:tr w:rsidR="001576B3" w:rsidRPr="00CC66FE" w:rsidTr="00EA2118">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Улично-дорожная сеть</w:t>
            </w:r>
          </w:p>
        </w:tc>
        <w:tc>
          <w:tcPr>
            <w:tcW w:w="1099" w:type="dxa"/>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12.0.1</w:t>
            </w:r>
          </w:p>
        </w:tc>
      </w:tr>
      <w:tr w:rsidR="001576B3" w:rsidRPr="00CC66FE" w:rsidTr="00EA2118">
        <w:tc>
          <w:tcPr>
            <w:tcW w:w="8472" w:type="dxa"/>
            <w:shd w:val="clear" w:color="auto" w:fill="FFFFFF" w:themeFill="background1"/>
          </w:tcPr>
          <w:p w:rsidR="001576B3" w:rsidRPr="00CC66FE" w:rsidRDefault="001576B3"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Благоустройство территории</w:t>
            </w:r>
          </w:p>
        </w:tc>
        <w:tc>
          <w:tcPr>
            <w:tcW w:w="1099" w:type="dxa"/>
          </w:tcPr>
          <w:p w:rsidR="001576B3" w:rsidRPr="00CC66FE" w:rsidRDefault="001576B3"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12.0.2</w:t>
            </w:r>
          </w:p>
        </w:tc>
      </w:tr>
    </w:tbl>
    <w:p w:rsidR="00BA4880" w:rsidRPr="00196BD0" w:rsidRDefault="00BA4880" w:rsidP="00CD5C81">
      <w:pPr>
        <w:tabs>
          <w:tab w:val="decimal" w:pos="0"/>
        </w:tabs>
        <w:autoSpaceDE w:val="0"/>
        <w:autoSpaceDN w:val="0"/>
        <w:adjustRightInd w:val="0"/>
        <w:spacing w:before="120" w:after="120" w:line="240" w:lineRule="auto"/>
        <w:ind w:firstLine="709"/>
        <w:rPr>
          <w:rFonts w:ascii="Times New Roman" w:hAnsi="Times New Roman"/>
          <w:b/>
          <w:bCs/>
          <w:sz w:val="28"/>
          <w:szCs w:val="28"/>
        </w:rPr>
      </w:pPr>
      <w:r w:rsidRPr="00196BD0">
        <w:rPr>
          <w:rFonts w:ascii="Times New Roman" w:eastAsia="Times New Roman" w:hAnsi="Times New Roman" w:cs="Times New Roman"/>
          <w:b/>
          <w:sz w:val="28"/>
          <w:szCs w:val="28"/>
          <w:lang w:eastAsia="ru-RU" w:bidi="kn-IN"/>
        </w:rPr>
        <w:t>Предельные параметры разрешенного использования:</w:t>
      </w:r>
    </w:p>
    <w:p w:rsidR="00BA4880" w:rsidRPr="00196BD0" w:rsidRDefault="00BA4880" w:rsidP="00CD5C81">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1. Предельные размеры земельных участков и предельные параметры разрешенного строительства, реконструкции объектов капитального строительства для зоны П-2 не устанавливаются.</w:t>
      </w:r>
    </w:p>
    <w:p w:rsidR="00BA4880" w:rsidRPr="00196BD0" w:rsidRDefault="00BA4880" w:rsidP="00CD5C81">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2. Минимальные расстояния от границ участка до строений, а также между строениями:</w:t>
      </w:r>
    </w:p>
    <w:p w:rsidR="00BA4880" w:rsidRPr="00196BD0" w:rsidRDefault="00BA4880" w:rsidP="00CD5C81">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2.1. со стороны основного фасада здания до линии границ участка – в соответствии со сложившейся линией застройки, но не менее 5 м от красной линии.</w:t>
      </w:r>
    </w:p>
    <w:p w:rsidR="00BA4880" w:rsidRPr="00196BD0" w:rsidRDefault="00BA4880" w:rsidP="00CD5C81">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2.2. от границы участка до основного строения – 3 м;</w:t>
      </w:r>
    </w:p>
    <w:p w:rsidR="00BA4880" w:rsidRPr="00196BD0" w:rsidRDefault="00BA4880" w:rsidP="00CD5C81">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2.3. от границы участка до навесов, хозяйственных и прочих строений – 1 м;</w:t>
      </w:r>
    </w:p>
    <w:p w:rsidR="00BA4880" w:rsidRPr="00196BD0" w:rsidRDefault="00BA4880" w:rsidP="00CD5C81">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 xml:space="preserve">2.4. </w:t>
      </w:r>
      <w:r w:rsidRPr="00196BD0">
        <w:rPr>
          <w:rFonts w:ascii="Times New Roman" w:hAnsi="Times New Roman" w:cs="Times New Roman"/>
          <w:sz w:val="28"/>
          <w:szCs w:val="28"/>
          <w:lang w:eastAsia="ru-RU" w:bidi="kn-IN"/>
        </w:rPr>
        <w:t>от основных строений до отдельно стоящих хозяйственных и прочих строений – в соответствии с требованиями СП 42.13330.2016 и СП 118.13330.2012</w:t>
      </w:r>
      <w:r w:rsidRPr="00196BD0">
        <w:rPr>
          <w:rFonts w:ascii="Times New Roman" w:eastAsia="Times New Roman" w:hAnsi="Times New Roman" w:cs="Times New Roman"/>
          <w:sz w:val="28"/>
          <w:szCs w:val="28"/>
          <w:lang w:eastAsia="ru-RU" w:bidi="kn-IN"/>
        </w:rPr>
        <w:t>.</w:t>
      </w:r>
    </w:p>
    <w:p w:rsidR="00BA4880" w:rsidRDefault="00BA4880" w:rsidP="00CD5C81">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 xml:space="preserve">3. </w:t>
      </w:r>
      <w:r w:rsidR="009D44AB" w:rsidRPr="009D44AB">
        <w:rPr>
          <w:rFonts w:ascii="Times New Roman" w:eastAsia="Times New Roman" w:hAnsi="Times New Roman" w:cs="Times New Roman"/>
          <w:sz w:val="28"/>
          <w:szCs w:val="28"/>
          <w:lang w:eastAsia="ru-RU" w:bidi="kn-IN"/>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2272EA" w:rsidRPr="00196BD0" w:rsidRDefault="002272EA" w:rsidP="002272EA">
      <w:pPr>
        <w:tabs>
          <w:tab w:val="decimal" w:pos="0"/>
        </w:tabs>
        <w:suppressAutoHyphens/>
        <w:spacing w:after="0" w:line="240" w:lineRule="auto"/>
        <w:ind w:firstLine="709"/>
        <w:contextualSpacing/>
        <w:jc w:val="both"/>
        <w:rPr>
          <w:rFonts w:ascii="Times New Roman" w:eastAsia="Times New Roman" w:hAnsi="Times New Roman" w:cs="Times New Roman"/>
          <w:bCs/>
          <w:sz w:val="28"/>
          <w:szCs w:val="28"/>
          <w:lang w:eastAsia="ru-RU" w:bidi="kn-IN"/>
        </w:rPr>
      </w:pPr>
      <w:r>
        <w:rPr>
          <w:rFonts w:ascii="Times New Roman" w:eastAsia="Times New Roman" w:hAnsi="Times New Roman" w:cs="Times New Roman"/>
          <w:sz w:val="28"/>
          <w:szCs w:val="28"/>
          <w:lang w:eastAsia="zh-CN"/>
        </w:rPr>
        <w:t xml:space="preserve">4. </w:t>
      </w:r>
      <w:proofErr w:type="gramStart"/>
      <w:r w:rsidRPr="00C21E26">
        <w:rPr>
          <w:rFonts w:ascii="Times New Roman" w:eastAsia="Times New Roman" w:hAnsi="Times New Roman" w:cs="Times New Roman"/>
          <w:sz w:val="28"/>
          <w:szCs w:val="28"/>
          <w:lang w:eastAsia="zh-CN"/>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C21E26">
        <w:rPr>
          <w:rFonts w:ascii="Times New Roman" w:eastAsia="Times New Roman" w:hAnsi="Times New Roman" w:cs="Times New Roman"/>
          <w:sz w:val="28"/>
          <w:szCs w:val="28"/>
          <w:lang w:eastAsia="zh-CN"/>
        </w:rPr>
        <w:t xml:space="preserve"> иное</w:t>
      </w:r>
      <w:r>
        <w:rPr>
          <w:rFonts w:ascii="Times New Roman" w:eastAsia="Times New Roman" w:hAnsi="Times New Roman" w:cs="Times New Roman"/>
          <w:sz w:val="28"/>
          <w:szCs w:val="28"/>
          <w:lang w:eastAsia="zh-CN"/>
        </w:rPr>
        <w:t>.</w:t>
      </w:r>
    </w:p>
    <w:p w:rsidR="00BA4880" w:rsidRPr="00196BD0" w:rsidRDefault="00BA4880" w:rsidP="00CD5C81">
      <w:pPr>
        <w:keepNext/>
        <w:numPr>
          <w:ilvl w:val="2"/>
          <w:numId w:val="0"/>
        </w:numPr>
        <w:tabs>
          <w:tab w:val="num" w:pos="0"/>
        </w:tabs>
        <w:suppressAutoHyphens/>
        <w:spacing w:before="240" w:after="60" w:line="240" w:lineRule="auto"/>
        <w:outlineLvl w:val="2"/>
        <w:rPr>
          <w:rFonts w:ascii="Times New Roman" w:eastAsia="Times New Roman" w:hAnsi="Times New Roman" w:cs="Times New Roman"/>
          <w:b/>
          <w:noProof/>
          <w:sz w:val="28"/>
          <w:szCs w:val="28"/>
          <w:lang w:eastAsia="ru-RU" w:bidi="kn-IN"/>
        </w:rPr>
      </w:pPr>
      <w:bookmarkStart w:id="133" w:name="_Toc140659367"/>
      <w:r w:rsidRPr="00196BD0">
        <w:rPr>
          <w:rFonts w:ascii="Times New Roman" w:eastAsia="Times New Roman" w:hAnsi="Times New Roman" w:cs="Times New Roman"/>
          <w:b/>
          <w:noProof/>
          <w:sz w:val="28"/>
          <w:szCs w:val="28"/>
          <w:lang w:eastAsia="ru-RU" w:bidi="kn-IN"/>
        </w:rPr>
        <w:t>Статья 37.</w:t>
      </w:r>
      <w:r w:rsidRPr="00196BD0">
        <w:rPr>
          <w:rFonts w:ascii="Times New Roman" w:eastAsia="Times New Roman" w:hAnsi="Times New Roman" w:cs="Times New Roman"/>
          <w:b/>
          <w:bCs/>
          <w:sz w:val="28"/>
          <w:szCs w:val="28"/>
          <w:lang w:eastAsia="ru-RU" w:bidi="kn-IN"/>
        </w:rPr>
        <w:t xml:space="preserve"> Градостроительные регламенты для зон инженерной и транспортной инфраструктуры</w:t>
      </w:r>
      <w:bookmarkEnd w:id="133"/>
    </w:p>
    <w:p w:rsidR="00BA4880" w:rsidRPr="00196BD0" w:rsidRDefault="00BA4880" w:rsidP="00CD5C81">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Зоны инженерной инфраструктуры выделены для обеспечения условий использования участков, занятых источниками водоснабжения, требующих большого земельного участка. Разрешается размещение зданий, сооружений и коммуникаций, связанных только с эксплуатацией данных объектов по согласованию со специально уполномоченными органами в области санитарного благополучия населения.</w:t>
      </w:r>
    </w:p>
    <w:p w:rsidR="00BA4880" w:rsidRPr="00196BD0" w:rsidRDefault="00BA4880" w:rsidP="00C3006E">
      <w:pPr>
        <w:tabs>
          <w:tab w:val="decimal" w:pos="0"/>
        </w:tabs>
        <w:autoSpaceDE w:val="0"/>
        <w:autoSpaceDN w:val="0"/>
        <w:adjustRightInd w:val="0"/>
        <w:spacing w:before="120" w:after="120" w:line="240" w:lineRule="auto"/>
        <w:jc w:val="center"/>
        <w:rPr>
          <w:rFonts w:ascii="Times New Roman" w:eastAsia="Times New Roman" w:hAnsi="Times New Roman" w:cs="Times New Roman"/>
          <w:b/>
          <w:bCs/>
          <w:noProof/>
          <w:sz w:val="28"/>
          <w:szCs w:val="28"/>
          <w:lang w:eastAsia="ru-RU" w:bidi="kn-IN"/>
        </w:rPr>
      </w:pPr>
      <w:r w:rsidRPr="00196BD0">
        <w:rPr>
          <w:rFonts w:ascii="Times New Roman" w:eastAsia="Times New Roman" w:hAnsi="Times New Roman" w:cs="Times New Roman"/>
          <w:b/>
          <w:sz w:val="28"/>
          <w:szCs w:val="28"/>
          <w:lang w:eastAsia="ru-RU" w:bidi="kn-IN"/>
        </w:rPr>
        <w:t xml:space="preserve">П-4 – </w:t>
      </w:r>
      <w:r w:rsidRPr="00196BD0">
        <w:rPr>
          <w:rFonts w:ascii="Times New Roman" w:eastAsia="Times New Roman" w:hAnsi="Times New Roman" w:cs="Times New Roman"/>
          <w:b/>
          <w:bCs/>
          <w:noProof/>
          <w:sz w:val="28"/>
          <w:szCs w:val="28"/>
          <w:lang w:eastAsia="ru-RU" w:bidi="kn-IN"/>
        </w:rPr>
        <w:t>Зона инженерной инфраструктуры</w:t>
      </w:r>
    </w:p>
    <w:tbl>
      <w:tblPr>
        <w:tblStyle w:val="150"/>
        <w:tblW w:w="0" w:type="auto"/>
        <w:tblLook w:val="04A0"/>
      </w:tblPr>
      <w:tblGrid>
        <w:gridCol w:w="8472"/>
        <w:gridCol w:w="1099"/>
      </w:tblGrid>
      <w:tr w:rsidR="00EA2118" w:rsidRPr="00CC66FE" w:rsidTr="00EA2118">
        <w:trPr>
          <w:tblHeader/>
        </w:trPr>
        <w:tc>
          <w:tcPr>
            <w:tcW w:w="8472" w:type="dxa"/>
          </w:tcPr>
          <w:p w:rsidR="00EA2118" w:rsidRPr="00CC66FE" w:rsidRDefault="00EA2118"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Наименование вида разрешенного использования</w:t>
            </w:r>
          </w:p>
        </w:tc>
        <w:tc>
          <w:tcPr>
            <w:tcW w:w="1099" w:type="dxa"/>
          </w:tcPr>
          <w:p w:rsidR="00EA2118" w:rsidRPr="00CC66FE" w:rsidRDefault="00EA2118"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Код</w:t>
            </w:r>
          </w:p>
        </w:tc>
      </w:tr>
      <w:tr w:rsidR="00EA2118" w:rsidRPr="00CC66FE" w:rsidTr="00EA2118">
        <w:tc>
          <w:tcPr>
            <w:tcW w:w="9571" w:type="dxa"/>
            <w:gridSpan w:val="2"/>
          </w:tcPr>
          <w:p w:rsidR="00EA2118" w:rsidRPr="00CC66FE" w:rsidRDefault="00EA2118" w:rsidP="00C3006E">
            <w:pPr>
              <w:widowControl w:val="0"/>
              <w:jc w:val="center"/>
              <w:rPr>
                <w:rFonts w:ascii="Times New Roman" w:eastAsia="Times New Roman" w:hAnsi="Times New Roman"/>
                <w:b/>
                <w:sz w:val="28"/>
                <w:szCs w:val="28"/>
                <w:lang w:bidi="en-US"/>
              </w:rPr>
            </w:pPr>
            <w:r w:rsidRPr="00CC66FE">
              <w:rPr>
                <w:rFonts w:ascii="Times New Roman" w:hAnsi="Times New Roman"/>
                <w:b/>
                <w:sz w:val="28"/>
                <w:szCs w:val="28"/>
              </w:rPr>
              <w:t>Основные виды и параметры разрешенного использования земельных участков и объектов капитального строительства</w:t>
            </w:r>
          </w:p>
        </w:tc>
      </w:tr>
      <w:tr w:rsidR="001576B3" w:rsidRPr="00CC66FE" w:rsidTr="00EA2118">
        <w:tc>
          <w:tcPr>
            <w:tcW w:w="8472" w:type="dxa"/>
            <w:shd w:val="clear" w:color="auto" w:fill="FFFFFF" w:themeFill="background1"/>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Коммунальное обслуживание</w:t>
            </w:r>
          </w:p>
        </w:tc>
        <w:tc>
          <w:tcPr>
            <w:tcW w:w="1099" w:type="dxa"/>
          </w:tcPr>
          <w:p w:rsidR="001576B3" w:rsidRPr="00CC66FE" w:rsidRDefault="001576B3"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w:t>
            </w:r>
          </w:p>
        </w:tc>
      </w:tr>
      <w:tr w:rsidR="00CC66FE" w:rsidRPr="00CC66FE" w:rsidTr="00EA2118">
        <w:tc>
          <w:tcPr>
            <w:tcW w:w="8472" w:type="dxa"/>
            <w:shd w:val="clear" w:color="auto" w:fill="FFFFFF" w:themeFill="background1"/>
          </w:tcPr>
          <w:p w:rsidR="00CC66FE" w:rsidRPr="00CC66FE" w:rsidRDefault="00CC66F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Предоставление коммунальных услуг</w:t>
            </w:r>
          </w:p>
        </w:tc>
        <w:tc>
          <w:tcPr>
            <w:tcW w:w="1099" w:type="dxa"/>
          </w:tcPr>
          <w:p w:rsidR="00CC66FE" w:rsidRPr="00CC66FE" w:rsidRDefault="00CC66F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3.1.1</w:t>
            </w:r>
          </w:p>
        </w:tc>
      </w:tr>
      <w:tr w:rsidR="00CC66FE" w:rsidRPr="00CC66FE" w:rsidTr="00EA2118">
        <w:tc>
          <w:tcPr>
            <w:tcW w:w="8472" w:type="dxa"/>
            <w:shd w:val="clear" w:color="auto" w:fill="FFFFFF" w:themeFill="background1"/>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Связь</w:t>
            </w:r>
          </w:p>
        </w:tc>
        <w:tc>
          <w:tcPr>
            <w:tcW w:w="1099" w:type="dxa"/>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6.8</w:t>
            </w:r>
          </w:p>
        </w:tc>
      </w:tr>
      <w:tr w:rsidR="00CC66FE" w:rsidRPr="00CC66FE" w:rsidTr="00EA2118">
        <w:tc>
          <w:tcPr>
            <w:tcW w:w="8472" w:type="dxa"/>
            <w:shd w:val="clear" w:color="auto" w:fill="FFFFFF" w:themeFill="background1"/>
          </w:tcPr>
          <w:p w:rsidR="00CC66FE" w:rsidRPr="00CC66FE" w:rsidRDefault="00CC66FE"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Историко-культурная деятельность</w:t>
            </w:r>
          </w:p>
        </w:tc>
        <w:tc>
          <w:tcPr>
            <w:tcW w:w="1099" w:type="dxa"/>
          </w:tcPr>
          <w:p w:rsidR="00CC66FE" w:rsidRPr="00CC66FE" w:rsidRDefault="00CC66FE"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9.3</w:t>
            </w:r>
          </w:p>
        </w:tc>
      </w:tr>
      <w:tr w:rsidR="00CC66FE" w:rsidRPr="00CC66FE" w:rsidTr="00C925F3">
        <w:tc>
          <w:tcPr>
            <w:tcW w:w="9571" w:type="dxa"/>
            <w:gridSpan w:val="2"/>
            <w:shd w:val="clear" w:color="auto" w:fill="FFFFFF" w:themeFill="background1"/>
          </w:tcPr>
          <w:p w:rsidR="00CC66FE" w:rsidRPr="00CC66FE" w:rsidRDefault="00CC66FE" w:rsidP="00C925F3">
            <w:pPr>
              <w:jc w:val="center"/>
              <w:rPr>
                <w:rFonts w:ascii="Times New Roman" w:eastAsia="Times New Roman" w:hAnsi="Times New Roman"/>
                <w:sz w:val="28"/>
                <w:szCs w:val="28"/>
                <w:lang w:eastAsia="ru-RU"/>
              </w:rPr>
            </w:pPr>
            <w:r w:rsidRPr="00CC66FE">
              <w:rPr>
                <w:rFonts w:ascii="Times New Roman" w:hAnsi="Times New Roman"/>
                <w:b/>
                <w:sz w:val="28"/>
                <w:szCs w:val="28"/>
              </w:rPr>
              <w:t>Условно разрешенные виды и параметры использования земельных участков и объектов капитального строительства</w:t>
            </w:r>
          </w:p>
        </w:tc>
      </w:tr>
      <w:tr w:rsidR="00CC66FE" w:rsidRPr="00CC66FE" w:rsidTr="00C925F3">
        <w:tc>
          <w:tcPr>
            <w:tcW w:w="9571" w:type="dxa"/>
            <w:gridSpan w:val="2"/>
            <w:shd w:val="clear" w:color="auto" w:fill="FFFFFF" w:themeFill="background1"/>
          </w:tcPr>
          <w:p w:rsidR="00CC66FE" w:rsidRPr="00CC66FE" w:rsidRDefault="00CC66FE" w:rsidP="001576B3">
            <w:pPr>
              <w:jc w:val="center"/>
              <w:rPr>
                <w:rFonts w:ascii="Times New Roman" w:eastAsia="Times New Roman" w:hAnsi="Times New Roman"/>
                <w:sz w:val="28"/>
                <w:szCs w:val="28"/>
                <w:lang w:eastAsia="ru-RU"/>
              </w:rPr>
            </w:pPr>
            <w:r w:rsidRPr="00CC66FE">
              <w:rPr>
                <w:rFonts w:ascii="Times New Roman" w:eastAsia="Times New Roman" w:hAnsi="Times New Roman"/>
                <w:bCs/>
                <w:sz w:val="28"/>
                <w:szCs w:val="28"/>
                <w:lang w:eastAsia="ru-RU" w:bidi="kn-IN"/>
              </w:rPr>
              <w:t>не устанавливаются</w:t>
            </w:r>
          </w:p>
        </w:tc>
      </w:tr>
      <w:tr w:rsidR="00CC66FE" w:rsidRPr="00CC66FE" w:rsidTr="006B1AE2">
        <w:tc>
          <w:tcPr>
            <w:tcW w:w="9571" w:type="dxa"/>
            <w:gridSpan w:val="2"/>
            <w:shd w:val="clear" w:color="auto" w:fill="FFFFFF" w:themeFill="background1"/>
          </w:tcPr>
          <w:p w:rsidR="00CC66FE" w:rsidRPr="00CC66FE" w:rsidRDefault="00CC66FE" w:rsidP="006B1AE2">
            <w:pPr>
              <w:autoSpaceDE w:val="0"/>
              <w:autoSpaceDN w:val="0"/>
              <w:adjustRightInd w:val="0"/>
              <w:jc w:val="center"/>
              <w:rPr>
                <w:rFonts w:ascii="Times New Roman" w:hAnsi="Times New Roman"/>
                <w:sz w:val="28"/>
                <w:szCs w:val="28"/>
              </w:rPr>
            </w:pPr>
            <w:r w:rsidRPr="00CC66FE">
              <w:rPr>
                <w:rFonts w:ascii="Times New Roman" w:hAnsi="Times New Roman"/>
                <w:b/>
                <w:sz w:val="28"/>
                <w:szCs w:val="28"/>
              </w:rPr>
              <w:t>Вспомогательные виды разрешенного использования земельных участков и объектов капитального строительства</w:t>
            </w:r>
          </w:p>
        </w:tc>
      </w:tr>
      <w:tr w:rsidR="00CC66FE" w:rsidRPr="00CC66FE" w:rsidTr="00EA2118">
        <w:tc>
          <w:tcPr>
            <w:tcW w:w="8472" w:type="dxa"/>
            <w:shd w:val="clear" w:color="auto" w:fill="FFFFFF" w:themeFill="background1"/>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Служебные гаражи</w:t>
            </w:r>
          </w:p>
        </w:tc>
        <w:tc>
          <w:tcPr>
            <w:tcW w:w="1099" w:type="dxa"/>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4.9</w:t>
            </w:r>
          </w:p>
        </w:tc>
      </w:tr>
      <w:tr w:rsidR="00CC66FE" w:rsidRPr="00CC66FE" w:rsidTr="00EA2118">
        <w:tc>
          <w:tcPr>
            <w:tcW w:w="8472" w:type="dxa"/>
            <w:shd w:val="clear" w:color="auto" w:fill="FFFFFF" w:themeFill="background1"/>
          </w:tcPr>
          <w:p w:rsidR="00CC66FE" w:rsidRPr="00CC66FE" w:rsidRDefault="00CC66F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Обеспечение внутреннего правопорядка</w:t>
            </w:r>
          </w:p>
        </w:tc>
        <w:tc>
          <w:tcPr>
            <w:tcW w:w="1099" w:type="dxa"/>
          </w:tcPr>
          <w:p w:rsidR="00CC66FE" w:rsidRPr="00CC66FE" w:rsidRDefault="00CC66F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8.3</w:t>
            </w:r>
          </w:p>
        </w:tc>
      </w:tr>
      <w:tr w:rsidR="00CC66FE" w:rsidRPr="00CC66FE" w:rsidTr="00EA2118">
        <w:tc>
          <w:tcPr>
            <w:tcW w:w="8472" w:type="dxa"/>
            <w:shd w:val="clear" w:color="auto" w:fill="FFFFFF" w:themeFill="background1"/>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Улично-дорожная сеть</w:t>
            </w:r>
          </w:p>
        </w:tc>
        <w:tc>
          <w:tcPr>
            <w:tcW w:w="1099" w:type="dxa"/>
          </w:tcPr>
          <w:p w:rsidR="00CC66FE" w:rsidRPr="00CC66FE" w:rsidRDefault="00CC66FE"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12.0.1</w:t>
            </w:r>
          </w:p>
        </w:tc>
      </w:tr>
      <w:tr w:rsidR="00CC66FE" w:rsidRPr="00CC66FE" w:rsidTr="00EA2118">
        <w:tc>
          <w:tcPr>
            <w:tcW w:w="8472" w:type="dxa"/>
            <w:shd w:val="clear" w:color="auto" w:fill="FFFFFF" w:themeFill="background1"/>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Благоустройство территории</w:t>
            </w:r>
          </w:p>
        </w:tc>
        <w:tc>
          <w:tcPr>
            <w:tcW w:w="1099" w:type="dxa"/>
          </w:tcPr>
          <w:p w:rsidR="00CC66FE" w:rsidRPr="00CC66FE" w:rsidRDefault="00CC66FE"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12.0.2</w:t>
            </w:r>
          </w:p>
        </w:tc>
      </w:tr>
    </w:tbl>
    <w:p w:rsidR="002272EA" w:rsidRDefault="002272EA" w:rsidP="00C3006E">
      <w:pPr>
        <w:tabs>
          <w:tab w:val="decimal" w:pos="0"/>
        </w:tabs>
        <w:spacing w:before="120" w:after="120" w:line="240" w:lineRule="auto"/>
        <w:ind w:firstLine="709"/>
        <w:rPr>
          <w:rFonts w:ascii="Times New Roman" w:eastAsia="Times New Roman" w:hAnsi="Times New Roman" w:cs="Times New Roman"/>
          <w:b/>
          <w:sz w:val="28"/>
          <w:szCs w:val="28"/>
          <w:lang w:eastAsia="ru-RU" w:bidi="kn-IN"/>
        </w:rPr>
      </w:pPr>
    </w:p>
    <w:p w:rsidR="002272EA" w:rsidRDefault="002272EA" w:rsidP="00C3006E">
      <w:pPr>
        <w:tabs>
          <w:tab w:val="decimal" w:pos="0"/>
        </w:tabs>
        <w:spacing w:before="120" w:after="120" w:line="240" w:lineRule="auto"/>
        <w:ind w:firstLine="709"/>
        <w:rPr>
          <w:rFonts w:ascii="Times New Roman" w:eastAsia="Times New Roman" w:hAnsi="Times New Roman" w:cs="Times New Roman"/>
          <w:b/>
          <w:sz w:val="28"/>
          <w:szCs w:val="28"/>
          <w:lang w:eastAsia="ru-RU" w:bidi="kn-IN"/>
        </w:rPr>
      </w:pPr>
    </w:p>
    <w:p w:rsidR="00BA4880" w:rsidRPr="00196BD0" w:rsidRDefault="00BA4880" w:rsidP="00C3006E">
      <w:pPr>
        <w:tabs>
          <w:tab w:val="decimal" w:pos="0"/>
        </w:tabs>
        <w:spacing w:before="120" w:after="120" w:line="240" w:lineRule="auto"/>
        <w:ind w:firstLine="709"/>
        <w:rPr>
          <w:rFonts w:ascii="Times New Roman" w:eastAsia="Times New Roman" w:hAnsi="Times New Roman" w:cs="Times New Roman"/>
          <w:b/>
          <w:sz w:val="28"/>
          <w:szCs w:val="28"/>
          <w:lang w:eastAsia="ru-RU" w:bidi="kn-IN"/>
        </w:rPr>
      </w:pPr>
      <w:r w:rsidRPr="00196BD0">
        <w:rPr>
          <w:rFonts w:ascii="Times New Roman" w:eastAsia="Times New Roman" w:hAnsi="Times New Roman" w:cs="Times New Roman"/>
          <w:b/>
          <w:sz w:val="28"/>
          <w:szCs w:val="28"/>
          <w:lang w:eastAsia="ru-RU" w:bidi="kn-IN"/>
        </w:rPr>
        <w:t>Предельные параметры разрешенного использования:</w:t>
      </w:r>
    </w:p>
    <w:p w:rsidR="00BA4880" w:rsidRPr="00196BD0" w:rsidRDefault="00BA4880" w:rsidP="00C3006E">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1. Предельные размеры земельных участков и предельные параметры разрешенного строительства, реконструкции объектов капитального строительства для зоны П-4 не устанавливаются.</w:t>
      </w:r>
    </w:p>
    <w:p w:rsidR="00BA4880" w:rsidRPr="00196BD0" w:rsidRDefault="00BA4880" w:rsidP="00C3006E">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2. Минимальный отступ застройки от границ земельного участка 3 м.</w:t>
      </w:r>
    </w:p>
    <w:p w:rsidR="00BA4880" w:rsidRDefault="00BA4880" w:rsidP="00C3006E">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3. </w:t>
      </w:r>
      <w:r w:rsidR="009D44AB" w:rsidRPr="009D44AB">
        <w:rPr>
          <w:rFonts w:ascii="Times New Roman" w:eastAsia="Times New Roman" w:hAnsi="Times New Roman" w:cs="Times New Roman"/>
          <w:sz w:val="28"/>
          <w:szCs w:val="28"/>
          <w:lang w:eastAsia="ru-RU" w:bidi="kn-IN"/>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2272EA" w:rsidRDefault="002272EA" w:rsidP="002272EA">
      <w:pPr>
        <w:tabs>
          <w:tab w:val="decimal" w:pos="0"/>
        </w:tabs>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t xml:space="preserve">4. </w:t>
      </w:r>
      <w:proofErr w:type="gramStart"/>
      <w:r w:rsidRPr="00C21E26">
        <w:rPr>
          <w:rFonts w:ascii="Times New Roman" w:eastAsia="Times New Roman" w:hAnsi="Times New Roman" w:cs="Times New Roman"/>
          <w:sz w:val="28"/>
          <w:szCs w:val="28"/>
          <w:lang w:eastAsia="zh-CN"/>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C21E26">
        <w:rPr>
          <w:rFonts w:ascii="Times New Roman" w:eastAsia="Times New Roman" w:hAnsi="Times New Roman" w:cs="Times New Roman"/>
          <w:sz w:val="28"/>
          <w:szCs w:val="28"/>
          <w:lang w:eastAsia="zh-CN"/>
        </w:rPr>
        <w:t xml:space="preserve"> иное</w:t>
      </w:r>
      <w:r>
        <w:rPr>
          <w:rFonts w:ascii="Times New Roman" w:eastAsia="Times New Roman" w:hAnsi="Times New Roman" w:cs="Times New Roman"/>
          <w:sz w:val="28"/>
          <w:szCs w:val="28"/>
          <w:lang w:eastAsia="zh-CN"/>
        </w:rPr>
        <w:t>.</w:t>
      </w:r>
    </w:p>
    <w:p w:rsidR="00BA4880" w:rsidRPr="00196BD0" w:rsidRDefault="00BA4880" w:rsidP="00C3006E">
      <w:pPr>
        <w:spacing w:before="120" w:after="120" w:line="240" w:lineRule="auto"/>
        <w:jc w:val="center"/>
        <w:rPr>
          <w:rFonts w:ascii="Times New Roman" w:eastAsia="Times New Roman" w:hAnsi="Times New Roman" w:cs="Times New Roman"/>
          <w:b/>
          <w:sz w:val="28"/>
          <w:szCs w:val="28"/>
          <w:lang w:eastAsia="ru-RU" w:bidi="kn-IN"/>
        </w:rPr>
      </w:pPr>
      <w:r w:rsidRPr="00196BD0">
        <w:rPr>
          <w:rFonts w:ascii="Times New Roman" w:eastAsia="Times New Roman" w:hAnsi="Times New Roman" w:cs="Times New Roman"/>
          <w:b/>
          <w:sz w:val="28"/>
          <w:szCs w:val="28"/>
          <w:lang w:eastAsia="ru-RU" w:bidi="kn-IN"/>
        </w:rPr>
        <w:t>П-5 – Зона транспортной инфраструктуры</w:t>
      </w:r>
    </w:p>
    <w:p w:rsidR="00BA4880" w:rsidRPr="00196BD0" w:rsidRDefault="00BA4880" w:rsidP="009A5E8D">
      <w:pPr>
        <w:spacing w:after="12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Зоны транспортной инфраструктуры предназначены для размещения и функционирования объектов и линейных сооружений внешнего (магистрального) автомобильного и железнодорожного транспорта. Территории в границах отвод</w:t>
      </w:r>
      <w:r w:rsidR="002E5BA1">
        <w:rPr>
          <w:rFonts w:ascii="Times New Roman" w:eastAsia="Times New Roman" w:hAnsi="Times New Roman" w:cs="Times New Roman"/>
          <w:sz w:val="28"/>
          <w:szCs w:val="28"/>
          <w:lang w:eastAsia="ru-RU" w:bidi="kn-IN"/>
        </w:rPr>
        <w:t>а</w:t>
      </w:r>
      <w:r w:rsidRPr="00196BD0">
        <w:rPr>
          <w:rFonts w:ascii="Times New Roman" w:eastAsia="Times New Roman" w:hAnsi="Times New Roman" w:cs="Times New Roman"/>
          <w:sz w:val="28"/>
          <w:szCs w:val="28"/>
          <w:lang w:eastAsia="ru-RU" w:bidi="kn-IN"/>
        </w:rPr>
        <w:t xml:space="preserve"> сооружений и коммуникаций транспорта и их санитарно-защитных зон подлежат благоустройству и озеленению с учетом технических и эксплуатационных характеристик этих объектов. Благоустройство и озеленение указанных территорий осуществляется за счет собственников, владельцев, пользователей этих коммуникаций (объектов).</w:t>
      </w:r>
    </w:p>
    <w:tbl>
      <w:tblPr>
        <w:tblStyle w:val="150"/>
        <w:tblW w:w="0" w:type="auto"/>
        <w:tblLook w:val="04A0"/>
      </w:tblPr>
      <w:tblGrid>
        <w:gridCol w:w="8472"/>
        <w:gridCol w:w="1099"/>
      </w:tblGrid>
      <w:tr w:rsidR="00EA2118" w:rsidRPr="00CC66FE" w:rsidTr="00EA2118">
        <w:trPr>
          <w:tblHeader/>
        </w:trPr>
        <w:tc>
          <w:tcPr>
            <w:tcW w:w="8472" w:type="dxa"/>
          </w:tcPr>
          <w:p w:rsidR="00EA2118" w:rsidRPr="00CC66FE" w:rsidRDefault="00EA2118"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Наименование вида разрешенного использования</w:t>
            </w:r>
          </w:p>
        </w:tc>
        <w:tc>
          <w:tcPr>
            <w:tcW w:w="1099" w:type="dxa"/>
          </w:tcPr>
          <w:p w:rsidR="00EA2118" w:rsidRPr="00CC66FE" w:rsidRDefault="00EA2118" w:rsidP="00C3006E">
            <w:pPr>
              <w:widowControl w:val="0"/>
              <w:jc w:val="center"/>
              <w:rPr>
                <w:rFonts w:ascii="Times New Roman" w:eastAsia="Times New Roman" w:hAnsi="Times New Roman"/>
                <w:b/>
                <w:sz w:val="28"/>
                <w:szCs w:val="28"/>
                <w:lang w:bidi="en-US"/>
              </w:rPr>
            </w:pPr>
            <w:r w:rsidRPr="00CC66FE">
              <w:rPr>
                <w:rFonts w:ascii="Times New Roman" w:eastAsia="Times New Roman" w:hAnsi="Times New Roman"/>
                <w:b/>
                <w:sz w:val="28"/>
                <w:szCs w:val="28"/>
                <w:lang w:bidi="en-US"/>
              </w:rPr>
              <w:t>Код</w:t>
            </w:r>
          </w:p>
        </w:tc>
      </w:tr>
      <w:tr w:rsidR="00EA2118" w:rsidRPr="00CC66FE" w:rsidTr="00EA2118">
        <w:tc>
          <w:tcPr>
            <w:tcW w:w="9571" w:type="dxa"/>
            <w:gridSpan w:val="2"/>
          </w:tcPr>
          <w:p w:rsidR="00EA2118" w:rsidRPr="00CC66FE" w:rsidRDefault="00EA2118" w:rsidP="00C3006E">
            <w:pPr>
              <w:widowControl w:val="0"/>
              <w:jc w:val="center"/>
              <w:rPr>
                <w:rFonts w:ascii="Times New Roman" w:eastAsia="Times New Roman" w:hAnsi="Times New Roman"/>
                <w:b/>
                <w:sz w:val="28"/>
                <w:szCs w:val="28"/>
                <w:lang w:bidi="en-US"/>
              </w:rPr>
            </w:pPr>
            <w:r w:rsidRPr="00CC66FE">
              <w:rPr>
                <w:rFonts w:ascii="Times New Roman" w:hAnsi="Times New Roman"/>
                <w:b/>
                <w:sz w:val="28"/>
                <w:szCs w:val="28"/>
              </w:rPr>
              <w:t>Основные виды и параметры разрешенного использования земельных участков и объектов капитального строительства</w:t>
            </w:r>
          </w:p>
        </w:tc>
      </w:tr>
      <w:tr w:rsidR="00F02F6D" w:rsidRPr="00CC66FE" w:rsidTr="00EA2118">
        <w:tc>
          <w:tcPr>
            <w:tcW w:w="8472" w:type="dxa"/>
            <w:shd w:val="clear" w:color="auto" w:fill="FFFFFF" w:themeFill="background1"/>
          </w:tcPr>
          <w:p w:rsidR="00F02F6D" w:rsidRPr="00CC66FE" w:rsidRDefault="00F02F6D"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bCs/>
                <w:sz w:val="28"/>
                <w:szCs w:val="28"/>
                <w:lang w:eastAsia="ru-RU" w:bidi="kn-IN"/>
              </w:rPr>
              <w:t>Общественное управление</w:t>
            </w:r>
          </w:p>
        </w:tc>
        <w:tc>
          <w:tcPr>
            <w:tcW w:w="1099" w:type="dxa"/>
          </w:tcPr>
          <w:p w:rsidR="00F02F6D" w:rsidRPr="00CC66FE" w:rsidRDefault="00F02F6D"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bCs/>
                <w:sz w:val="28"/>
                <w:szCs w:val="28"/>
                <w:lang w:eastAsia="ru-RU" w:bidi="kn-IN"/>
              </w:rPr>
              <w:t>3.8</w:t>
            </w:r>
          </w:p>
        </w:tc>
      </w:tr>
      <w:tr w:rsidR="00F02F6D" w:rsidRPr="00CC66FE" w:rsidTr="00EA2118">
        <w:tc>
          <w:tcPr>
            <w:tcW w:w="8472" w:type="dxa"/>
            <w:shd w:val="clear" w:color="auto" w:fill="FFFFFF" w:themeFill="background1"/>
          </w:tcPr>
          <w:p w:rsidR="00F02F6D" w:rsidRPr="00CC66FE" w:rsidRDefault="00F02F6D"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bCs/>
                <w:sz w:val="28"/>
                <w:szCs w:val="28"/>
                <w:lang w:eastAsia="ru-RU" w:bidi="kn-IN"/>
              </w:rPr>
              <w:t>Служебные гаражи</w:t>
            </w:r>
          </w:p>
        </w:tc>
        <w:tc>
          <w:tcPr>
            <w:tcW w:w="1099" w:type="dxa"/>
          </w:tcPr>
          <w:p w:rsidR="00F02F6D" w:rsidRPr="00CC66FE" w:rsidRDefault="00F02F6D"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bCs/>
                <w:sz w:val="28"/>
                <w:szCs w:val="28"/>
                <w:lang w:eastAsia="ru-RU" w:bidi="kn-IN"/>
              </w:rPr>
              <w:t>4.9</w:t>
            </w:r>
          </w:p>
        </w:tc>
      </w:tr>
      <w:tr w:rsidR="00F02F6D" w:rsidRPr="00CC66FE" w:rsidTr="00EA2118">
        <w:tc>
          <w:tcPr>
            <w:tcW w:w="8472" w:type="dxa"/>
            <w:shd w:val="clear" w:color="auto" w:fill="FFFFFF" w:themeFill="background1"/>
          </w:tcPr>
          <w:p w:rsidR="00F02F6D" w:rsidRPr="00CC66FE" w:rsidRDefault="00F02F6D"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bCs/>
                <w:sz w:val="28"/>
                <w:szCs w:val="28"/>
                <w:lang w:eastAsia="ru-RU" w:bidi="kn-IN"/>
              </w:rPr>
              <w:t>Объекты дорожного сервиса</w:t>
            </w:r>
          </w:p>
        </w:tc>
        <w:tc>
          <w:tcPr>
            <w:tcW w:w="1099" w:type="dxa"/>
          </w:tcPr>
          <w:p w:rsidR="00F02F6D" w:rsidRPr="00CC66FE" w:rsidRDefault="00F02F6D"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bCs/>
                <w:sz w:val="28"/>
                <w:szCs w:val="28"/>
                <w:lang w:eastAsia="ru-RU" w:bidi="kn-IN"/>
              </w:rPr>
              <w:t>4.9.1</w:t>
            </w:r>
          </w:p>
        </w:tc>
      </w:tr>
      <w:tr w:rsidR="00F02F6D" w:rsidRPr="00CC66FE" w:rsidTr="00EA2118">
        <w:tc>
          <w:tcPr>
            <w:tcW w:w="8472" w:type="dxa"/>
            <w:shd w:val="clear" w:color="auto" w:fill="FFFFFF" w:themeFill="background1"/>
          </w:tcPr>
          <w:p w:rsidR="00F02F6D" w:rsidRPr="00CC66FE" w:rsidRDefault="00F02F6D"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bCs/>
                <w:sz w:val="28"/>
                <w:szCs w:val="28"/>
                <w:lang w:eastAsia="ru-RU" w:bidi="kn-IN"/>
              </w:rPr>
              <w:t>Связь</w:t>
            </w:r>
          </w:p>
        </w:tc>
        <w:tc>
          <w:tcPr>
            <w:tcW w:w="1099" w:type="dxa"/>
          </w:tcPr>
          <w:p w:rsidR="00F02F6D" w:rsidRPr="00CC66FE" w:rsidRDefault="00F02F6D"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bCs/>
                <w:sz w:val="28"/>
                <w:szCs w:val="28"/>
                <w:lang w:eastAsia="ru-RU" w:bidi="kn-IN"/>
              </w:rPr>
              <w:t>6.8</w:t>
            </w:r>
          </w:p>
        </w:tc>
      </w:tr>
      <w:tr w:rsidR="00F02F6D" w:rsidRPr="00CC66FE" w:rsidTr="00EA2118">
        <w:tc>
          <w:tcPr>
            <w:tcW w:w="8472" w:type="dxa"/>
            <w:shd w:val="clear" w:color="auto" w:fill="FFFFFF" w:themeFill="background1"/>
          </w:tcPr>
          <w:p w:rsidR="00F02F6D" w:rsidRPr="00CC66FE" w:rsidRDefault="00F02F6D" w:rsidP="00CC66FE">
            <w:pPr>
              <w:autoSpaceDE w:val="0"/>
              <w:autoSpaceDN w:val="0"/>
              <w:adjustRightInd w:val="0"/>
              <w:jc w:val="left"/>
              <w:rPr>
                <w:rFonts w:ascii="Times New Roman" w:hAnsi="Times New Roman"/>
                <w:sz w:val="28"/>
                <w:szCs w:val="28"/>
              </w:rPr>
            </w:pPr>
            <w:r w:rsidRPr="00CC66FE">
              <w:rPr>
                <w:rFonts w:ascii="Times New Roman" w:eastAsia="Times New Roman" w:hAnsi="Times New Roman"/>
                <w:bCs/>
                <w:sz w:val="28"/>
                <w:szCs w:val="28"/>
                <w:lang w:eastAsia="ru-RU" w:bidi="kn-IN"/>
              </w:rPr>
              <w:t>Автомобильный транспорт</w:t>
            </w:r>
          </w:p>
        </w:tc>
        <w:tc>
          <w:tcPr>
            <w:tcW w:w="1099" w:type="dxa"/>
          </w:tcPr>
          <w:p w:rsidR="00F02F6D" w:rsidRPr="00CC66FE" w:rsidRDefault="00F02F6D" w:rsidP="00CC66FE">
            <w:pPr>
              <w:autoSpaceDE w:val="0"/>
              <w:autoSpaceDN w:val="0"/>
              <w:adjustRightInd w:val="0"/>
              <w:jc w:val="left"/>
              <w:rPr>
                <w:rFonts w:ascii="Times New Roman" w:hAnsi="Times New Roman"/>
                <w:sz w:val="28"/>
                <w:szCs w:val="28"/>
              </w:rPr>
            </w:pPr>
            <w:r w:rsidRPr="00CC66FE">
              <w:rPr>
                <w:rFonts w:ascii="Times New Roman" w:eastAsia="Times New Roman" w:hAnsi="Times New Roman"/>
                <w:bCs/>
                <w:sz w:val="28"/>
                <w:szCs w:val="28"/>
                <w:lang w:eastAsia="ru-RU" w:bidi="kn-IN"/>
              </w:rPr>
              <w:t>7.2</w:t>
            </w:r>
          </w:p>
        </w:tc>
      </w:tr>
      <w:tr w:rsidR="00F02F6D" w:rsidRPr="00CC66FE" w:rsidTr="00EA2118">
        <w:tc>
          <w:tcPr>
            <w:tcW w:w="8472" w:type="dxa"/>
            <w:shd w:val="clear" w:color="auto" w:fill="FFFFFF" w:themeFill="background1"/>
          </w:tcPr>
          <w:p w:rsidR="00F02F6D" w:rsidRPr="00CC66FE" w:rsidRDefault="00F02F6D" w:rsidP="00CC66FE">
            <w:pPr>
              <w:autoSpaceDE w:val="0"/>
              <w:autoSpaceDN w:val="0"/>
              <w:adjustRightInd w:val="0"/>
              <w:jc w:val="left"/>
              <w:rPr>
                <w:rFonts w:ascii="Times New Roman" w:hAnsi="Times New Roman"/>
                <w:sz w:val="28"/>
                <w:szCs w:val="28"/>
              </w:rPr>
            </w:pPr>
            <w:r w:rsidRPr="00CC66FE">
              <w:rPr>
                <w:rFonts w:ascii="Times New Roman" w:eastAsia="Times New Roman" w:hAnsi="Times New Roman"/>
                <w:bCs/>
                <w:sz w:val="28"/>
                <w:szCs w:val="28"/>
                <w:lang w:eastAsia="ru-RU" w:bidi="kn-IN"/>
              </w:rPr>
              <w:t>Железнодорожный транспорт</w:t>
            </w:r>
          </w:p>
        </w:tc>
        <w:tc>
          <w:tcPr>
            <w:tcW w:w="1099" w:type="dxa"/>
          </w:tcPr>
          <w:p w:rsidR="00F02F6D" w:rsidRPr="00CC66FE" w:rsidRDefault="00F02F6D" w:rsidP="00CC66FE">
            <w:pPr>
              <w:autoSpaceDE w:val="0"/>
              <w:autoSpaceDN w:val="0"/>
              <w:adjustRightInd w:val="0"/>
              <w:jc w:val="left"/>
              <w:rPr>
                <w:rFonts w:ascii="Times New Roman" w:hAnsi="Times New Roman"/>
                <w:sz w:val="28"/>
                <w:szCs w:val="28"/>
              </w:rPr>
            </w:pPr>
            <w:r w:rsidRPr="00CC66FE">
              <w:rPr>
                <w:rFonts w:ascii="Times New Roman" w:eastAsia="Times New Roman" w:hAnsi="Times New Roman"/>
                <w:bCs/>
                <w:sz w:val="28"/>
                <w:szCs w:val="28"/>
                <w:lang w:eastAsia="ru-RU" w:bidi="kn-IN"/>
              </w:rPr>
              <w:t>7.1</w:t>
            </w:r>
          </w:p>
        </w:tc>
      </w:tr>
      <w:tr w:rsidR="00F02F6D" w:rsidRPr="00CC66FE" w:rsidTr="00EA2118">
        <w:tc>
          <w:tcPr>
            <w:tcW w:w="8472" w:type="dxa"/>
            <w:shd w:val="clear" w:color="auto" w:fill="FFFFFF" w:themeFill="background1"/>
          </w:tcPr>
          <w:p w:rsidR="00F02F6D" w:rsidRPr="00CC66FE" w:rsidRDefault="00F02F6D" w:rsidP="00CC66FE">
            <w:pPr>
              <w:autoSpaceDE w:val="0"/>
              <w:autoSpaceDN w:val="0"/>
              <w:adjustRightInd w:val="0"/>
              <w:jc w:val="left"/>
              <w:rPr>
                <w:rFonts w:ascii="Times New Roman" w:hAnsi="Times New Roman"/>
                <w:sz w:val="28"/>
                <w:szCs w:val="28"/>
              </w:rPr>
            </w:pPr>
            <w:r w:rsidRPr="00CC66FE">
              <w:rPr>
                <w:rFonts w:ascii="Times New Roman" w:eastAsia="Times New Roman" w:hAnsi="Times New Roman"/>
                <w:bCs/>
                <w:sz w:val="28"/>
                <w:szCs w:val="28"/>
                <w:lang w:eastAsia="ru-RU" w:bidi="kn-IN"/>
              </w:rPr>
              <w:t>Трубопроводный транспорт</w:t>
            </w:r>
          </w:p>
        </w:tc>
        <w:tc>
          <w:tcPr>
            <w:tcW w:w="1099" w:type="dxa"/>
          </w:tcPr>
          <w:p w:rsidR="00F02F6D" w:rsidRPr="00CC66FE" w:rsidRDefault="00F02F6D" w:rsidP="00CC66FE">
            <w:pPr>
              <w:autoSpaceDE w:val="0"/>
              <w:autoSpaceDN w:val="0"/>
              <w:adjustRightInd w:val="0"/>
              <w:jc w:val="left"/>
              <w:rPr>
                <w:rFonts w:ascii="Times New Roman" w:hAnsi="Times New Roman"/>
                <w:sz w:val="28"/>
                <w:szCs w:val="28"/>
              </w:rPr>
            </w:pPr>
            <w:r w:rsidRPr="00CC66FE">
              <w:rPr>
                <w:rFonts w:ascii="Times New Roman" w:eastAsia="Times New Roman" w:hAnsi="Times New Roman"/>
                <w:bCs/>
                <w:sz w:val="28"/>
                <w:szCs w:val="28"/>
                <w:lang w:eastAsia="ru-RU" w:bidi="kn-IN"/>
              </w:rPr>
              <w:t>7.5</w:t>
            </w:r>
          </w:p>
        </w:tc>
      </w:tr>
      <w:tr w:rsidR="00F02F6D" w:rsidRPr="00CC66FE" w:rsidTr="00EA2118">
        <w:tc>
          <w:tcPr>
            <w:tcW w:w="8472" w:type="dxa"/>
            <w:shd w:val="clear" w:color="auto" w:fill="FFFFFF" w:themeFill="background1"/>
          </w:tcPr>
          <w:p w:rsidR="00F02F6D" w:rsidRPr="00CC66FE" w:rsidRDefault="00F02F6D"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Обеспечение внутреннего правопорядка</w:t>
            </w:r>
          </w:p>
        </w:tc>
        <w:tc>
          <w:tcPr>
            <w:tcW w:w="1099" w:type="dxa"/>
          </w:tcPr>
          <w:p w:rsidR="00F02F6D" w:rsidRPr="00CC66FE" w:rsidRDefault="00F02F6D"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8.3</w:t>
            </w:r>
          </w:p>
        </w:tc>
      </w:tr>
      <w:tr w:rsidR="00F02F6D" w:rsidRPr="00CC66FE" w:rsidTr="00EA2118">
        <w:tc>
          <w:tcPr>
            <w:tcW w:w="8472" w:type="dxa"/>
            <w:shd w:val="clear" w:color="auto" w:fill="FFFFFF" w:themeFill="background1"/>
          </w:tcPr>
          <w:p w:rsidR="00F02F6D" w:rsidRPr="00CC66FE" w:rsidRDefault="00F02F6D"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Историко-культурная деятельность</w:t>
            </w:r>
          </w:p>
        </w:tc>
        <w:tc>
          <w:tcPr>
            <w:tcW w:w="1099" w:type="dxa"/>
          </w:tcPr>
          <w:p w:rsidR="00F02F6D" w:rsidRPr="00CC66FE" w:rsidRDefault="00F02F6D" w:rsidP="00CC66FE">
            <w:pPr>
              <w:autoSpaceDE w:val="0"/>
              <w:autoSpaceDN w:val="0"/>
              <w:adjustRightInd w:val="0"/>
              <w:jc w:val="left"/>
              <w:rPr>
                <w:rFonts w:ascii="Times New Roman" w:eastAsia="Times New Roman" w:hAnsi="Times New Roman"/>
                <w:sz w:val="28"/>
                <w:szCs w:val="28"/>
                <w:lang w:eastAsia="ru-RU" w:bidi="kn-IN"/>
              </w:rPr>
            </w:pPr>
            <w:r w:rsidRPr="00CC66FE">
              <w:rPr>
                <w:rFonts w:ascii="Times New Roman" w:eastAsia="Times New Roman" w:hAnsi="Times New Roman"/>
                <w:sz w:val="28"/>
                <w:szCs w:val="28"/>
                <w:lang w:eastAsia="ru-RU" w:bidi="kn-IN"/>
              </w:rPr>
              <w:t>9.3</w:t>
            </w:r>
          </w:p>
        </w:tc>
      </w:tr>
      <w:tr w:rsidR="00CC66FE" w:rsidRPr="00CC66FE" w:rsidTr="00EA2118">
        <w:tc>
          <w:tcPr>
            <w:tcW w:w="8472" w:type="dxa"/>
            <w:shd w:val="clear" w:color="auto" w:fill="FFFFFF" w:themeFill="background1"/>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Улично-дорожная сеть</w:t>
            </w:r>
          </w:p>
        </w:tc>
        <w:tc>
          <w:tcPr>
            <w:tcW w:w="1099" w:type="dxa"/>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12.0.1</w:t>
            </w:r>
          </w:p>
        </w:tc>
      </w:tr>
      <w:tr w:rsidR="002272EA" w:rsidRPr="00CC66FE" w:rsidTr="00EA2118">
        <w:tc>
          <w:tcPr>
            <w:tcW w:w="8472" w:type="dxa"/>
            <w:shd w:val="clear" w:color="auto" w:fill="FFFFFF" w:themeFill="background1"/>
          </w:tcPr>
          <w:p w:rsidR="002272EA" w:rsidRPr="00CC66FE" w:rsidRDefault="002272EA" w:rsidP="00CC66FE">
            <w:pPr>
              <w:autoSpaceDE w:val="0"/>
              <w:autoSpaceDN w:val="0"/>
              <w:adjustRightInd w:val="0"/>
              <w:rPr>
                <w:rFonts w:ascii="Times New Roman" w:hAnsi="Times New Roman"/>
                <w:sz w:val="28"/>
                <w:szCs w:val="28"/>
              </w:rPr>
            </w:pPr>
          </w:p>
        </w:tc>
        <w:tc>
          <w:tcPr>
            <w:tcW w:w="1099" w:type="dxa"/>
          </w:tcPr>
          <w:p w:rsidR="002272EA" w:rsidRPr="00CC66FE" w:rsidRDefault="002272EA" w:rsidP="00CC66FE">
            <w:pPr>
              <w:autoSpaceDE w:val="0"/>
              <w:autoSpaceDN w:val="0"/>
              <w:adjustRightInd w:val="0"/>
              <w:rPr>
                <w:rFonts w:ascii="Times New Roman" w:hAnsi="Times New Roman"/>
                <w:sz w:val="28"/>
                <w:szCs w:val="28"/>
              </w:rPr>
            </w:pPr>
          </w:p>
        </w:tc>
      </w:tr>
      <w:tr w:rsidR="00CC66FE" w:rsidRPr="00CC66FE" w:rsidTr="00EA2118">
        <w:tc>
          <w:tcPr>
            <w:tcW w:w="9571" w:type="dxa"/>
            <w:gridSpan w:val="2"/>
            <w:shd w:val="clear" w:color="auto" w:fill="FFFFFF" w:themeFill="background1"/>
          </w:tcPr>
          <w:p w:rsidR="00CC66FE" w:rsidRPr="00CC66FE" w:rsidRDefault="00CC66FE" w:rsidP="00C3006E">
            <w:pPr>
              <w:jc w:val="center"/>
              <w:rPr>
                <w:rFonts w:ascii="Times New Roman" w:eastAsia="Times New Roman" w:hAnsi="Times New Roman"/>
                <w:sz w:val="28"/>
                <w:szCs w:val="28"/>
                <w:lang w:eastAsia="ru-RU"/>
              </w:rPr>
            </w:pPr>
            <w:r w:rsidRPr="00CC66FE">
              <w:rPr>
                <w:rFonts w:ascii="Times New Roman" w:hAnsi="Times New Roman"/>
                <w:b/>
                <w:sz w:val="28"/>
                <w:szCs w:val="28"/>
              </w:rPr>
              <w:t>Условно разрешенные виды и параметры использования земельных участков и объектов капитального строительства</w:t>
            </w:r>
          </w:p>
        </w:tc>
      </w:tr>
      <w:tr w:rsidR="00CC66FE" w:rsidRPr="00CC66FE" w:rsidTr="00EA2118">
        <w:tc>
          <w:tcPr>
            <w:tcW w:w="8472" w:type="dxa"/>
            <w:shd w:val="clear" w:color="auto" w:fill="FFFFFF" w:themeFill="background1"/>
          </w:tcPr>
          <w:p w:rsidR="00CC66FE" w:rsidRPr="00CC66FE" w:rsidRDefault="00CC66F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Размещение гаражей для собственных нужд</w:t>
            </w:r>
          </w:p>
        </w:tc>
        <w:tc>
          <w:tcPr>
            <w:tcW w:w="1099" w:type="dxa"/>
          </w:tcPr>
          <w:p w:rsidR="00CC66FE" w:rsidRPr="00CC66FE" w:rsidRDefault="00CC66F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2.7.2</w:t>
            </w:r>
          </w:p>
        </w:tc>
      </w:tr>
      <w:tr w:rsidR="00CC66FE" w:rsidRPr="00CC66FE" w:rsidTr="00EA2118">
        <w:tc>
          <w:tcPr>
            <w:tcW w:w="8472" w:type="dxa"/>
            <w:shd w:val="clear" w:color="auto" w:fill="FFFFFF" w:themeFill="background1"/>
          </w:tcPr>
          <w:p w:rsidR="00CC66FE" w:rsidRPr="00CC66FE" w:rsidRDefault="00CC66F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Коммунальное обслуживание</w:t>
            </w:r>
          </w:p>
        </w:tc>
        <w:tc>
          <w:tcPr>
            <w:tcW w:w="1099" w:type="dxa"/>
          </w:tcPr>
          <w:p w:rsidR="00CC66FE" w:rsidRPr="00CC66FE" w:rsidRDefault="00CC66F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w:t>
            </w:r>
          </w:p>
        </w:tc>
      </w:tr>
      <w:tr w:rsidR="00CC66FE" w:rsidRPr="00CC66FE" w:rsidTr="00EA2118">
        <w:tc>
          <w:tcPr>
            <w:tcW w:w="8472" w:type="dxa"/>
            <w:shd w:val="clear" w:color="auto" w:fill="FFFFFF" w:themeFill="background1"/>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Здравоохранение</w:t>
            </w:r>
          </w:p>
        </w:tc>
        <w:tc>
          <w:tcPr>
            <w:tcW w:w="1099" w:type="dxa"/>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3.4</w:t>
            </w:r>
          </w:p>
        </w:tc>
      </w:tr>
      <w:tr w:rsidR="00CC66FE" w:rsidRPr="00CC66FE" w:rsidTr="00EA2118">
        <w:tc>
          <w:tcPr>
            <w:tcW w:w="8472" w:type="dxa"/>
            <w:shd w:val="clear" w:color="auto" w:fill="FFFFFF" w:themeFill="background1"/>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Образование и просвещение</w:t>
            </w:r>
          </w:p>
        </w:tc>
        <w:tc>
          <w:tcPr>
            <w:tcW w:w="1099" w:type="dxa"/>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3.5</w:t>
            </w:r>
          </w:p>
        </w:tc>
      </w:tr>
      <w:tr w:rsidR="00CC66FE" w:rsidRPr="00CC66FE" w:rsidTr="00EA2118">
        <w:tc>
          <w:tcPr>
            <w:tcW w:w="8472" w:type="dxa"/>
            <w:shd w:val="clear" w:color="auto" w:fill="FFFFFF" w:themeFill="background1"/>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Магазины</w:t>
            </w:r>
          </w:p>
        </w:tc>
        <w:tc>
          <w:tcPr>
            <w:tcW w:w="1099" w:type="dxa"/>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4.4</w:t>
            </w:r>
          </w:p>
        </w:tc>
      </w:tr>
      <w:tr w:rsidR="00CC66FE" w:rsidRPr="00CC66FE" w:rsidTr="00EA2118">
        <w:tc>
          <w:tcPr>
            <w:tcW w:w="8472" w:type="dxa"/>
            <w:shd w:val="clear" w:color="auto" w:fill="FFFFFF" w:themeFill="background1"/>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Общественное питание</w:t>
            </w:r>
          </w:p>
        </w:tc>
        <w:tc>
          <w:tcPr>
            <w:tcW w:w="1099" w:type="dxa"/>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4.6</w:t>
            </w:r>
          </w:p>
        </w:tc>
      </w:tr>
      <w:tr w:rsidR="00CC66FE" w:rsidRPr="00CC66FE" w:rsidTr="00EA2118">
        <w:tc>
          <w:tcPr>
            <w:tcW w:w="8472" w:type="dxa"/>
            <w:shd w:val="clear" w:color="auto" w:fill="FFFFFF" w:themeFill="background1"/>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Склады</w:t>
            </w:r>
          </w:p>
        </w:tc>
        <w:tc>
          <w:tcPr>
            <w:tcW w:w="1099" w:type="dxa"/>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6.9</w:t>
            </w:r>
          </w:p>
        </w:tc>
      </w:tr>
      <w:tr w:rsidR="00CC66FE" w:rsidRPr="00CC66FE" w:rsidTr="00EA2118">
        <w:tc>
          <w:tcPr>
            <w:tcW w:w="8472" w:type="dxa"/>
            <w:shd w:val="clear" w:color="auto" w:fill="FFFFFF" w:themeFill="background1"/>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Земельные участки (территории) общего пользования</w:t>
            </w:r>
          </w:p>
        </w:tc>
        <w:tc>
          <w:tcPr>
            <w:tcW w:w="1099" w:type="dxa"/>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12.0</w:t>
            </w:r>
          </w:p>
        </w:tc>
      </w:tr>
      <w:tr w:rsidR="00CC66FE" w:rsidRPr="00CC66FE" w:rsidTr="00EA2118">
        <w:tc>
          <w:tcPr>
            <w:tcW w:w="8472" w:type="dxa"/>
            <w:shd w:val="clear" w:color="auto" w:fill="FFFFFF" w:themeFill="background1"/>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Благоустройство территории</w:t>
            </w:r>
          </w:p>
        </w:tc>
        <w:tc>
          <w:tcPr>
            <w:tcW w:w="1099" w:type="dxa"/>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12.0.2</w:t>
            </w:r>
          </w:p>
        </w:tc>
      </w:tr>
      <w:tr w:rsidR="00CC66FE" w:rsidRPr="00CC66FE" w:rsidTr="00EA2118">
        <w:tc>
          <w:tcPr>
            <w:tcW w:w="9571" w:type="dxa"/>
            <w:gridSpan w:val="2"/>
            <w:shd w:val="clear" w:color="auto" w:fill="FFFFFF" w:themeFill="background1"/>
          </w:tcPr>
          <w:p w:rsidR="00CC66FE" w:rsidRPr="00CC66FE" w:rsidRDefault="00CC66FE" w:rsidP="00C3006E">
            <w:pPr>
              <w:autoSpaceDE w:val="0"/>
              <w:autoSpaceDN w:val="0"/>
              <w:adjustRightInd w:val="0"/>
              <w:jc w:val="center"/>
              <w:rPr>
                <w:rFonts w:ascii="Times New Roman" w:hAnsi="Times New Roman"/>
                <w:sz w:val="28"/>
                <w:szCs w:val="28"/>
              </w:rPr>
            </w:pPr>
            <w:r w:rsidRPr="00CC66FE">
              <w:rPr>
                <w:rFonts w:ascii="Times New Roman" w:hAnsi="Times New Roman"/>
                <w:b/>
                <w:sz w:val="28"/>
                <w:szCs w:val="28"/>
              </w:rPr>
              <w:t>Вспомогательные виды разрешенного использования земельных участков и объектов капитального строительства</w:t>
            </w:r>
          </w:p>
        </w:tc>
      </w:tr>
      <w:tr w:rsidR="00CC66FE" w:rsidRPr="00CC66FE" w:rsidTr="00EA2118">
        <w:tc>
          <w:tcPr>
            <w:tcW w:w="8472" w:type="dxa"/>
            <w:shd w:val="clear" w:color="auto" w:fill="FFFFFF" w:themeFill="background1"/>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Хранение автотранспорта</w:t>
            </w:r>
          </w:p>
        </w:tc>
        <w:tc>
          <w:tcPr>
            <w:tcW w:w="1099" w:type="dxa"/>
          </w:tcPr>
          <w:p w:rsidR="00CC66FE" w:rsidRPr="00CC66FE" w:rsidRDefault="00CC66FE" w:rsidP="00CC66FE">
            <w:pPr>
              <w:autoSpaceDE w:val="0"/>
              <w:autoSpaceDN w:val="0"/>
              <w:adjustRightInd w:val="0"/>
              <w:jc w:val="left"/>
              <w:rPr>
                <w:rFonts w:ascii="Times New Roman" w:hAnsi="Times New Roman"/>
                <w:sz w:val="28"/>
                <w:szCs w:val="28"/>
              </w:rPr>
            </w:pPr>
            <w:r w:rsidRPr="00CC66FE">
              <w:rPr>
                <w:rFonts w:ascii="Times New Roman" w:hAnsi="Times New Roman"/>
                <w:sz w:val="28"/>
                <w:szCs w:val="28"/>
              </w:rPr>
              <w:t>2.7.1</w:t>
            </w:r>
          </w:p>
        </w:tc>
      </w:tr>
      <w:tr w:rsidR="00CC66FE" w:rsidRPr="00CC66FE" w:rsidTr="00EA2118">
        <w:tc>
          <w:tcPr>
            <w:tcW w:w="8472" w:type="dxa"/>
            <w:shd w:val="clear" w:color="auto" w:fill="FFFFFF" w:themeFill="background1"/>
          </w:tcPr>
          <w:p w:rsidR="00CC66FE" w:rsidRPr="00CC66FE" w:rsidRDefault="00CC66F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Предоставление коммунальных услуг</w:t>
            </w:r>
          </w:p>
        </w:tc>
        <w:tc>
          <w:tcPr>
            <w:tcW w:w="1099" w:type="dxa"/>
          </w:tcPr>
          <w:p w:rsidR="00CC66FE" w:rsidRPr="00CC66FE" w:rsidRDefault="00CC66FE" w:rsidP="00CC66FE">
            <w:pPr>
              <w:jc w:val="left"/>
              <w:rPr>
                <w:rFonts w:ascii="Times New Roman" w:eastAsia="Times New Roman" w:hAnsi="Times New Roman"/>
                <w:sz w:val="28"/>
                <w:szCs w:val="28"/>
                <w:lang w:eastAsia="ru-RU"/>
              </w:rPr>
            </w:pPr>
            <w:r w:rsidRPr="00CC66FE">
              <w:rPr>
                <w:rFonts w:ascii="Times New Roman" w:eastAsia="Times New Roman" w:hAnsi="Times New Roman"/>
                <w:sz w:val="28"/>
                <w:szCs w:val="28"/>
                <w:lang w:eastAsia="ru-RU"/>
              </w:rPr>
              <w:t>3.1.1</w:t>
            </w:r>
          </w:p>
        </w:tc>
      </w:tr>
    </w:tbl>
    <w:p w:rsidR="00BA4880" w:rsidRPr="009A5E8D" w:rsidRDefault="00BA4880" w:rsidP="009A5E8D">
      <w:pPr>
        <w:tabs>
          <w:tab w:val="decimal" w:pos="0"/>
        </w:tabs>
        <w:spacing w:before="120" w:after="120" w:line="240" w:lineRule="auto"/>
        <w:ind w:firstLine="567"/>
        <w:jc w:val="both"/>
        <w:rPr>
          <w:rFonts w:ascii="Times New Roman" w:eastAsia="Times New Roman" w:hAnsi="Times New Roman" w:cs="Times New Roman"/>
          <w:sz w:val="28"/>
          <w:szCs w:val="28"/>
          <w:lang w:eastAsia="ru-RU" w:bidi="kn-IN"/>
        </w:rPr>
      </w:pPr>
      <w:r w:rsidRPr="009A5E8D">
        <w:rPr>
          <w:rFonts w:ascii="Times New Roman" w:eastAsia="Times New Roman" w:hAnsi="Times New Roman" w:cs="Times New Roman"/>
          <w:b/>
          <w:sz w:val="28"/>
          <w:szCs w:val="28"/>
          <w:lang w:eastAsia="ru-RU" w:bidi="kn-IN"/>
        </w:rPr>
        <w:t>Предельные параметры разрешенного использования:</w:t>
      </w:r>
    </w:p>
    <w:p w:rsidR="00BA4880" w:rsidRPr="00196BD0" w:rsidRDefault="00BA4880" w:rsidP="009A5E8D">
      <w:pPr>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1. Предельные размеры земельных участков, в том числе их площадь для основных видов разрешенного использования:</w:t>
      </w:r>
    </w:p>
    <w:p w:rsidR="00BA4880" w:rsidRPr="00196BD0" w:rsidRDefault="00BA4880" w:rsidP="00E30EBA">
      <w:pPr>
        <w:numPr>
          <w:ilvl w:val="0"/>
          <w:numId w:val="64"/>
        </w:numPr>
        <w:suppressAutoHyphens/>
        <w:spacing w:after="0" w:line="240" w:lineRule="auto"/>
        <w:contextualSpacing/>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минимальный размер участка – 200 кв. м;</w:t>
      </w:r>
    </w:p>
    <w:p w:rsidR="00BA4880" w:rsidRPr="00196BD0" w:rsidRDefault="00BA4880" w:rsidP="00E30EBA">
      <w:pPr>
        <w:numPr>
          <w:ilvl w:val="0"/>
          <w:numId w:val="64"/>
        </w:numPr>
        <w:suppressAutoHyphens/>
        <w:spacing w:after="0" w:line="240" w:lineRule="auto"/>
        <w:contextualSpacing/>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максимальный размер участка – 40000 кв. м.</w:t>
      </w:r>
    </w:p>
    <w:p w:rsidR="00BA4880" w:rsidRPr="00196BD0" w:rsidRDefault="00BA4880" w:rsidP="009A5E8D">
      <w:pPr>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Для условно разрешенных видов разрешенного использования минимальный размер площади земельных участков неограничен.</w:t>
      </w:r>
    </w:p>
    <w:p w:rsidR="00BA4880" w:rsidRPr="00196BD0" w:rsidRDefault="00BA4880" w:rsidP="009A5E8D">
      <w:pPr>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w:t>
      </w:r>
    </w:p>
    <w:p w:rsidR="00BA4880" w:rsidRPr="00196BD0" w:rsidRDefault="00BA4880" w:rsidP="009A5E8D">
      <w:pPr>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Расстояние между фронтальной границей участка и основным строением – в соответствии со сложившейся линией застройки.</w:t>
      </w:r>
    </w:p>
    <w:p w:rsidR="00BA4880" w:rsidRPr="00196BD0" w:rsidRDefault="00BA4880" w:rsidP="009A5E8D">
      <w:pPr>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3. Предельное количество этажей или предельная высота зданий, строений, сооружений:</w:t>
      </w:r>
    </w:p>
    <w:p w:rsidR="00BA4880" w:rsidRPr="00196BD0" w:rsidRDefault="00BA4880" w:rsidP="00E30EBA">
      <w:pPr>
        <w:numPr>
          <w:ilvl w:val="0"/>
          <w:numId w:val="65"/>
        </w:numPr>
        <w:suppressAutoHyphens/>
        <w:spacing w:after="0" w:line="240" w:lineRule="auto"/>
        <w:contextualSpacing/>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для всех основных строений количество надземных этажей – 3 (с возможным использованием чердачного пространства скатной кровли под мансардный этаж без увеличения высоты здания). Высота здания от уровня земли: до верха плоской кровли – не более 13 м; до конька скатной кровли – не более 17 м;</w:t>
      </w:r>
    </w:p>
    <w:p w:rsidR="00BA4880" w:rsidRPr="00196BD0" w:rsidRDefault="00BA4880" w:rsidP="00E30EBA">
      <w:pPr>
        <w:numPr>
          <w:ilvl w:val="0"/>
          <w:numId w:val="65"/>
        </w:numPr>
        <w:suppressAutoHyphens/>
        <w:spacing w:after="0" w:line="240" w:lineRule="auto"/>
        <w:contextualSpacing/>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для всех вспомогательных строений количество этажей – 1. Высота от уровня земли: до верха плоской кровли – не более 4 м; до конька скатной кровли – не более 7 м.</w:t>
      </w:r>
    </w:p>
    <w:p w:rsidR="00BA4880" w:rsidRPr="00196BD0" w:rsidRDefault="00BA4880" w:rsidP="009A5E8D">
      <w:pPr>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p w:rsidR="00BA4880" w:rsidRPr="00196BD0" w:rsidRDefault="00BA4880" w:rsidP="009A5E8D">
      <w:pPr>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5. </w:t>
      </w:r>
      <w:r w:rsidR="009D44AB" w:rsidRPr="009D44AB">
        <w:rPr>
          <w:rFonts w:ascii="Times New Roman" w:eastAsia="Times New Roman" w:hAnsi="Times New Roman" w:cs="Times New Roman"/>
          <w:sz w:val="28"/>
          <w:szCs w:val="28"/>
          <w:lang w:eastAsia="ru-RU" w:bidi="kn-IN"/>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BA4880" w:rsidRPr="00196BD0" w:rsidRDefault="00BA4880" w:rsidP="009A5E8D">
      <w:pPr>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 xml:space="preserve">6. </w:t>
      </w:r>
      <w:proofErr w:type="gramStart"/>
      <w:r w:rsidRPr="00196BD0">
        <w:rPr>
          <w:rFonts w:ascii="Times New Roman" w:eastAsia="Times New Roman" w:hAnsi="Times New Roman" w:cs="Times New Roman"/>
          <w:sz w:val="28"/>
          <w:szCs w:val="28"/>
          <w:lang w:eastAsia="ru-RU" w:bidi="kn-IN"/>
        </w:rPr>
        <w:t>Предельные параметры для строительства отдельно стоящих гаражей для собственных нужд, пристроенных гаражей, гаражей блокированных общими стенами с другими гаражами в одном ряду, имеющих общие с ними крышу, фундамент и коммуникации, за исключением подземных, предназначенных для хранения автотранспорта, в том числе с разделением на машиноместа, и гаражей, размещение которых предусмотрено содержанием видов разрешенного использования с кодами 4.9, определяются:</w:t>
      </w:r>
      <w:proofErr w:type="gramEnd"/>
    </w:p>
    <w:p w:rsidR="00BA4880" w:rsidRPr="00196BD0" w:rsidRDefault="00BA4880" w:rsidP="00E30EBA">
      <w:pPr>
        <w:numPr>
          <w:ilvl w:val="0"/>
          <w:numId w:val="66"/>
        </w:numPr>
        <w:suppressAutoHyphens/>
        <w:spacing w:after="0" w:line="240" w:lineRule="auto"/>
        <w:contextualSpacing/>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минимальная площадь – 24 кв. м;</w:t>
      </w:r>
    </w:p>
    <w:p w:rsidR="00BA4880" w:rsidRDefault="00BA4880" w:rsidP="00E30EBA">
      <w:pPr>
        <w:numPr>
          <w:ilvl w:val="0"/>
          <w:numId w:val="66"/>
        </w:numPr>
        <w:suppressAutoHyphens/>
        <w:spacing w:after="0" w:line="240" w:lineRule="auto"/>
        <w:contextualSpacing/>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максимальная площадь – 40 кв. м.</w:t>
      </w:r>
    </w:p>
    <w:p w:rsidR="002272EA" w:rsidRPr="00196BD0" w:rsidRDefault="002272EA" w:rsidP="002272EA">
      <w:pPr>
        <w:suppressAutoHyphens/>
        <w:spacing w:after="0" w:line="240" w:lineRule="auto"/>
        <w:ind w:firstLine="720"/>
        <w:contextualSpacing/>
        <w:jc w:val="both"/>
        <w:rPr>
          <w:rFonts w:ascii="Times New Roman" w:eastAsia="Times New Roman" w:hAnsi="Times New Roman" w:cs="Times New Roman"/>
          <w:sz w:val="28"/>
          <w:szCs w:val="28"/>
          <w:lang w:eastAsia="ru-RU" w:bidi="kn-IN"/>
        </w:rPr>
      </w:pPr>
      <w:r>
        <w:rPr>
          <w:rFonts w:ascii="Times New Roman" w:eastAsia="Times New Roman" w:hAnsi="Times New Roman" w:cs="Times New Roman"/>
          <w:sz w:val="28"/>
          <w:szCs w:val="28"/>
          <w:lang w:eastAsia="ru-RU" w:bidi="kn-IN"/>
        </w:rPr>
        <w:t>7</w:t>
      </w:r>
      <w:r w:rsidRPr="002272EA">
        <w:rPr>
          <w:rFonts w:ascii="Times New Roman" w:eastAsia="Times New Roman" w:hAnsi="Times New Roman" w:cs="Times New Roman"/>
          <w:sz w:val="28"/>
          <w:szCs w:val="28"/>
          <w:lang w:eastAsia="ru-RU" w:bidi="kn-IN"/>
        </w:rPr>
        <w:t xml:space="preserve">. </w:t>
      </w:r>
      <w:proofErr w:type="gramStart"/>
      <w:r w:rsidRPr="002272EA">
        <w:rPr>
          <w:rFonts w:ascii="Times New Roman" w:eastAsia="Times New Roman" w:hAnsi="Times New Roman" w:cs="Times New Roman"/>
          <w:sz w:val="28"/>
          <w:szCs w:val="28"/>
          <w:lang w:eastAsia="ru-RU" w:bidi="kn-IN"/>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2272EA">
        <w:rPr>
          <w:rFonts w:ascii="Times New Roman" w:eastAsia="Times New Roman" w:hAnsi="Times New Roman" w:cs="Times New Roman"/>
          <w:sz w:val="28"/>
          <w:szCs w:val="28"/>
          <w:lang w:eastAsia="ru-RU" w:bidi="kn-IN"/>
        </w:rPr>
        <w:t xml:space="preserve"> иное.</w:t>
      </w:r>
    </w:p>
    <w:p w:rsidR="00BA4880" w:rsidRPr="00196BD0" w:rsidRDefault="00BA4880" w:rsidP="009A5E8D">
      <w:pPr>
        <w:keepNext/>
        <w:numPr>
          <w:ilvl w:val="2"/>
          <w:numId w:val="0"/>
        </w:numPr>
        <w:tabs>
          <w:tab w:val="num" w:pos="0"/>
        </w:tabs>
        <w:suppressAutoHyphens/>
        <w:spacing w:before="240" w:after="60" w:line="240" w:lineRule="auto"/>
        <w:outlineLvl w:val="2"/>
        <w:rPr>
          <w:rFonts w:ascii="Times New Roman" w:eastAsia="Times New Roman" w:hAnsi="Times New Roman" w:cs="Times New Roman"/>
          <w:b/>
          <w:sz w:val="28"/>
          <w:szCs w:val="28"/>
          <w:lang w:eastAsia="ru-RU" w:bidi="kn-IN"/>
        </w:rPr>
      </w:pPr>
      <w:bookmarkStart w:id="134" w:name="_Toc140659368"/>
      <w:r w:rsidRPr="00196BD0">
        <w:rPr>
          <w:rFonts w:ascii="Times New Roman" w:eastAsia="Times New Roman" w:hAnsi="Times New Roman" w:cs="Times New Roman"/>
          <w:b/>
          <w:sz w:val="28"/>
          <w:szCs w:val="28"/>
          <w:lang w:eastAsia="ru-RU" w:bidi="kn-IN"/>
        </w:rPr>
        <w:t>Статья 38. Градостроительные регламенты для зон сельскохозяйственного назначения (СХ)</w:t>
      </w:r>
      <w:bookmarkEnd w:id="134"/>
    </w:p>
    <w:p w:rsidR="00CC66FE" w:rsidRPr="00CC66FE" w:rsidRDefault="00BA4880" w:rsidP="009A5E8D">
      <w:pPr>
        <w:tabs>
          <w:tab w:val="decimal" w:pos="0"/>
          <w:tab w:val="num" w:pos="4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bCs/>
          <w:sz w:val="28"/>
          <w:szCs w:val="28"/>
          <w:lang w:eastAsia="ru-RU" w:bidi="kn-IN"/>
        </w:rPr>
        <w:t>Зоны предназначены для ведения сельского хозяйства, личного подсобного хозяйства, дачного хозяйства, садоводства, огородничества, размещения объектов сельскохозяйственного назначения. В составе зон могут выделяться сельскохозяйственные угодья – пашни, сенокосы, пастбища, земли занятые многолетними насаждениями (садами).</w:t>
      </w:r>
    </w:p>
    <w:p w:rsidR="00BA4880" w:rsidRPr="00196BD0" w:rsidRDefault="00BA4880" w:rsidP="009A5E8D">
      <w:pPr>
        <w:tabs>
          <w:tab w:val="decimal" w:pos="0"/>
          <w:tab w:val="num" w:pos="426"/>
        </w:tabs>
        <w:autoSpaceDE w:val="0"/>
        <w:autoSpaceDN w:val="0"/>
        <w:adjustRightInd w:val="0"/>
        <w:spacing w:before="120" w:after="120" w:line="240" w:lineRule="auto"/>
        <w:jc w:val="center"/>
        <w:rPr>
          <w:rFonts w:ascii="Times New Roman" w:eastAsia="Times New Roman" w:hAnsi="Times New Roman" w:cs="Times New Roman"/>
          <w:b/>
          <w:sz w:val="28"/>
          <w:szCs w:val="28"/>
          <w:lang w:eastAsia="ru-RU" w:bidi="kn-IN"/>
        </w:rPr>
      </w:pPr>
      <w:r w:rsidRPr="00196BD0">
        <w:rPr>
          <w:rFonts w:ascii="Times New Roman" w:eastAsia="Times New Roman" w:hAnsi="Times New Roman" w:cs="Times New Roman"/>
          <w:b/>
          <w:bCs/>
          <w:noProof/>
          <w:sz w:val="28"/>
          <w:szCs w:val="28"/>
          <w:lang w:eastAsia="ru-RU" w:bidi="kn-IN"/>
        </w:rPr>
        <w:t>СХ-1 – Зоны сельскохозяйственных угодий</w:t>
      </w:r>
    </w:p>
    <w:tbl>
      <w:tblPr>
        <w:tblStyle w:val="150"/>
        <w:tblW w:w="0" w:type="auto"/>
        <w:tblLook w:val="04A0"/>
      </w:tblPr>
      <w:tblGrid>
        <w:gridCol w:w="8472"/>
        <w:gridCol w:w="1099"/>
      </w:tblGrid>
      <w:tr w:rsidR="009A5E8D" w:rsidRPr="008954AB" w:rsidTr="00DA022E">
        <w:trPr>
          <w:tblHeader/>
        </w:trPr>
        <w:tc>
          <w:tcPr>
            <w:tcW w:w="8472" w:type="dxa"/>
          </w:tcPr>
          <w:p w:rsidR="009A5E8D" w:rsidRPr="008954AB" w:rsidRDefault="009A5E8D" w:rsidP="00DA022E">
            <w:pPr>
              <w:widowControl w:val="0"/>
              <w:jc w:val="center"/>
              <w:rPr>
                <w:rFonts w:ascii="Times New Roman" w:eastAsia="Times New Roman" w:hAnsi="Times New Roman"/>
                <w:b/>
                <w:sz w:val="28"/>
                <w:szCs w:val="28"/>
                <w:lang w:bidi="en-US"/>
              </w:rPr>
            </w:pPr>
            <w:r w:rsidRPr="008954AB">
              <w:rPr>
                <w:rFonts w:ascii="Times New Roman" w:eastAsia="Times New Roman" w:hAnsi="Times New Roman"/>
                <w:b/>
                <w:sz w:val="28"/>
                <w:szCs w:val="28"/>
                <w:lang w:bidi="en-US"/>
              </w:rPr>
              <w:t>Наименование вида разрешенного использования</w:t>
            </w:r>
          </w:p>
        </w:tc>
        <w:tc>
          <w:tcPr>
            <w:tcW w:w="1099" w:type="dxa"/>
          </w:tcPr>
          <w:p w:rsidR="009A5E8D" w:rsidRPr="008954AB" w:rsidRDefault="009A5E8D" w:rsidP="00DA022E">
            <w:pPr>
              <w:widowControl w:val="0"/>
              <w:jc w:val="center"/>
              <w:rPr>
                <w:rFonts w:ascii="Times New Roman" w:eastAsia="Times New Roman" w:hAnsi="Times New Roman"/>
                <w:b/>
                <w:sz w:val="28"/>
                <w:szCs w:val="28"/>
                <w:lang w:bidi="en-US"/>
              </w:rPr>
            </w:pPr>
            <w:r w:rsidRPr="008954AB">
              <w:rPr>
                <w:rFonts w:ascii="Times New Roman" w:eastAsia="Times New Roman" w:hAnsi="Times New Roman"/>
                <w:b/>
                <w:sz w:val="28"/>
                <w:szCs w:val="28"/>
                <w:lang w:bidi="en-US"/>
              </w:rPr>
              <w:t>Код</w:t>
            </w:r>
          </w:p>
        </w:tc>
      </w:tr>
      <w:tr w:rsidR="009A5E8D" w:rsidRPr="008954AB" w:rsidTr="00DA022E">
        <w:tc>
          <w:tcPr>
            <w:tcW w:w="9571" w:type="dxa"/>
            <w:gridSpan w:val="2"/>
          </w:tcPr>
          <w:p w:rsidR="009A5E8D" w:rsidRPr="008954AB" w:rsidRDefault="009A5E8D" w:rsidP="00DA022E">
            <w:pPr>
              <w:widowControl w:val="0"/>
              <w:jc w:val="center"/>
              <w:rPr>
                <w:rFonts w:ascii="Times New Roman" w:eastAsia="Times New Roman" w:hAnsi="Times New Roman"/>
                <w:b/>
                <w:sz w:val="28"/>
                <w:szCs w:val="28"/>
                <w:lang w:bidi="en-US"/>
              </w:rPr>
            </w:pPr>
            <w:r w:rsidRPr="008954AB">
              <w:rPr>
                <w:rFonts w:ascii="Times New Roman" w:hAnsi="Times New Roman"/>
                <w:b/>
                <w:sz w:val="28"/>
                <w:szCs w:val="28"/>
              </w:rPr>
              <w:t>Основные виды и параметры разрешенного использования земельных участков и объектов капитального строительства</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hAnsi="Times New Roman"/>
                <w:sz w:val="28"/>
                <w:szCs w:val="28"/>
              </w:rPr>
            </w:pPr>
            <w:r w:rsidRPr="008954AB">
              <w:rPr>
                <w:rFonts w:ascii="Times New Roman" w:eastAsia="Times New Roman" w:hAnsi="Times New Roman"/>
                <w:bCs/>
                <w:sz w:val="28"/>
                <w:szCs w:val="28"/>
                <w:lang w:eastAsia="ru-RU" w:bidi="kn-IN"/>
              </w:rPr>
              <w:t>Растениеводство</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bCs/>
                <w:sz w:val="28"/>
                <w:szCs w:val="28"/>
                <w:lang w:eastAsia="ru-RU" w:bidi="kn-IN"/>
              </w:rPr>
              <w:t>1.1</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hAnsi="Times New Roman"/>
                <w:sz w:val="28"/>
                <w:szCs w:val="28"/>
              </w:rPr>
            </w:pPr>
            <w:r w:rsidRPr="008954AB">
              <w:rPr>
                <w:rFonts w:ascii="Times New Roman" w:eastAsia="Times New Roman" w:hAnsi="Times New Roman"/>
                <w:bCs/>
                <w:sz w:val="28"/>
                <w:szCs w:val="28"/>
                <w:lang w:eastAsia="ru-RU" w:bidi="kn-IN"/>
              </w:rPr>
              <w:t>Выращивание зерновых и иных сельскохозяйственных культур</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bCs/>
                <w:sz w:val="28"/>
                <w:szCs w:val="28"/>
                <w:lang w:eastAsia="ru-RU" w:bidi="kn-IN"/>
              </w:rPr>
              <w:t>1.2</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hAnsi="Times New Roman"/>
                <w:sz w:val="28"/>
                <w:szCs w:val="28"/>
              </w:rPr>
            </w:pPr>
            <w:r w:rsidRPr="008954AB">
              <w:rPr>
                <w:rFonts w:ascii="Times New Roman" w:eastAsia="Times New Roman" w:hAnsi="Times New Roman"/>
                <w:bCs/>
                <w:sz w:val="28"/>
                <w:szCs w:val="28"/>
                <w:lang w:eastAsia="ru-RU" w:bidi="kn-IN"/>
              </w:rPr>
              <w:t>Овощеводство</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bCs/>
                <w:sz w:val="28"/>
                <w:szCs w:val="28"/>
                <w:lang w:eastAsia="ru-RU" w:bidi="kn-IN"/>
              </w:rPr>
              <w:t>1.3</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hAnsi="Times New Roman"/>
                <w:sz w:val="28"/>
                <w:szCs w:val="28"/>
              </w:rPr>
            </w:pPr>
            <w:r w:rsidRPr="008954AB">
              <w:rPr>
                <w:rFonts w:ascii="Times New Roman" w:eastAsia="Times New Roman" w:hAnsi="Times New Roman"/>
                <w:bCs/>
                <w:sz w:val="28"/>
                <w:szCs w:val="28"/>
                <w:lang w:eastAsia="ru-RU" w:bidi="kn-IN"/>
              </w:rPr>
              <w:t>Выращивание тонизирующих, лекарственных, цветочных культур</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bCs/>
                <w:sz w:val="28"/>
                <w:szCs w:val="28"/>
                <w:lang w:eastAsia="ru-RU" w:bidi="kn-IN"/>
              </w:rPr>
              <w:t>1.4</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hAnsi="Times New Roman"/>
                <w:sz w:val="28"/>
                <w:szCs w:val="28"/>
              </w:rPr>
            </w:pPr>
            <w:r w:rsidRPr="008954AB">
              <w:rPr>
                <w:rFonts w:ascii="Times New Roman" w:eastAsia="Times New Roman" w:hAnsi="Times New Roman"/>
                <w:bCs/>
                <w:sz w:val="28"/>
                <w:szCs w:val="28"/>
                <w:lang w:eastAsia="ru-RU" w:bidi="kn-IN"/>
              </w:rPr>
              <w:t>Садоводство</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bCs/>
                <w:sz w:val="28"/>
                <w:szCs w:val="28"/>
                <w:lang w:eastAsia="ru-RU" w:bidi="kn-IN"/>
              </w:rPr>
              <w:t>1.5</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hAnsi="Times New Roman"/>
                <w:sz w:val="28"/>
                <w:szCs w:val="28"/>
              </w:rPr>
            </w:pPr>
            <w:r w:rsidRPr="008954AB">
              <w:rPr>
                <w:rFonts w:ascii="Times New Roman" w:eastAsia="Times New Roman" w:hAnsi="Times New Roman"/>
                <w:sz w:val="28"/>
                <w:szCs w:val="28"/>
                <w:lang w:eastAsia="ru-RU" w:bidi="kn-IN"/>
              </w:rPr>
              <w:t>Виноградарство</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bCs/>
                <w:sz w:val="28"/>
                <w:szCs w:val="28"/>
                <w:lang w:eastAsia="ru-RU" w:bidi="kn-IN"/>
              </w:rPr>
              <w:t>1.5.1</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hAnsi="Times New Roman"/>
                <w:sz w:val="28"/>
                <w:szCs w:val="28"/>
              </w:rPr>
            </w:pPr>
            <w:r w:rsidRPr="008954AB">
              <w:rPr>
                <w:rFonts w:ascii="Times New Roman" w:eastAsia="Times New Roman" w:hAnsi="Times New Roman"/>
                <w:bCs/>
                <w:sz w:val="28"/>
                <w:szCs w:val="28"/>
                <w:lang w:eastAsia="ru-RU" w:bidi="kn-IN"/>
              </w:rPr>
              <w:t>Выращивание льна и конопли</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bCs/>
                <w:sz w:val="28"/>
                <w:szCs w:val="28"/>
                <w:lang w:eastAsia="ru-RU" w:bidi="kn-IN"/>
              </w:rPr>
              <w:t>1.6</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hAnsi="Times New Roman"/>
                <w:sz w:val="28"/>
                <w:szCs w:val="28"/>
              </w:rPr>
            </w:pPr>
            <w:r w:rsidRPr="008954AB">
              <w:rPr>
                <w:rFonts w:ascii="Times New Roman" w:eastAsia="Times New Roman" w:hAnsi="Times New Roman"/>
                <w:bCs/>
                <w:sz w:val="28"/>
                <w:szCs w:val="28"/>
                <w:lang w:eastAsia="ru-RU" w:bidi="kn-IN"/>
              </w:rPr>
              <w:t>Научное обеспечение сельского хозяйства</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bCs/>
                <w:sz w:val="28"/>
                <w:szCs w:val="28"/>
                <w:lang w:eastAsia="ru-RU" w:bidi="kn-IN"/>
              </w:rPr>
              <w:t>1.14</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hAnsi="Times New Roman"/>
                <w:sz w:val="28"/>
                <w:szCs w:val="28"/>
              </w:rPr>
            </w:pPr>
            <w:r w:rsidRPr="008954AB">
              <w:rPr>
                <w:rFonts w:ascii="Times New Roman" w:eastAsia="Times New Roman" w:hAnsi="Times New Roman"/>
                <w:bCs/>
                <w:sz w:val="28"/>
                <w:szCs w:val="28"/>
                <w:lang w:eastAsia="ru-RU" w:bidi="kn-IN"/>
              </w:rPr>
              <w:t>Ведение личного подсобного хозяйства на полевых участках</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bCs/>
                <w:sz w:val="28"/>
                <w:szCs w:val="28"/>
                <w:lang w:eastAsia="ru-RU" w:bidi="kn-IN"/>
              </w:rPr>
              <w:t>1.16</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hAnsi="Times New Roman"/>
                <w:sz w:val="28"/>
                <w:szCs w:val="28"/>
              </w:rPr>
            </w:pPr>
            <w:r w:rsidRPr="008954AB">
              <w:rPr>
                <w:rFonts w:ascii="Times New Roman" w:eastAsia="Times New Roman" w:hAnsi="Times New Roman"/>
                <w:bCs/>
                <w:sz w:val="28"/>
                <w:szCs w:val="28"/>
                <w:lang w:eastAsia="ru-RU" w:bidi="kn-IN"/>
              </w:rPr>
              <w:t>Питомники</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bCs/>
                <w:sz w:val="28"/>
                <w:szCs w:val="28"/>
                <w:lang w:eastAsia="ru-RU" w:bidi="kn-IN"/>
              </w:rPr>
              <w:t>1.17</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bCs/>
                <w:sz w:val="28"/>
                <w:szCs w:val="28"/>
                <w:lang w:eastAsia="ru-RU" w:bidi="kn-IN"/>
              </w:rPr>
              <w:t>Обеспечение сельскохозяйственного производства</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bCs/>
                <w:sz w:val="28"/>
                <w:szCs w:val="28"/>
                <w:lang w:eastAsia="ru-RU" w:bidi="kn-IN"/>
              </w:rPr>
              <w:t>1.18</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hAnsi="Times New Roman"/>
                <w:sz w:val="28"/>
                <w:szCs w:val="28"/>
              </w:rPr>
            </w:pPr>
            <w:r w:rsidRPr="008954AB">
              <w:rPr>
                <w:rFonts w:ascii="Times New Roman" w:eastAsia="Times New Roman" w:hAnsi="Times New Roman"/>
                <w:bCs/>
                <w:sz w:val="28"/>
                <w:szCs w:val="28"/>
                <w:lang w:eastAsia="ru-RU" w:bidi="kn-IN"/>
              </w:rPr>
              <w:t>Сенокошение</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bCs/>
                <w:sz w:val="28"/>
                <w:szCs w:val="28"/>
                <w:lang w:eastAsia="ru-RU" w:bidi="kn-IN"/>
              </w:rPr>
              <w:t>1.19</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hAnsi="Times New Roman"/>
                <w:sz w:val="28"/>
                <w:szCs w:val="28"/>
              </w:rPr>
            </w:pPr>
            <w:r w:rsidRPr="008954AB">
              <w:rPr>
                <w:rFonts w:ascii="Times New Roman" w:eastAsia="Times New Roman" w:hAnsi="Times New Roman"/>
                <w:bCs/>
                <w:sz w:val="28"/>
                <w:szCs w:val="28"/>
                <w:lang w:eastAsia="ru-RU" w:bidi="kn-IN"/>
              </w:rPr>
              <w:t>Выпас сельскохозяйственных животных</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bCs/>
                <w:sz w:val="28"/>
                <w:szCs w:val="28"/>
                <w:lang w:eastAsia="ru-RU" w:bidi="kn-IN"/>
              </w:rPr>
              <w:t>1.20</w:t>
            </w:r>
          </w:p>
        </w:tc>
      </w:tr>
      <w:tr w:rsidR="00F02F6D" w:rsidRPr="008954AB" w:rsidTr="00DA022E">
        <w:tc>
          <w:tcPr>
            <w:tcW w:w="8472" w:type="dxa"/>
            <w:shd w:val="clear" w:color="auto" w:fill="FFFFFF" w:themeFill="background1"/>
          </w:tcPr>
          <w:p w:rsidR="00F02F6D" w:rsidRPr="008954AB" w:rsidRDefault="00F02F6D" w:rsidP="00CC66FE">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Коммунальное обслуживание</w:t>
            </w:r>
          </w:p>
        </w:tc>
        <w:tc>
          <w:tcPr>
            <w:tcW w:w="1099" w:type="dxa"/>
          </w:tcPr>
          <w:p w:rsidR="00F02F6D" w:rsidRPr="008954AB" w:rsidRDefault="00F02F6D" w:rsidP="00CC66FE">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3.1</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Связь</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6.8</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bCs/>
                <w:sz w:val="28"/>
                <w:szCs w:val="28"/>
                <w:lang w:eastAsia="ru-RU" w:bidi="kn-IN"/>
              </w:rPr>
              <w:t>Складские площадки</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bCs/>
                <w:sz w:val="28"/>
                <w:szCs w:val="28"/>
                <w:lang w:eastAsia="ru-RU" w:bidi="kn-IN"/>
              </w:rPr>
              <w:t>6.9.1</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Размещение автомобильных дорог</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bCs/>
                <w:sz w:val="28"/>
                <w:szCs w:val="28"/>
                <w:lang w:eastAsia="ru-RU" w:bidi="kn-IN"/>
              </w:rPr>
              <w:t>7.2.1</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Трубопроводный транспорт</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bCs/>
                <w:sz w:val="28"/>
                <w:szCs w:val="28"/>
                <w:lang w:eastAsia="ru-RU" w:bidi="kn-IN"/>
              </w:rPr>
              <w:t>7.5</w:t>
            </w:r>
          </w:p>
        </w:tc>
      </w:tr>
      <w:tr w:rsidR="00F02F6D" w:rsidRPr="008954AB" w:rsidTr="00DA022E">
        <w:tc>
          <w:tcPr>
            <w:tcW w:w="8472" w:type="dxa"/>
            <w:shd w:val="clear" w:color="auto" w:fill="FFFFFF" w:themeFill="background1"/>
          </w:tcPr>
          <w:p w:rsidR="00F02F6D" w:rsidRPr="008954AB" w:rsidRDefault="00F02F6D" w:rsidP="00CC66FE">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Обеспечение внутреннего правопорядка</w:t>
            </w:r>
          </w:p>
        </w:tc>
        <w:tc>
          <w:tcPr>
            <w:tcW w:w="1099" w:type="dxa"/>
          </w:tcPr>
          <w:p w:rsidR="00F02F6D" w:rsidRPr="008954AB" w:rsidRDefault="00F02F6D" w:rsidP="00CC66FE">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8.3</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Историко-культурная деятельность</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9.3</w:t>
            </w:r>
          </w:p>
        </w:tc>
      </w:tr>
      <w:tr w:rsidR="00F02F6D" w:rsidRPr="008954AB" w:rsidTr="00DA022E">
        <w:tc>
          <w:tcPr>
            <w:tcW w:w="8472" w:type="dxa"/>
            <w:shd w:val="clear" w:color="auto" w:fill="FFFFFF" w:themeFill="background1"/>
          </w:tcPr>
          <w:p w:rsidR="00F02F6D" w:rsidRPr="008954AB" w:rsidRDefault="00F02F6D" w:rsidP="00CC66FE">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Ведение огородничества</w:t>
            </w:r>
          </w:p>
        </w:tc>
        <w:tc>
          <w:tcPr>
            <w:tcW w:w="1099" w:type="dxa"/>
          </w:tcPr>
          <w:p w:rsidR="00F02F6D" w:rsidRPr="008954AB" w:rsidRDefault="00F02F6D" w:rsidP="00CC66FE">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sz w:val="28"/>
                <w:szCs w:val="28"/>
                <w:lang w:eastAsia="ru-RU" w:bidi="kn-IN"/>
              </w:rPr>
              <w:t>13.1</w:t>
            </w:r>
          </w:p>
        </w:tc>
      </w:tr>
      <w:tr w:rsidR="00F02F6D" w:rsidRPr="008954AB" w:rsidTr="006B1AE2">
        <w:tc>
          <w:tcPr>
            <w:tcW w:w="9571" w:type="dxa"/>
            <w:gridSpan w:val="2"/>
            <w:shd w:val="clear" w:color="auto" w:fill="FFFFFF" w:themeFill="background1"/>
          </w:tcPr>
          <w:p w:rsidR="00F02F6D" w:rsidRPr="008954AB" w:rsidRDefault="00F02F6D" w:rsidP="000D504E">
            <w:pPr>
              <w:autoSpaceDE w:val="0"/>
              <w:autoSpaceDN w:val="0"/>
              <w:adjustRightInd w:val="0"/>
              <w:jc w:val="center"/>
              <w:rPr>
                <w:rFonts w:ascii="Times New Roman" w:eastAsia="Times New Roman" w:hAnsi="Times New Roman"/>
                <w:bCs/>
                <w:sz w:val="28"/>
                <w:szCs w:val="28"/>
                <w:lang w:eastAsia="ru-RU" w:bidi="kn-IN"/>
              </w:rPr>
            </w:pPr>
            <w:r w:rsidRPr="008954AB">
              <w:rPr>
                <w:rFonts w:ascii="Times New Roman" w:hAnsi="Times New Roman"/>
                <w:b/>
                <w:sz w:val="28"/>
                <w:szCs w:val="28"/>
              </w:rPr>
              <w:t>Условно разрешенные виды и параметры использования земельных участков и объектов капитального строительства</w:t>
            </w:r>
          </w:p>
        </w:tc>
      </w:tr>
      <w:tr w:rsidR="00F02F6D" w:rsidRPr="008954AB" w:rsidTr="00C925F3">
        <w:tc>
          <w:tcPr>
            <w:tcW w:w="9571" w:type="dxa"/>
            <w:gridSpan w:val="2"/>
            <w:shd w:val="clear" w:color="auto" w:fill="FFFFFF" w:themeFill="background1"/>
          </w:tcPr>
          <w:p w:rsidR="00F02F6D" w:rsidRPr="008954AB" w:rsidRDefault="00F02F6D" w:rsidP="00F02F6D">
            <w:pPr>
              <w:jc w:val="center"/>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не устанавливаются</w:t>
            </w:r>
          </w:p>
        </w:tc>
      </w:tr>
      <w:tr w:rsidR="00F02F6D" w:rsidRPr="008954AB" w:rsidTr="00C925F3">
        <w:tc>
          <w:tcPr>
            <w:tcW w:w="9571" w:type="dxa"/>
            <w:gridSpan w:val="2"/>
            <w:shd w:val="clear" w:color="auto" w:fill="FFFFFF" w:themeFill="background1"/>
          </w:tcPr>
          <w:p w:rsidR="00F02F6D" w:rsidRPr="008954AB" w:rsidRDefault="00F02F6D" w:rsidP="00C925F3">
            <w:pPr>
              <w:autoSpaceDE w:val="0"/>
              <w:autoSpaceDN w:val="0"/>
              <w:adjustRightInd w:val="0"/>
              <w:jc w:val="center"/>
              <w:rPr>
                <w:rFonts w:ascii="Times New Roman" w:hAnsi="Times New Roman"/>
                <w:sz w:val="28"/>
                <w:szCs w:val="28"/>
              </w:rPr>
            </w:pPr>
            <w:r w:rsidRPr="008954AB">
              <w:rPr>
                <w:rFonts w:ascii="Times New Roman" w:hAnsi="Times New Roman"/>
                <w:b/>
                <w:sz w:val="28"/>
                <w:szCs w:val="28"/>
              </w:rPr>
              <w:t>Вспомогательные виды разрешенного использования земельных участков и объектов капитального строительства</w:t>
            </w:r>
          </w:p>
        </w:tc>
      </w:tr>
      <w:tr w:rsidR="00F02F6D" w:rsidRPr="008954AB" w:rsidTr="00C925F3">
        <w:tc>
          <w:tcPr>
            <w:tcW w:w="9571" w:type="dxa"/>
            <w:gridSpan w:val="2"/>
            <w:shd w:val="clear" w:color="auto" w:fill="FFFFFF" w:themeFill="background1"/>
          </w:tcPr>
          <w:p w:rsidR="00F02F6D" w:rsidRPr="008954AB" w:rsidRDefault="00F02F6D" w:rsidP="00F02F6D">
            <w:pPr>
              <w:jc w:val="center"/>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не устанавливаются</w:t>
            </w:r>
          </w:p>
        </w:tc>
      </w:tr>
    </w:tbl>
    <w:p w:rsidR="002272EA" w:rsidRPr="002272EA" w:rsidRDefault="002272EA" w:rsidP="002272EA">
      <w:pPr>
        <w:spacing w:before="120" w:after="120"/>
        <w:ind w:left="709"/>
        <w:rPr>
          <w:rFonts w:ascii="Times New Roman" w:hAnsi="Times New Roman" w:cs="Times New Roman"/>
          <w:b/>
          <w:sz w:val="28"/>
          <w:szCs w:val="28"/>
        </w:rPr>
      </w:pPr>
      <w:r w:rsidRPr="002272EA">
        <w:rPr>
          <w:rFonts w:ascii="Times New Roman" w:hAnsi="Times New Roman" w:cs="Times New Roman"/>
          <w:b/>
          <w:sz w:val="28"/>
          <w:szCs w:val="28"/>
        </w:rPr>
        <w:t>Предельные параметры разрешенного использования:</w:t>
      </w:r>
    </w:p>
    <w:p w:rsidR="002272EA" w:rsidRDefault="002272EA" w:rsidP="002272EA">
      <w:pPr>
        <w:tabs>
          <w:tab w:val="decimal" w:pos="0"/>
        </w:tabs>
        <w:suppressAutoHyphen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t xml:space="preserve">1. </w:t>
      </w:r>
      <w:proofErr w:type="gramStart"/>
      <w:r w:rsidRPr="00C21E26">
        <w:rPr>
          <w:rFonts w:ascii="Times New Roman" w:eastAsia="Times New Roman" w:hAnsi="Times New Roman" w:cs="Times New Roman"/>
          <w:sz w:val="28"/>
          <w:szCs w:val="28"/>
          <w:lang w:eastAsia="zh-CN"/>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C21E26">
        <w:rPr>
          <w:rFonts w:ascii="Times New Roman" w:eastAsia="Times New Roman" w:hAnsi="Times New Roman" w:cs="Times New Roman"/>
          <w:sz w:val="28"/>
          <w:szCs w:val="28"/>
          <w:lang w:eastAsia="zh-CN"/>
        </w:rPr>
        <w:t xml:space="preserve"> иное</w:t>
      </w:r>
      <w:r>
        <w:rPr>
          <w:rFonts w:ascii="Times New Roman" w:eastAsia="Times New Roman" w:hAnsi="Times New Roman" w:cs="Times New Roman"/>
          <w:sz w:val="28"/>
          <w:szCs w:val="28"/>
          <w:lang w:eastAsia="zh-CN"/>
        </w:rPr>
        <w:t>.</w:t>
      </w:r>
    </w:p>
    <w:p w:rsidR="00BA4880" w:rsidRPr="009A5E8D" w:rsidRDefault="00BA4880" w:rsidP="009A5E8D">
      <w:pPr>
        <w:spacing w:before="120" w:after="0" w:line="240" w:lineRule="auto"/>
        <w:ind w:firstLine="709"/>
        <w:jc w:val="both"/>
        <w:rPr>
          <w:rFonts w:ascii="Times New Roman" w:eastAsia="Times New Roman" w:hAnsi="Times New Roman" w:cs="Times New Roman"/>
          <w:b/>
          <w:sz w:val="28"/>
          <w:szCs w:val="28"/>
          <w:lang w:eastAsia="ar-SA"/>
        </w:rPr>
      </w:pPr>
      <w:r w:rsidRPr="009A5E8D">
        <w:rPr>
          <w:rFonts w:ascii="Times New Roman" w:eastAsia="Times New Roman" w:hAnsi="Times New Roman" w:cs="Times New Roman"/>
          <w:b/>
          <w:sz w:val="28"/>
          <w:szCs w:val="28"/>
          <w:lang w:eastAsia="ar-SA"/>
        </w:rPr>
        <w:t>Примечания:</w:t>
      </w:r>
    </w:p>
    <w:p w:rsidR="00BA4880" w:rsidRDefault="00156FD2" w:rsidP="009A5E8D">
      <w:pPr>
        <w:suppressAutoHyphens/>
        <w:spacing w:after="0" w:line="240" w:lineRule="auto"/>
        <w:ind w:firstLine="709"/>
        <w:contextualSpacing/>
        <w:jc w:val="both"/>
        <w:rPr>
          <w:rFonts w:ascii="Times New Roman" w:eastAsia="Times New Roman" w:hAnsi="Times New Roman" w:cs="Times New Roman"/>
          <w:sz w:val="28"/>
          <w:szCs w:val="28"/>
          <w:lang w:eastAsia="ar-SA"/>
        </w:rPr>
      </w:pPr>
      <w:r w:rsidRPr="00156FD2">
        <w:rPr>
          <w:rFonts w:ascii="Times New Roman" w:eastAsia="Times New Roman" w:hAnsi="Times New Roman" w:cs="Times New Roman"/>
          <w:sz w:val="28"/>
          <w:szCs w:val="28"/>
          <w:lang w:eastAsia="ar-SA"/>
        </w:rPr>
        <w:t>1</w:t>
      </w:r>
      <w:r w:rsidR="00BA4880" w:rsidRPr="00156FD2">
        <w:rPr>
          <w:rFonts w:ascii="Times New Roman" w:eastAsia="Times New Roman" w:hAnsi="Times New Roman" w:cs="Times New Roman"/>
          <w:sz w:val="28"/>
          <w:szCs w:val="28"/>
          <w:lang w:eastAsia="ar-SA"/>
        </w:rPr>
        <w:t>. 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8954AB" w:rsidRDefault="008954AB" w:rsidP="009A5E8D">
      <w:pPr>
        <w:suppressAutoHyphens/>
        <w:spacing w:after="0" w:line="240" w:lineRule="auto"/>
        <w:ind w:firstLine="709"/>
        <w:contextualSpacing/>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Pr="008954AB">
        <w:rPr>
          <w:rFonts w:ascii="Times New Roman" w:eastAsia="Times New Roman" w:hAnsi="Times New Roman" w:cs="Times New Roman"/>
          <w:sz w:val="28"/>
          <w:szCs w:val="28"/>
          <w:lang w:eastAsia="ar-SA"/>
        </w:rPr>
        <w:t>. 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8954AB" w:rsidRDefault="008954AB" w:rsidP="009A5E8D">
      <w:pPr>
        <w:suppressAutoHyphens/>
        <w:spacing w:after="0" w:line="240" w:lineRule="auto"/>
        <w:ind w:firstLine="709"/>
        <w:contextualSpacing/>
        <w:jc w:val="both"/>
        <w:rPr>
          <w:rFonts w:ascii="Times New Roman" w:eastAsia="Times New Roman" w:hAnsi="Times New Roman" w:cs="Times New Roman"/>
          <w:sz w:val="28"/>
          <w:szCs w:val="28"/>
          <w:lang w:eastAsia="ar-SA"/>
        </w:rPr>
      </w:pPr>
    </w:p>
    <w:p w:rsidR="008954AB" w:rsidRPr="00156FD2" w:rsidRDefault="008954AB" w:rsidP="009A5E8D">
      <w:pPr>
        <w:suppressAutoHyphens/>
        <w:spacing w:after="0" w:line="240" w:lineRule="auto"/>
        <w:ind w:firstLine="709"/>
        <w:contextualSpacing/>
        <w:jc w:val="both"/>
        <w:rPr>
          <w:rFonts w:ascii="Times New Roman" w:eastAsia="Times New Roman" w:hAnsi="Times New Roman" w:cs="Times New Roman"/>
          <w:sz w:val="28"/>
          <w:szCs w:val="28"/>
          <w:lang w:eastAsia="ar-SA"/>
        </w:rPr>
      </w:pPr>
    </w:p>
    <w:p w:rsidR="00BA4880" w:rsidRPr="00196BD0" w:rsidRDefault="00BA4880" w:rsidP="009A5E8D">
      <w:pPr>
        <w:tabs>
          <w:tab w:val="decimal" w:pos="0"/>
          <w:tab w:val="num" w:pos="426"/>
        </w:tabs>
        <w:autoSpaceDE w:val="0"/>
        <w:autoSpaceDN w:val="0"/>
        <w:adjustRightInd w:val="0"/>
        <w:spacing w:before="120" w:after="120" w:line="240" w:lineRule="auto"/>
        <w:jc w:val="center"/>
        <w:rPr>
          <w:rFonts w:ascii="Times New Roman" w:eastAsia="Times New Roman" w:hAnsi="Times New Roman" w:cs="Times New Roman"/>
          <w:b/>
          <w:sz w:val="28"/>
          <w:szCs w:val="28"/>
          <w:lang w:eastAsia="ru-RU" w:bidi="kn-IN"/>
        </w:rPr>
      </w:pPr>
      <w:r w:rsidRPr="00196BD0">
        <w:rPr>
          <w:rFonts w:ascii="Times New Roman" w:eastAsia="Times New Roman" w:hAnsi="Times New Roman" w:cs="Times New Roman"/>
          <w:b/>
          <w:sz w:val="28"/>
          <w:szCs w:val="28"/>
          <w:lang w:eastAsia="ru-RU" w:bidi="kn-IN"/>
        </w:rPr>
        <w:t>СХ-3 – Производственная зона сельскохозяйственных предприятий</w:t>
      </w:r>
    </w:p>
    <w:tbl>
      <w:tblPr>
        <w:tblStyle w:val="150"/>
        <w:tblW w:w="0" w:type="auto"/>
        <w:tblLook w:val="04A0"/>
      </w:tblPr>
      <w:tblGrid>
        <w:gridCol w:w="8472"/>
        <w:gridCol w:w="1099"/>
      </w:tblGrid>
      <w:tr w:rsidR="00CD5C81" w:rsidRPr="008954AB" w:rsidTr="00DA022E">
        <w:trPr>
          <w:tblHeader/>
        </w:trPr>
        <w:tc>
          <w:tcPr>
            <w:tcW w:w="8472" w:type="dxa"/>
          </w:tcPr>
          <w:p w:rsidR="00CD5C81" w:rsidRPr="008954AB" w:rsidRDefault="00CD5C81" w:rsidP="00DA022E">
            <w:pPr>
              <w:widowControl w:val="0"/>
              <w:jc w:val="center"/>
              <w:rPr>
                <w:rFonts w:ascii="Times New Roman" w:eastAsia="Times New Roman" w:hAnsi="Times New Roman"/>
                <w:b/>
                <w:sz w:val="28"/>
                <w:szCs w:val="28"/>
                <w:lang w:bidi="en-US"/>
              </w:rPr>
            </w:pPr>
            <w:r w:rsidRPr="008954AB">
              <w:rPr>
                <w:rFonts w:ascii="Times New Roman" w:eastAsia="Times New Roman" w:hAnsi="Times New Roman"/>
                <w:b/>
                <w:sz w:val="28"/>
                <w:szCs w:val="28"/>
                <w:lang w:bidi="en-US"/>
              </w:rPr>
              <w:t>Наименование вида разрешенного использования</w:t>
            </w:r>
          </w:p>
        </w:tc>
        <w:tc>
          <w:tcPr>
            <w:tcW w:w="1099" w:type="dxa"/>
          </w:tcPr>
          <w:p w:rsidR="00CD5C81" w:rsidRPr="008954AB" w:rsidRDefault="00CD5C81" w:rsidP="00DA022E">
            <w:pPr>
              <w:widowControl w:val="0"/>
              <w:jc w:val="center"/>
              <w:rPr>
                <w:rFonts w:ascii="Times New Roman" w:eastAsia="Times New Roman" w:hAnsi="Times New Roman"/>
                <w:b/>
                <w:sz w:val="28"/>
                <w:szCs w:val="28"/>
                <w:lang w:bidi="en-US"/>
              </w:rPr>
            </w:pPr>
            <w:r w:rsidRPr="008954AB">
              <w:rPr>
                <w:rFonts w:ascii="Times New Roman" w:eastAsia="Times New Roman" w:hAnsi="Times New Roman"/>
                <w:b/>
                <w:sz w:val="28"/>
                <w:szCs w:val="28"/>
                <w:lang w:bidi="en-US"/>
              </w:rPr>
              <w:t>Код</w:t>
            </w:r>
          </w:p>
        </w:tc>
      </w:tr>
      <w:tr w:rsidR="00CD5C81" w:rsidRPr="008954AB" w:rsidTr="00DA022E">
        <w:tc>
          <w:tcPr>
            <w:tcW w:w="9571" w:type="dxa"/>
            <w:gridSpan w:val="2"/>
          </w:tcPr>
          <w:p w:rsidR="00CD5C81" w:rsidRPr="008954AB" w:rsidRDefault="00CD5C81" w:rsidP="00DA022E">
            <w:pPr>
              <w:widowControl w:val="0"/>
              <w:jc w:val="center"/>
              <w:rPr>
                <w:rFonts w:ascii="Times New Roman" w:eastAsia="Times New Roman" w:hAnsi="Times New Roman"/>
                <w:b/>
                <w:sz w:val="28"/>
                <w:szCs w:val="28"/>
                <w:lang w:bidi="en-US"/>
              </w:rPr>
            </w:pPr>
            <w:r w:rsidRPr="008954AB">
              <w:rPr>
                <w:rFonts w:ascii="Times New Roman" w:hAnsi="Times New Roman"/>
                <w:b/>
                <w:sz w:val="28"/>
                <w:szCs w:val="28"/>
              </w:rPr>
              <w:t>Основные виды и параметры разрешенного использования земельных участков и объектов капитального строительства</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eastAsia="Times New Roman" w:hAnsi="Times New Roman"/>
                <w:sz w:val="28"/>
                <w:szCs w:val="28"/>
                <w:lang w:eastAsia="ru-RU" w:bidi="kn-IN"/>
              </w:rPr>
              <w:t>Научное обеспечение сельского хозяйства</w:t>
            </w:r>
          </w:p>
        </w:tc>
        <w:tc>
          <w:tcPr>
            <w:tcW w:w="1099" w:type="dxa"/>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1.14</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eastAsia="Times New Roman" w:hAnsi="Times New Roman"/>
                <w:sz w:val="28"/>
                <w:szCs w:val="28"/>
                <w:lang w:eastAsia="ru-RU" w:bidi="kn-IN"/>
              </w:rPr>
              <w:t>Хранение и переработка сельскохозяйственной продукции</w:t>
            </w:r>
          </w:p>
        </w:tc>
        <w:tc>
          <w:tcPr>
            <w:tcW w:w="1099" w:type="dxa"/>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1.15</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eastAsia="Times New Roman" w:hAnsi="Times New Roman"/>
                <w:sz w:val="28"/>
                <w:szCs w:val="28"/>
                <w:lang w:eastAsia="ru-RU" w:bidi="kn-IN"/>
              </w:rPr>
              <w:t>Обеспечение сельскохозяйственного производства</w:t>
            </w:r>
          </w:p>
        </w:tc>
        <w:tc>
          <w:tcPr>
            <w:tcW w:w="1099" w:type="dxa"/>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1.18</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Коммунальное обслуживание</w:t>
            </w:r>
          </w:p>
        </w:tc>
        <w:tc>
          <w:tcPr>
            <w:tcW w:w="1099" w:type="dxa"/>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3.1</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Связь</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eastAsia="Times New Roman" w:hAnsi="Times New Roman"/>
                <w:sz w:val="28"/>
                <w:szCs w:val="28"/>
                <w:lang w:eastAsia="ru-RU" w:bidi="kn-IN"/>
              </w:rPr>
              <w:t>6.8</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Склады</w:t>
            </w:r>
          </w:p>
        </w:tc>
        <w:tc>
          <w:tcPr>
            <w:tcW w:w="1099" w:type="dxa"/>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6.9</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Складские площадки</w:t>
            </w:r>
          </w:p>
        </w:tc>
        <w:tc>
          <w:tcPr>
            <w:tcW w:w="1099" w:type="dxa"/>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6.9.1</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Автомобильный транспорт</w:t>
            </w:r>
          </w:p>
        </w:tc>
        <w:tc>
          <w:tcPr>
            <w:tcW w:w="1099" w:type="dxa"/>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7.2</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Трубопроводный транспорт</w:t>
            </w:r>
          </w:p>
        </w:tc>
        <w:tc>
          <w:tcPr>
            <w:tcW w:w="1099" w:type="dxa"/>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bCs/>
                <w:sz w:val="28"/>
                <w:szCs w:val="28"/>
                <w:lang w:eastAsia="ru-RU" w:bidi="kn-IN"/>
              </w:rPr>
              <w:t>7.5</w:t>
            </w:r>
          </w:p>
        </w:tc>
      </w:tr>
      <w:tr w:rsidR="00F02F6D" w:rsidRPr="008954AB" w:rsidTr="00DA022E">
        <w:tc>
          <w:tcPr>
            <w:tcW w:w="8472" w:type="dxa"/>
            <w:shd w:val="clear" w:color="auto" w:fill="FFFFFF" w:themeFill="background1"/>
          </w:tcPr>
          <w:p w:rsidR="00F02F6D" w:rsidRPr="008954AB" w:rsidRDefault="00F02F6D"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Обеспечение внутреннего правопорядка</w:t>
            </w:r>
          </w:p>
        </w:tc>
        <w:tc>
          <w:tcPr>
            <w:tcW w:w="1099" w:type="dxa"/>
          </w:tcPr>
          <w:p w:rsidR="00F02F6D" w:rsidRPr="008954AB" w:rsidRDefault="00F02F6D"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8.3</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Историко-культурная деятельность</w:t>
            </w:r>
          </w:p>
        </w:tc>
        <w:tc>
          <w:tcPr>
            <w:tcW w:w="1099" w:type="dxa"/>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9.3</w:t>
            </w:r>
          </w:p>
        </w:tc>
      </w:tr>
      <w:tr w:rsidR="00F02F6D" w:rsidRPr="008954AB" w:rsidTr="00C925F3">
        <w:tc>
          <w:tcPr>
            <w:tcW w:w="9571" w:type="dxa"/>
            <w:gridSpan w:val="2"/>
            <w:shd w:val="clear" w:color="auto" w:fill="FFFFFF" w:themeFill="background1"/>
          </w:tcPr>
          <w:p w:rsidR="00F02F6D" w:rsidRPr="008954AB" w:rsidRDefault="00F02F6D" w:rsidP="00C925F3">
            <w:pPr>
              <w:jc w:val="center"/>
              <w:rPr>
                <w:rFonts w:ascii="Times New Roman" w:eastAsia="Times New Roman" w:hAnsi="Times New Roman"/>
                <w:sz w:val="28"/>
                <w:szCs w:val="28"/>
                <w:lang w:eastAsia="ru-RU"/>
              </w:rPr>
            </w:pPr>
            <w:r w:rsidRPr="008954AB">
              <w:rPr>
                <w:rFonts w:ascii="Times New Roman" w:hAnsi="Times New Roman"/>
                <w:b/>
                <w:sz w:val="28"/>
                <w:szCs w:val="28"/>
              </w:rPr>
              <w:t>Условно разрешенные виды и параметры использования земельных участков и объектов капитального строительства</w:t>
            </w:r>
          </w:p>
        </w:tc>
      </w:tr>
      <w:tr w:rsidR="00F02F6D" w:rsidRPr="008954AB" w:rsidTr="00C925F3">
        <w:tc>
          <w:tcPr>
            <w:tcW w:w="9571" w:type="dxa"/>
            <w:gridSpan w:val="2"/>
            <w:shd w:val="clear" w:color="auto" w:fill="FFFFFF" w:themeFill="background1"/>
          </w:tcPr>
          <w:p w:rsidR="00F02F6D" w:rsidRPr="008954AB" w:rsidRDefault="00F02F6D" w:rsidP="00F02F6D">
            <w:pPr>
              <w:jc w:val="center"/>
              <w:textAlignment w:val="baseline"/>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не устанавливаются</w:t>
            </w:r>
          </w:p>
        </w:tc>
      </w:tr>
      <w:tr w:rsidR="00F02F6D" w:rsidRPr="008954AB" w:rsidTr="00C925F3">
        <w:tc>
          <w:tcPr>
            <w:tcW w:w="9571" w:type="dxa"/>
            <w:gridSpan w:val="2"/>
            <w:shd w:val="clear" w:color="auto" w:fill="FFFFFF" w:themeFill="background1"/>
          </w:tcPr>
          <w:p w:rsidR="00F02F6D" w:rsidRPr="008954AB" w:rsidRDefault="00F02F6D" w:rsidP="00C925F3">
            <w:pPr>
              <w:autoSpaceDE w:val="0"/>
              <w:autoSpaceDN w:val="0"/>
              <w:adjustRightInd w:val="0"/>
              <w:jc w:val="center"/>
              <w:rPr>
                <w:rFonts w:ascii="Times New Roman" w:hAnsi="Times New Roman"/>
                <w:sz w:val="28"/>
                <w:szCs w:val="28"/>
              </w:rPr>
            </w:pPr>
            <w:r w:rsidRPr="008954AB">
              <w:rPr>
                <w:rFonts w:ascii="Times New Roman" w:hAnsi="Times New Roman"/>
                <w:b/>
                <w:sz w:val="28"/>
                <w:szCs w:val="28"/>
              </w:rPr>
              <w:t>Вспомогательные виды разрешенного использования земельных участков и объектов капитального строительства</w:t>
            </w:r>
          </w:p>
        </w:tc>
      </w:tr>
      <w:tr w:rsidR="00F02F6D" w:rsidRPr="008954AB" w:rsidTr="00C925F3">
        <w:tc>
          <w:tcPr>
            <w:tcW w:w="9571" w:type="dxa"/>
            <w:gridSpan w:val="2"/>
            <w:shd w:val="clear" w:color="auto" w:fill="FFFFFF" w:themeFill="background1"/>
          </w:tcPr>
          <w:p w:rsidR="00F02F6D" w:rsidRPr="008954AB" w:rsidRDefault="00F02F6D" w:rsidP="00F02F6D">
            <w:pPr>
              <w:jc w:val="center"/>
              <w:textAlignment w:val="baseline"/>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не устанавливаются</w:t>
            </w:r>
          </w:p>
        </w:tc>
      </w:tr>
    </w:tbl>
    <w:p w:rsidR="00BA4880" w:rsidRPr="00196BD0" w:rsidRDefault="00BA4880" w:rsidP="00CD5C81">
      <w:pPr>
        <w:spacing w:before="120" w:after="0" w:line="240" w:lineRule="auto"/>
        <w:ind w:firstLine="709"/>
        <w:jc w:val="both"/>
        <w:rPr>
          <w:rFonts w:ascii="Times New Roman" w:hAnsi="Times New Roman" w:cs="Times New Roman"/>
          <w:b/>
          <w:sz w:val="28"/>
          <w:szCs w:val="28"/>
        </w:rPr>
      </w:pPr>
      <w:r w:rsidRPr="00196BD0">
        <w:rPr>
          <w:rFonts w:ascii="Times New Roman" w:hAnsi="Times New Roman" w:cs="Times New Roman"/>
          <w:b/>
          <w:sz w:val="28"/>
          <w:szCs w:val="28"/>
        </w:rPr>
        <w:t>Параметры и ограничения использования земельных участков и объектов капитального строительства:</w:t>
      </w:r>
    </w:p>
    <w:p w:rsidR="00BA4880" w:rsidRPr="00196BD0" w:rsidRDefault="00BA4880" w:rsidP="009A5E8D">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1. Параметры использования земельных участков и объектов капитального строительства установлены</w:t>
      </w:r>
      <w:r w:rsidRPr="00196BD0">
        <w:rPr>
          <w:rFonts w:ascii="Times New Roman" w:eastAsia="Times New Roman" w:hAnsi="Times New Roman" w:cs="Times New Roman"/>
          <w:bCs/>
          <w:sz w:val="28"/>
          <w:szCs w:val="28"/>
          <w:lang w:eastAsia="ru-RU" w:bidi="kn-IN"/>
        </w:rPr>
        <w:t xml:space="preserve"> сводом правил «Планировка и застройка городских и сельских поселений» – СП 42.13330.2016.</w:t>
      </w:r>
    </w:p>
    <w:p w:rsidR="00BA4880" w:rsidRPr="00196BD0" w:rsidRDefault="00BA4880" w:rsidP="009A5E8D">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2. </w:t>
      </w:r>
      <w:r w:rsidRPr="00196BD0">
        <w:rPr>
          <w:rFonts w:ascii="Times New Roman" w:eastAsia="Times New Roman" w:hAnsi="Times New Roman" w:cs="Times New Roman"/>
          <w:bCs/>
          <w:sz w:val="28"/>
          <w:szCs w:val="28"/>
          <w:lang w:eastAsia="ru-RU" w:bidi="kn-IN"/>
        </w:rPr>
        <w:t>Ограничения использования земельных участков и объектов капитального строительства установлены санитарно-эпидемиологическими правилами и нормативами «Санитарно-защитные зоны и санитарная классификация предприятий, сооружений и иных объектов» – СанПиН 2.2.1/2.1.1.1200-03.</w:t>
      </w:r>
    </w:p>
    <w:p w:rsidR="00BA4880" w:rsidRDefault="00BA4880" w:rsidP="009A5E8D">
      <w:pPr>
        <w:tabs>
          <w:tab w:val="decimal" w:pos="284"/>
          <w:tab w:val="num" w:pos="426"/>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bidi="kn-IN"/>
        </w:rPr>
      </w:pPr>
      <w:r w:rsidRPr="00196BD0">
        <w:rPr>
          <w:rFonts w:ascii="Times New Roman" w:eastAsia="Times New Roman" w:hAnsi="Times New Roman" w:cs="Times New Roman"/>
          <w:bCs/>
          <w:sz w:val="28"/>
          <w:szCs w:val="28"/>
          <w:lang w:eastAsia="ru-RU" w:bidi="kn-IN"/>
        </w:rPr>
        <w:t>3. </w:t>
      </w:r>
      <w:r w:rsidR="009D44AB" w:rsidRPr="009D44AB">
        <w:rPr>
          <w:rFonts w:ascii="Times New Roman" w:eastAsia="Times New Roman" w:hAnsi="Times New Roman" w:cs="Times New Roman"/>
          <w:bCs/>
          <w:sz w:val="28"/>
          <w:szCs w:val="28"/>
          <w:lang w:eastAsia="ru-RU" w:bidi="kn-IN"/>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2272EA" w:rsidRPr="00196BD0" w:rsidRDefault="002272EA" w:rsidP="009A5E8D">
      <w:pPr>
        <w:tabs>
          <w:tab w:val="decimal" w:pos="284"/>
          <w:tab w:val="num" w:pos="426"/>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bidi="kn-IN"/>
        </w:rPr>
      </w:pPr>
      <w:r>
        <w:rPr>
          <w:rFonts w:ascii="Times New Roman" w:eastAsia="Times New Roman" w:hAnsi="Times New Roman" w:cs="Times New Roman"/>
          <w:bCs/>
          <w:sz w:val="28"/>
          <w:szCs w:val="28"/>
          <w:lang w:eastAsia="ru-RU" w:bidi="kn-IN"/>
        </w:rPr>
        <w:t xml:space="preserve">4. </w:t>
      </w:r>
      <w:proofErr w:type="gramStart"/>
      <w:r w:rsidRPr="00C21E26">
        <w:rPr>
          <w:rFonts w:ascii="Times New Roman" w:eastAsia="Times New Roman" w:hAnsi="Times New Roman" w:cs="Times New Roman"/>
          <w:sz w:val="28"/>
          <w:szCs w:val="28"/>
          <w:lang w:eastAsia="zh-CN"/>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C21E26">
        <w:rPr>
          <w:rFonts w:ascii="Times New Roman" w:eastAsia="Times New Roman" w:hAnsi="Times New Roman" w:cs="Times New Roman"/>
          <w:sz w:val="28"/>
          <w:szCs w:val="28"/>
          <w:lang w:eastAsia="zh-CN"/>
        </w:rPr>
        <w:t xml:space="preserve"> иное</w:t>
      </w:r>
      <w:r>
        <w:rPr>
          <w:rFonts w:ascii="Times New Roman" w:eastAsia="Times New Roman" w:hAnsi="Times New Roman" w:cs="Times New Roman"/>
          <w:sz w:val="28"/>
          <w:szCs w:val="28"/>
          <w:lang w:eastAsia="zh-CN"/>
        </w:rPr>
        <w:t>.</w:t>
      </w:r>
    </w:p>
    <w:p w:rsidR="00BA4880" w:rsidRPr="00196BD0" w:rsidRDefault="00BA4880" w:rsidP="009A5E8D">
      <w:pPr>
        <w:keepNext/>
        <w:numPr>
          <w:ilvl w:val="2"/>
          <w:numId w:val="0"/>
        </w:numPr>
        <w:tabs>
          <w:tab w:val="num" w:pos="0"/>
        </w:tabs>
        <w:suppressAutoHyphens/>
        <w:spacing w:before="240" w:after="60" w:line="240" w:lineRule="auto"/>
        <w:outlineLvl w:val="2"/>
        <w:rPr>
          <w:rFonts w:ascii="Times New Roman" w:eastAsia="Times New Roman" w:hAnsi="Times New Roman" w:cs="Times New Roman"/>
          <w:b/>
          <w:sz w:val="28"/>
          <w:szCs w:val="28"/>
          <w:lang w:eastAsia="ru-RU" w:bidi="kn-IN"/>
        </w:rPr>
      </w:pPr>
      <w:bookmarkStart w:id="135" w:name="_Toc140659369"/>
      <w:r w:rsidRPr="00196BD0">
        <w:rPr>
          <w:rFonts w:ascii="Times New Roman" w:eastAsia="Times New Roman" w:hAnsi="Times New Roman" w:cs="Times New Roman"/>
          <w:b/>
          <w:sz w:val="28"/>
          <w:szCs w:val="28"/>
          <w:lang w:eastAsia="ru-RU" w:bidi="kn-IN"/>
        </w:rPr>
        <w:t>Статья 39. Градостроительные регламенты для зон рекреационного назначения (Р)</w:t>
      </w:r>
      <w:bookmarkEnd w:id="135"/>
    </w:p>
    <w:p w:rsidR="00BA4880" w:rsidRPr="00196BD0" w:rsidRDefault="00BA4880" w:rsidP="009A5E8D">
      <w:pPr>
        <w:tabs>
          <w:tab w:val="num" w:pos="0"/>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bidi="kn-IN"/>
        </w:rPr>
      </w:pPr>
      <w:r w:rsidRPr="00196BD0">
        <w:rPr>
          <w:rFonts w:ascii="Times New Roman" w:eastAsia="Times New Roman" w:hAnsi="Times New Roman" w:cs="Times New Roman"/>
          <w:bCs/>
          <w:sz w:val="28"/>
          <w:szCs w:val="28"/>
          <w:lang w:eastAsia="ru-RU" w:bidi="kn-IN"/>
        </w:rPr>
        <w:t>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BA4880" w:rsidRPr="00196BD0" w:rsidRDefault="00BA4880" w:rsidP="009A5E8D">
      <w:pPr>
        <w:tabs>
          <w:tab w:val="decimal" w:pos="284"/>
          <w:tab w:val="num" w:pos="426"/>
        </w:tabs>
        <w:autoSpaceDE w:val="0"/>
        <w:autoSpaceDN w:val="0"/>
        <w:adjustRightInd w:val="0"/>
        <w:spacing w:before="120" w:after="120" w:line="240" w:lineRule="auto"/>
        <w:jc w:val="center"/>
        <w:rPr>
          <w:rFonts w:ascii="Times New Roman" w:eastAsia="Times New Roman" w:hAnsi="Times New Roman" w:cs="Times New Roman"/>
          <w:b/>
          <w:bCs/>
          <w:sz w:val="28"/>
          <w:szCs w:val="28"/>
          <w:lang w:eastAsia="ru-RU" w:bidi="kn-IN"/>
        </w:rPr>
      </w:pPr>
      <w:r w:rsidRPr="00196BD0">
        <w:rPr>
          <w:rFonts w:ascii="Times New Roman" w:eastAsia="Times New Roman" w:hAnsi="Times New Roman" w:cs="Times New Roman"/>
          <w:b/>
          <w:bCs/>
          <w:sz w:val="28"/>
          <w:szCs w:val="28"/>
          <w:lang w:eastAsia="ru-RU" w:bidi="kn-IN"/>
        </w:rPr>
        <w:t>Р-1 – Зона озелененных территорий общего пользования</w:t>
      </w:r>
      <w:r w:rsidRPr="00196BD0">
        <w:rPr>
          <w:rFonts w:ascii="Times New Roman" w:eastAsia="Times New Roman" w:hAnsi="Times New Roman" w:cs="Times New Roman"/>
          <w:b/>
          <w:bCs/>
          <w:sz w:val="28"/>
          <w:szCs w:val="28"/>
          <w:lang w:eastAsia="ru-RU" w:bidi="kn-IN"/>
        </w:rPr>
        <w:br/>
        <w:t>(лесопарки, парки, сады, скверы, бульвары, городские леса)</w:t>
      </w:r>
    </w:p>
    <w:tbl>
      <w:tblPr>
        <w:tblStyle w:val="150"/>
        <w:tblW w:w="0" w:type="auto"/>
        <w:tblLook w:val="04A0"/>
      </w:tblPr>
      <w:tblGrid>
        <w:gridCol w:w="8472"/>
        <w:gridCol w:w="1099"/>
      </w:tblGrid>
      <w:tr w:rsidR="00CD5C81" w:rsidRPr="008954AB" w:rsidTr="00DA022E">
        <w:trPr>
          <w:tblHeader/>
        </w:trPr>
        <w:tc>
          <w:tcPr>
            <w:tcW w:w="8472" w:type="dxa"/>
          </w:tcPr>
          <w:p w:rsidR="00CD5C81" w:rsidRPr="008954AB" w:rsidRDefault="00CD5C81" w:rsidP="00470354">
            <w:pPr>
              <w:widowControl w:val="0"/>
              <w:jc w:val="center"/>
              <w:rPr>
                <w:rFonts w:ascii="Times New Roman" w:eastAsia="Times New Roman" w:hAnsi="Times New Roman"/>
                <w:b/>
                <w:sz w:val="28"/>
                <w:szCs w:val="28"/>
                <w:lang w:bidi="en-US"/>
              </w:rPr>
            </w:pPr>
            <w:r w:rsidRPr="008954AB">
              <w:rPr>
                <w:rFonts w:ascii="Times New Roman" w:eastAsia="Times New Roman" w:hAnsi="Times New Roman"/>
                <w:b/>
                <w:sz w:val="28"/>
                <w:szCs w:val="28"/>
                <w:lang w:bidi="en-US"/>
              </w:rPr>
              <w:t>Наименование вида разрешенного использования</w:t>
            </w:r>
          </w:p>
        </w:tc>
        <w:tc>
          <w:tcPr>
            <w:tcW w:w="1099" w:type="dxa"/>
          </w:tcPr>
          <w:p w:rsidR="00CD5C81" w:rsidRPr="008954AB" w:rsidRDefault="00CD5C81" w:rsidP="00470354">
            <w:pPr>
              <w:widowControl w:val="0"/>
              <w:jc w:val="center"/>
              <w:rPr>
                <w:rFonts w:ascii="Times New Roman" w:eastAsia="Times New Roman" w:hAnsi="Times New Roman"/>
                <w:b/>
                <w:sz w:val="28"/>
                <w:szCs w:val="28"/>
                <w:lang w:bidi="en-US"/>
              </w:rPr>
            </w:pPr>
            <w:r w:rsidRPr="008954AB">
              <w:rPr>
                <w:rFonts w:ascii="Times New Roman" w:eastAsia="Times New Roman" w:hAnsi="Times New Roman"/>
                <w:b/>
                <w:sz w:val="28"/>
                <w:szCs w:val="28"/>
                <w:lang w:bidi="en-US"/>
              </w:rPr>
              <w:t>Код</w:t>
            </w:r>
          </w:p>
        </w:tc>
      </w:tr>
      <w:tr w:rsidR="00CD5C81" w:rsidRPr="008954AB" w:rsidTr="00DA022E">
        <w:tc>
          <w:tcPr>
            <w:tcW w:w="9571" w:type="dxa"/>
            <w:gridSpan w:val="2"/>
          </w:tcPr>
          <w:p w:rsidR="00CD5C81" w:rsidRPr="008954AB" w:rsidRDefault="00CD5C81" w:rsidP="00470354">
            <w:pPr>
              <w:widowControl w:val="0"/>
              <w:jc w:val="center"/>
              <w:rPr>
                <w:rFonts w:ascii="Times New Roman" w:eastAsia="Times New Roman" w:hAnsi="Times New Roman"/>
                <w:b/>
                <w:sz w:val="28"/>
                <w:szCs w:val="28"/>
                <w:lang w:bidi="en-US"/>
              </w:rPr>
            </w:pPr>
            <w:r w:rsidRPr="008954AB">
              <w:rPr>
                <w:rFonts w:ascii="Times New Roman" w:hAnsi="Times New Roman"/>
                <w:b/>
                <w:sz w:val="28"/>
                <w:szCs w:val="28"/>
              </w:rPr>
              <w:t>Основные виды и параметры разрешенного использования земельных участков и объектов капитального строительства</w:t>
            </w:r>
          </w:p>
        </w:tc>
      </w:tr>
      <w:tr w:rsidR="00CD5C81" w:rsidRPr="008954AB" w:rsidTr="00DA022E">
        <w:tc>
          <w:tcPr>
            <w:tcW w:w="8472" w:type="dxa"/>
            <w:shd w:val="clear" w:color="auto" w:fill="FFFFFF" w:themeFill="background1"/>
          </w:tcPr>
          <w:p w:rsidR="00CD5C81" w:rsidRPr="008954AB" w:rsidRDefault="00CD5C81"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Парки культуры и отдыха</w:t>
            </w:r>
          </w:p>
        </w:tc>
        <w:tc>
          <w:tcPr>
            <w:tcW w:w="1099" w:type="dxa"/>
          </w:tcPr>
          <w:p w:rsidR="00CD5C81" w:rsidRPr="008954AB" w:rsidRDefault="00CD5C81"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3.6.2</w:t>
            </w:r>
          </w:p>
        </w:tc>
      </w:tr>
      <w:tr w:rsidR="00AD018B" w:rsidRPr="008954AB" w:rsidTr="00DA022E">
        <w:tc>
          <w:tcPr>
            <w:tcW w:w="8472" w:type="dxa"/>
            <w:shd w:val="clear" w:color="auto" w:fill="FFFFFF" w:themeFill="background1"/>
          </w:tcPr>
          <w:p w:rsidR="00AD018B" w:rsidRPr="008954AB" w:rsidRDefault="00AD018B" w:rsidP="008954AB">
            <w:pPr>
              <w:jc w:val="left"/>
              <w:textAlignment w:val="baseline"/>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Историко-культурная деятельность</w:t>
            </w:r>
          </w:p>
        </w:tc>
        <w:tc>
          <w:tcPr>
            <w:tcW w:w="1099" w:type="dxa"/>
          </w:tcPr>
          <w:p w:rsidR="00AD018B" w:rsidRPr="008954AB" w:rsidRDefault="00AD018B" w:rsidP="008954AB">
            <w:pPr>
              <w:jc w:val="left"/>
              <w:textAlignment w:val="baseline"/>
              <w:rPr>
                <w:rFonts w:ascii="Times New Roman" w:hAnsi="Times New Roman"/>
                <w:sz w:val="28"/>
                <w:szCs w:val="28"/>
              </w:rPr>
            </w:pPr>
            <w:r w:rsidRPr="008954AB">
              <w:rPr>
                <w:rFonts w:ascii="Times New Roman" w:hAnsi="Times New Roman"/>
                <w:sz w:val="28"/>
                <w:szCs w:val="28"/>
              </w:rPr>
              <w:t>9.3</w:t>
            </w:r>
          </w:p>
        </w:tc>
      </w:tr>
      <w:tr w:rsidR="00AD018B" w:rsidRPr="008954AB" w:rsidTr="006B1AE2">
        <w:tc>
          <w:tcPr>
            <w:tcW w:w="9571" w:type="dxa"/>
            <w:gridSpan w:val="2"/>
            <w:shd w:val="clear" w:color="auto" w:fill="FFFFFF" w:themeFill="background1"/>
          </w:tcPr>
          <w:p w:rsidR="00AD018B" w:rsidRPr="008954AB" w:rsidRDefault="00AD018B" w:rsidP="00470354">
            <w:pPr>
              <w:jc w:val="center"/>
              <w:rPr>
                <w:rFonts w:ascii="Times New Roman" w:eastAsia="Times New Roman" w:hAnsi="Times New Roman"/>
                <w:sz w:val="28"/>
                <w:szCs w:val="28"/>
                <w:lang w:eastAsia="ru-RU"/>
              </w:rPr>
            </w:pPr>
            <w:r w:rsidRPr="008954AB">
              <w:rPr>
                <w:rFonts w:ascii="Times New Roman" w:hAnsi="Times New Roman"/>
                <w:b/>
                <w:sz w:val="28"/>
                <w:szCs w:val="28"/>
              </w:rPr>
              <w:t>Условно разрешенные виды и параметры использования земельных участков и объектов капитального строительства</w:t>
            </w:r>
          </w:p>
        </w:tc>
      </w:tr>
      <w:tr w:rsidR="00F02F6D" w:rsidRPr="008954AB" w:rsidTr="00DA022E">
        <w:tc>
          <w:tcPr>
            <w:tcW w:w="8472" w:type="dxa"/>
            <w:shd w:val="clear" w:color="auto" w:fill="FFFFFF" w:themeFill="background1"/>
          </w:tcPr>
          <w:p w:rsidR="00F02F6D" w:rsidRPr="008954AB" w:rsidRDefault="00F02F6D"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Коммунальное обслуживание</w:t>
            </w:r>
          </w:p>
        </w:tc>
        <w:tc>
          <w:tcPr>
            <w:tcW w:w="1099" w:type="dxa"/>
          </w:tcPr>
          <w:p w:rsidR="00F02F6D" w:rsidRPr="008954AB" w:rsidRDefault="00F02F6D"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3.1</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Амбулаторно-поликлиническое обслуживание</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3.4.1</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Отдых (рекреация)</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5.0</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Обеспечение спортивно-зрелищных мероприятий</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5.1.1</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Обеспечение занятий спортом в помещениях</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5.1.2</w:t>
            </w:r>
          </w:p>
        </w:tc>
      </w:tr>
      <w:tr w:rsidR="00F02F6D" w:rsidRPr="008954AB" w:rsidTr="00DA022E">
        <w:tc>
          <w:tcPr>
            <w:tcW w:w="8472" w:type="dxa"/>
            <w:shd w:val="clear" w:color="auto" w:fill="FFFFFF" w:themeFill="background1"/>
          </w:tcPr>
          <w:p w:rsidR="00F02F6D" w:rsidRPr="008954AB" w:rsidRDefault="00F02F6D"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Площадки для занятий спортом</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5.1.3</w:t>
            </w:r>
          </w:p>
        </w:tc>
      </w:tr>
      <w:tr w:rsidR="00F02F6D" w:rsidRPr="008954AB" w:rsidTr="00DA022E">
        <w:tc>
          <w:tcPr>
            <w:tcW w:w="8472" w:type="dxa"/>
            <w:shd w:val="clear" w:color="auto" w:fill="FFFFFF" w:themeFill="background1"/>
          </w:tcPr>
          <w:p w:rsidR="00F02F6D" w:rsidRPr="008954AB" w:rsidRDefault="00F02F6D"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Оборудованные площадки для занятий спортом</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5.1.4</w:t>
            </w:r>
          </w:p>
        </w:tc>
      </w:tr>
      <w:tr w:rsidR="00F02F6D" w:rsidRPr="008954AB" w:rsidTr="00DA022E">
        <w:tc>
          <w:tcPr>
            <w:tcW w:w="8472" w:type="dxa"/>
            <w:shd w:val="clear" w:color="auto" w:fill="FFFFFF" w:themeFill="background1"/>
          </w:tcPr>
          <w:p w:rsidR="00F02F6D" w:rsidRPr="008954AB" w:rsidRDefault="00F02F6D"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Водный спорт</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5.1.5</w:t>
            </w:r>
          </w:p>
        </w:tc>
      </w:tr>
      <w:tr w:rsidR="00F02F6D" w:rsidRPr="008954AB" w:rsidTr="00DA022E">
        <w:tc>
          <w:tcPr>
            <w:tcW w:w="8472" w:type="dxa"/>
            <w:shd w:val="clear" w:color="auto" w:fill="FFFFFF" w:themeFill="background1"/>
          </w:tcPr>
          <w:p w:rsidR="00F02F6D" w:rsidRPr="008954AB" w:rsidRDefault="00F02F6D"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Авиационный спорт</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5.1.6</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eastAsia="Times New Roman" w:hAnsi="Times New Roman"/>
                <w:sz w:val="28"/>
                <w:szCs w:val="28"/>
                <w:lang w:eastAsia="ru-RU"/>
              </w:rPr>
              <w:t>Спортивные базы</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5.1.7</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Природно-познавательный туризм</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5.2</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Туристическое обслуживание</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5.2.1</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Причалы для маломерных судов</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5.4</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Охрана природных территорий</w:t>
            </w:r>
          </w:p>
        </w:tc>
        <w:tc>
          <w:tcPr>
            <w:tcW w:w="1099" w:type="dxa"/>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bidi="kn-IN"/>
              </w:rPr>
              <w:t>9.1</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rPr>
              <w:t>Благоустройство территории</w:t>
            </w:r>
          </w:p>
        </w:tc>
        <w:tc>
          <w:tcPr>
            <w:tcW w:w="1099" w:type="dxa"/>
          </w:tcPr>
          <w:p w:rsidR="00F02F6D" w:rsidRPr="008954AB" w:rsidRDefault="00F02F6D" w:rsidP="008954AB">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sz w:val="28"/>
                <w:szCs w:val="28"/>
                <w:lang w:eastAsia="ru-RU"/>
              </w:rPr>
              <w:t>12.0.2</w:t>
            </w:r>
          </w:p>
        </w:tc>
      </w:tr>
      <w:tr w:rsidR="008E4CF9" w:rsidRPr="008954AB" w:rsidTr="006B1AE2">
        <w:tc>
          <w:tcPr>
            <w:tcW w:w="9571" w:type="dxa"/>
            <w:gridSpan w:val="2"/>
            <w:shd w:val="clear" w:color="auto" w:fill="FFFFFF" w:themeFill="background1"/>
          </w:tcPr>
          <w:p w:rsidR="008E4CF9" w:rsidRPr="008954AB" w:rsidRDefault="008E4CF9" w:rsidP="00470354">
            <w:pPr>
              <w:autoSpaceDE w:val="0"/>
              <w:autoSpaceDN w:val="0"/>
              <w:adjustRightInd w:val="0"/>
              <w:jc w:val="center"/>
              <w:rPr>
                <w:rFonts w:ascii="Times New Roman" w:hAnsi="Times New Roman"/>
                <w:sz w:val="28"/>
                <w:szCs w:val="28"/>
              </w:rPr>
            </w:pPr>
            <w:r w:rsidRPr="008954AB">
              <w:rPr>
                <w:rFonts w:ascii="Times New Roman" w:hAnsi="Times New Roman"/>
                <w:b/>
                <w:sz w:val="28"/>
                <w:szCs w:val="28"/>
              </w:rPr>
              <w:t>Вспомогательные виды разрешенного использования земельных участков и объектов капитального строительства</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bidi="kn-IN"/>
              </w:rPr>
            </w:pPr>
            <w:r w:rsidRPr="008954AB">
              <w:rPr>
                <w:rFonts w:ascii="Times New Roman" w:eastAsia="Times New Roman" w:hAnsi="Times New Roman"/>
                <w:sz w:val="28"/>
                <w:szCs w:val="28"/>
                <w:lang w:eastAsia="ru-RU"/>
              </w:rPr>
              <w:t>Предоставление коммунальных услуг</w:t>
            </w:r>
          </w:p>
        </w:tc>
        <w:tc>
          <w:tcPr>
            <w:tcW w:w="1099" w:type="dxa"/>
          </w:tcPr>
          <w:p w:rsidR="00F02F6D" w:rsidRPr="008954AB" w:rsidRDefault="00F02F6D" w:rsidP="008954AB">
            <w:pPr>
              <w:autoSpaceDE w:val="0"/>
              <w:autoSpaceDN w:val="0"/>
              <w:adjustRightInd w:val="0"/>
              <w:jc w:val="left"/>
              <w:rPr>
                <w:rFonts w:ascii="Times New Roman" w:eastAsia="Times New Roman" w:hAnsi="Times New Roman"/>
                <w:bCs/>
                <w:sz w:val="28"/>
                <w:szCs w:val="28"/>
                <w:lang w:eastAsia="ru-RU" w:bidi="kn-IN"/>
              </w:rPr>
            </w:pPr>
            <w:r w:rsidRPr="008954AB">
              <w:rPr>
                <w:rFonts w:ascii="Times New Roman" w:eastAsia="Times New Roman" w:hAnsi="Times New Roman"/>
                <w:sz w:val="28"/>
                <w:szCs w:val="28"/>
                <w:lang w:eastAsia="ru-RU"/>
              </w:rPr>
              <w:t>3.1.1</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bidi="kn-IN"/>
              </w:rPr>
              <w:t>Трубопроводный транспорт</w:t>
            </w:r>
          </w:p>
        </w:tc>
        <w:tc>
          <w:tcPr>
            <w:tcW w:w="1099" w:type="dxa"/>
          </w:tcPr>
          <w:p w:rsidR="00F02F6D" w:rsidRPr="008954AB" w:rsidRDefault="00F02F6D" w:rsidP="008954AB">
            <w:pPr>
              <w:autoSpaceDE w:val="0"/>
              <w:autoSpaceDN w:val="0"/>
              <w:adjustRightInd w:val="0"/>
              <w:jc w:val="left"/>
              <w:rPr>
                <w:rFonts w:ascii="Times New Roman" w:eastAsia="Times New Roman" w:hAnsi="Times New Roman"/>
                <w:sz w:val="28"/>
                <w:szCs w:val="28"/>
                <w:lang w:eastAsia="ru-RU"/>
              </w:rPr>
            </w:pPr>
            <w:r w:rsidRPr="008954AB">
              <w:rPr>
                <w:rFonts w:ascii="Times New Roman" w:eastAsia="Times New Roman" w:hAnsi="Times New Roman"/>
                <w:bCs/>
                <w:sz w:val="28"/>
                <w:szCs w:val="28"/>
                <w:lang w:eastAsia="ru-RU" w:bidi="kn-IN"/>
              </w:rPr>
              <w:t>7.5</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eastAsia="Times New Roman" w:hAnsi="Times New Roman"/>
                <w:sz w:val="28"/>
                <w:szCs w:val="28"/>
                <w:lang w:eastAsia="ru-RU"/>
              </w:rPr>
              <w:t>Связь</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eastAsia="Times New Roman" w:hAnsi="Times New Roman"/>
                <w:sz w:val="28"/>
                <w:szCs w:val="28"/>
                <w:lang w:eastAsia="ru-RU"/>
              </w:rPr>
              <w:t>6.8</w:t>
            </w:r>
          </w:p>
        </w:tc>
      </w:tr>
    </w:tbl>
    <w:p w:rsidR="00BA4880" w:rsidRPr="00196BD0" w:rsidRDefault="00BA4880" w:rsidP="009A5E8D">
      <w:pPr>
        <w:tabs>
          <w:tab w:val="decimal" w:pos="0"/>
        </w:tabs>
        <w:suppressAutoHyphens/>
        <w:spacing w:before="120" w:after="120" w:line="240" w:lineRule="auto"/>
        <w:ind w:firstLine="709"/>
        <w:jc w:val="both"/>
        <w:rPr>
          <w:rFonts w:ascii="Times New Roman" w:eastAsia="Times New Roman" w:hAnsi="Times New Roman" w:cs="Times New Roman"/>
          <w:b/>
          <w:sz w:val="28"/>
          <w:szCs w:val="28"/>
          <w:lang w:eastAsia="zh-CN"/>
        </w:rPr>
      </w:pPr>
      <w:r w:rsidRPr="00196BD0">
        <w:rPr>
          <w:rFonts w:ascii="Times New Roman" w:eastAsia="Times New Roman" w:hAnsi="Times New Roman" w:cs="Times New Roman"/>
          <w:b/>
          <w:sz w:val="28"/>
          <w:szCs w:val="28"/>
          <w:lang w:eastAsia="zh-CN"/>
        </w:rPr>
        <w:t>Предельные параметры разрешенного использования:</w:t>
      </w:r>
    </w:p>
    <w:p w:rsidR="00BA4880" w:rsidRPr="00196BD0" w:rsidRDefault="00BA4880" w:rsidP="009A5E8D">
      <w:pPr>
        <w:tabs>
          <w:tab w:val="decimal" w:pos="0"/>
        </w:tabs>
        <w:suppressAutoHyphens/>
        <w:spacing w:before="120" w:after="0" w:line="240" w:lineRule="auto"/>
        <w:ind w:firstLine="709"/>
        <w:jc w:val="both"/>
        <w:rPr>
          <w:rFonts w:ascii="Times New Roman" w:eastAsia="Times New Roman" w:hAnsi="Times New Roman" w:cs="Times New Roman"/>
          <w:sz w:val="28"/>
          <w:szCs w:val="28"/>
          <w:lang w:eastAsia="zh-CN"/>
        </w:rPr>
      </w:pPr>
      <w:r w:rsidRPr="00196BD0">
        <w:rPr>
          <w:rFonts w:ascii="Times New Roman" w:eastAsia="Times New Roman" w:hAnsi="Times New Roman" w:cs="Times New Roman"/>
          <w:bCs/>
          <w:sz w:val="28"/>
          <w:szCs w:val="28"/>
          <w:lang w:eastAsia="ru-RU" w:bidi="kn-IN"/>
        </w:rPr>
        <w:t xml:space="preserve">1. Максимальное количество </w:t>
      </w:r>
      <w:r w:rsidRPr="00196BD0">
        <w:rPr>
          <w:rFonts w:ascii="Times New Roman" w:eastAsia="Times New Roman" w:hAnsi="Times New Roman" w:cs="Times New Roman"/>
          <w:sz w:val="28"/>
          <w:szCs w:val="28"/>
          <w:lang w:eastAsia="ru-RU" w:bidi="kn-IN"/>
        </w:rPr>
        <w:t>мест парковки легковых автомобилей на 1 га территории парка – 10.</w:t>
      </w:r>
    </w:p>
    <w:p w:rsidR="00BA4880" w:rsidRPr="00196BD0" w:rsidRDefault="00BA4880" w:rsidP="009A5E8D">
      <w:pPr>
        <w:tabs>
          <w:tab w:val="decimal" w:pos="0"/>
        </w:tab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2. Баланс территории (от общей площади):</w:t>
      </w:r>
    </w:p>
    <w:p w:rsidR="00BA4880" w:rsidRPr="00196BD0" w:rsidRDefault="00BA4880" w:rsidP="00E30EBA">
      <w:pPr>
        <w:numPr>
          <w:ilvl w:val="0"/>
          <w:numId w:val="33"/>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древесно-кустарниковые насаждения, водоемы – 92%,</w:t>
      </w:r>
    </w:p>
    <w:p w:rsidR="00BA4880" w:rsidRPr="00196BD0" w:rsidRDefault="00BA4880" w:rsidP="00E30EBA">
      <w:pPr>
        <w:numPr>
          <w:ilvl w:val="0"/>
          <w:numId w:val="33"/>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дорожно-транспортная сеть, спортивные и игровые площадки – 5%,</w:t>
      </w:r>
    </w:p>
    <w:p w:rsidR="00BA4880" w:rsidRDefault="00BA4880" w:rsidP="00E30EBA">
      <w:pPr>
        <w:numPr>
          <w:ilvl w:val="0"/>
          <w:numId w:val="33"/>
        </w:numPr>
        <w:tabs>
          <w:tab w:val="decimal" w:pos="0"/>
        </w:tabs>
        <w:suppressAutoHyphens/>
        <w:spacing w:after="0" w:line="240" w:lineRule="auto"/>
        <w:ind w:left="709"/>
        <w:contextualSpacing/>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обслуживающие сооружения и хозяйственные постройки – 3%.</w:t>
      </w:r>
    </w:p>
    <w:p w:rsidR="002272EA" w:rsidRDefault="002272EA" w:rsidP="009A5E8D">
      <w:pPr>
        <w:tabs>
          <w:tab w:val="decimal" w:pos="0"/>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bidi="kn-IN"/>
        </w:rPr>
      </w:pPr>
      <w:r>
        <w:rPr>
          <w:rFonts w:ascii="Times New Roman" w:eastAsia="Times New Roman" w:hAnsi="Times New Roman" w:cs="Times New Roman"/>
          <w:sz w:val="28"/>
          <w:szCs w:val="28"/>
          <w:lang w:eastAsia="zh-CN"/>
        </w:rPr>
        <w:t xml:space="preserve">3. </w:t>
      </w:r>
      <w:proofErr w:type="gramStart"/>
      <w:r w:rsidRPr="00C21E26">
        <w:rPr>
          <w:rFonts w:ascii="Times New Roman" w:eastAsia="Times New Roman" w:hAnsi="Times New Roman" w:cs="Times New Roman"/>
          <w:sz w:val="28"/>
          <w:szCs w:val="28"/>
          <w:lang w:eastAsia="zh-CN"/>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C21E26">
        <w:rPr>
          <w:rFonts w:ascii="Times New Roman" w:eastAsia="Times New Roman" w:hAnsi="Times New Roman" w:cs="Times New Roman"/>
          <w:sz w:val="28"/>
          <w:szCs w:val="28"/>
          <w:lang w:eastAsia="zh-CN"/>
        </w:rPr>
        <w:t xml:space="preserve"> иное</w:t>
      </w:r>
      <w:r>
        <w:rPr>
          <w:rFonts w:ascii="Times New Roman" w:eastAsia="Times New Roman" w:hAnsi="Times New Roman" w:cs="Times New Roman"/>
          <w:sz w:val="28"/>
          <w:szCs w:val="28"/>
          <w:lang w:eastAsia="zh-CN"/>
        </w:rPr>
        <w:t>.</w:t>
      </w:r>
    </w:p>
    <w:p w:rsidR="00BA4880" w:rsidRPr="00196BD0" w:rsidRDefault="00BA4880" w:rsidP="009A5E8D">
      <w:pPr>
        <w:tabs>
          <w:tab w:val="decimal" w:pos="0"/>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bidi="kn-IN"/>
        </w:rPr>
      </w:pPr>
      <w:r w:rsidRPr="00196BD0">
        <w:rPr>
          <w:rFonts w:ascii="Times New Roman" w:eastAsia="Times New Roman" w:hAnsi="Times New Roman" w:cs="Times New Roman"/>
          <w:b/>
          <w:sz w:val="28"/>
          <w:szCs w:val="28"/>
          <w:lang w:eastAsia="ru-RU" w:bidi="kn-IN"/>
        </w:rPr>
        <w:t>Примечания:</w:t>
      </w:r>
    </w:p>
    <w:p w:rsidR="00BA4880" w:rsidRPr="00196BD0" w:rsidRDefault="00BA4880" w:rsidP="009A5E8D">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1. Градостроительные регламенты Зоны озелененных территорий общего пользования могут быть распространены на земельные участки в составе данной зоны только в случае, когда части территорий общего пользования (скверов, бульваров)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BA4880" w:rsidRDefault="00BA4880" w:rsidP="009A5E8D">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rPr>
        <w:t>2. 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5F173E" w:rsidRDefault="005F173E" w:rsidP="009A5E8D">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5F173E">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BA4880" w:rsidRPr="00196BD0" w:rsidRDefault="00BA4880" w:rsidP="009A5E8D">
      <w:pPr>
        <w:tabs>
          <w:tab w:val="decimal" w:pos="0"/>
        </w:tabs>
        <w:autoSpaceDE w:val="0"/>
        <w:autoSpaceDN w:val="0"/>
        <w:adjustRightInd w:val="0"/>
        <w:spacing w:before="120" w:after="120" w:line="240" w:lineRule="auto"/>
        <w:jc w:val="center"/>
        <w:rPr>
          <w:rFonts w:ascii="Times New Roman" w:eastAsia="Times New Roman" w:hAnsi="Times New Roman" w:cs="Times New Roman"/>
          <w:b/>
          <w:sz w:val="28"/>
          <w:szCs w:val="28"/>
          <w:lang w:eastAsia="ru-RU"/>
        </w:rPr>
      </w:pPr>
      <w:r w:rsidRPr="00196BD0">
        <w:rPr>
          <w:rFonts w:ascii="Times New Roman" w:eastAsia="Times New Roman" w:hAnsi="Times New Roman" w:cs="Times New Roman"/>
          <w:b/>
          <w:sz w:val="28"/>
          <w:szCs w:val="28"/>
          <w:lang w:eastAsia="ru-RU"/>
        </w:rPr>
        <w:t>Р-2 – Зона отдыха</w:t>
      </w:r>
    </w:p>
    <w:p w:rsidR="00BA4880" w:rsidRPr="00196BD0" w:rsidRDefault="00BA4880" w:rsidP="00011C95">
      <w:pPr>
        <w:tabs>
          <w:tab w:val="decimal" w:pos="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Зона предназначены для обеспечения правовых условий сохранения и использования природных объектов и объектов, созданных человеком в целях отдыха, спорта и проведения досуга населением на обустроенных открытых, закрытых пространствах.</w:t>
      </w:r>
    </w:p>
    <w:tbl>
      <w:tblPr>
        <w:tblStyle w:val="150"/>
        <w:tblW w:w="0" w:type="auto"/>
        <w:tblLook w:val="04A0"/>
      </w:tblPr>
      <w:tblGrid>
        <w:gridCol w:w="8472"/>
        <w:gridCol w:w="1099"/>
      </w:tblGrid>
      <w:tr w:rsidR="00011C95" w:rsidRPr="008954AB" w:rsidTr="00DA022E">
        <w:trPr>
          <w:tblHeader/>
        </w:trPr>
        <w:tc>
          <w:tcPr>
            <w:tcW w:w="8472" w:type="dxa"/>
          </w:tcPr>
          <w:p w:rsidR="00011C95" w:rsidRPr="008954AB" w:rsidRDefault="00011C95" w:rsidP="00DA022E">
            <w:pPr>
              <w:widowControl w:val="0"/>
              <w:jc w:val="center"/>
              <w:rPr>
                <w:rFonts w:ascii="Times New Roman" w:eastAsia="Times New Roman" w:hAnsi="Times New Roman"/>
                <w:b/>
                <w:sz w:val="28"/>
                <w:szCs w:val="28"/>
                <w:lang w:bidi="en-US"/>
              </w:rPr>
            </w:pPr>
            <w:r w:rsidRPr="008954AB">
              <w:rPr>
                <w:rFonts w:ascii="Times New Roman" w:eastAsia="Times New Roman" w:hAnsi="Times New Roman"/>
                <w:b/>
                <w:sz w:val="28"/>
                <w:szCs w:val="28"/>
                <w:lang w:bidi="en-US"/>
              </w:rPr>
              <w:t>Наименование вида разрешенного использования</w:t>
            </w:r>
          </w:p>
        </w:tc>
        <w:tc>
          <w:tcPr>
            <w:tcW w:w="1099" w:type="dxa"/>
          </w:tcPr>
          <w:p w:rsidR="00011C95" w:rsidRPr="008954AB" w:rsidRDefault="00011C95" w:rsidP="00DA022E">
            <w:pPr>
              <w:widowControl w:val="0"/>
              <w:jc w:val="center"/>
              <w:rPr>
                <w:rFonts w:ascii="Times New Roman" w:eastAsia="Times New Roman" w:hAnsi="Times New Roman"/>
                <w:b/>
                <w:sz w:val="28"/>
                <w:szCs w:val="28"/>
                <w:lang w:bidi="en-US"/>
              </w:rPr>
            </w:pPr>
            <w:r w:rsidRPr="008954AB">
              <w:rPr>
                <w:rFonts w:ascii="Times New Roman" w:eastAsia="Times New Roman" w:hAnsi="Times New Roman"/>
                <w:b/>
                <w:sz w:val="28"/>
                <w:szCs w:val="28"/>
                <w:lang w:bidi="en-US"/>
              </w:rPr>
              <w:t>Код</w:t>
            </w:r>
          </w:p>
        </w:tc>
      </w:tr>
      <w:tr w:rsidR="00011C95" w:rsidRPr="008954AB" w:rsidTr="00DA022E">
        <w:tc>
          <w:tcPr>
            <w:tcW w:w="9571" w:type="dxa"/>
            <w:gridSpan w:val="2"/>
          </w:tcPr>
          <w:p w:rsidR="00011C95" w:rsidRPr="008954AB" w:rsidRDefault="00011C95" w:rsidP="00DA022E">
            <w:pPr>
              <w:widowControl w:val="0"/>
              <w:jc w:val="center"/>
              <w:rPr>
                <w:rFonts w:ascii="Times New Roman" w:eastAsia="Times New Roman" w:hAnsi="Times New Roman"/>
                <w:b/>
                <w:sz w:val="28"/>
                <w:szCs w:val="28"/>
                <w:lang w:bidi="en-US"/>
              </w:rPr>
            </w:pPr>
            <w:r w:rsidRPr="008954AB">
              <w:rPr>
                <w:rFonts w:ascii="Times New Roman" w:hAnsi="Times New Roman"/>
                <w:b/>
                <w:sz w:val="28"/>
                <w:szCs w:val="28"/>
              </w:rPr>
              <w:t>Основные виды и параметры разрешенного использования земельных участков и объектов капитального строительства</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Объекты культурно-досуговой деятельности</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3.6.1</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Парки культуры и отдыха</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3.6.2</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Развлекательные мероприятия</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4.8.1</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Обеспечение спортивно-зрелищных мероприятий</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5.1.1</w:t>
            </w:r>
          </w:p>
        </w:tc>
      </w:tr>
      <w:tr w:rsidR="00F02F6D" w:rsidRPr="008954AB" w:rsidTr="00DA022E">
        <w:tc>
          <w:tcPr>
            <w:tcW w:w="8472" w:type="dxa"/>
            <w:shd w:val="clear" w:color="auto" w:fill="FFFFFF" w:themeFill="background1"/>
          </w:tcPr>
          <w:p w:rsidR="00F02F6D" w:rsidRPr="008954AB" w:rsidRDefault="00F02F6D"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Обеспечение занятий спортом в помещениях</w:t>
            </w:r>
          </w:p>
        </w:tc>
        <w:tc>
          <w:tcPr>
            <w:tcW w:w="1099" w:type="dxa"/>
          </w:tcPr>
          <w:p w:rsidR="00F02F6D" w:rsidRPr="008954AB" w:rsidRDefault="00F02F6D"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5.1.2</w:t>
            </w:r>
          </w:p>
        </w:tc>
      </w:tr>
      <w:tr w:rsidR="00F02F6D" w:rsidRPr="008954AB" w:rsidTr="00DA022E">
        <w:tc>
          <w:tcPr>
            <w:tcW w:w="8472" w:type="dxa"/>
            <w:shd w:val="clear" w:color="auto" w:fill="FFFFFF" w:themeFill="background1"/>
          </w:tcPr>
          <w:p w:rsidR="00F02F6D" w:rsidRPr="008954AB" w:rsidRDefault="00F02F6D"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Площадки для занятий спортом</w:t>
            </w:r>
          </w:p>
        </w:tc>
        <w:tc>
          <w:tcPr>
            <w:tcW w:w="1099" w:type="dxa"/>
          </w:tcPr>
          <w:p w:rsidR="00F02F6D" w:rsidRPr="008954AB" w:rsidRDefault="00F02F6D"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5.1.3</w:t>
            </w:r>
          </w:p>
        </w:tc>
      </w:tr>
      <w:tr w:rsidR="00F02F6D" w:rsidRPr="008954AB" w:rsidTr="00DA022E">
        <w:tc>
          <w:tcPr>
            <w:tcW w:w="8472" w:type="dxa"/>
            <w:shd w:val="clear" w:color="auto" w:fill="FFFFFF" w:themeFill="background1"/>
          </w:tcPr>
          <w:p w:rsidR="00F02F6D" w:rsidRPr="008954AB" w:rsidRDefault="00F02F6D"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Оборудованные площадки для занятий спортом</w:t>
            </w:r>
          </w:p>
        </w:tc>
        <w:tc>
          <w:tcPr>
            <w:tcW w:w="1099" w:type="dxa"/>
          </w:tcPr>
          <w:p w:rsidR="00F02F6D" w:rsidRPr="008954AB" w:rsidRDefault="00F02F6D"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5.1.4</w:t>
            </w:r>
          </w:p>
        </w:tc>
      </w:tr>
      <w:tr w:rsidR="00F02F6D" w:rsidRPr="008954AB" w:rsidTr="00DA022E">
        <w:tc>
          <w:tcPr>
            <w:tcW w:w="8472" w:type="dxa"/>
            <w:shd w:val="clear" w:color="auto" w:fill="FFFFFF" w:themeFill="background1"/>
          </w:tcPr>
          <w:p w:rsidR="00F02F6D" w:rsidRPr="008954AB" w:rsidRDefault="00F02F6D"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Историко-культурная деятельность</w:t>
            </w:r>
          </w:p>
        </w:tc>
        <w:tc>
          <w:tcPr>
            <w:tcW w:w="1099" w:type="dxa"/>
          </w:tcPr>
          <w:p w:rsidR="00F02F6D" w:rsidRPr="008954AB" w:rsidRDefault="00F02F6D"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9.3</w:t>
            </w:r>
          </w:p>
        </w:tc>
      </w:tr>
      <w:tr w:rsidR="00F02F6D" w:rsidRPr="008954AB" w:rsidTr="00DA022E">
        <w:tc>
          <w:tcPr>
            <w:tcW w:w="8472" w:type="dxa"/>
            <w:shd w:val="clear" w:color="auto" w:fill="FFFFFF" w:themeFill="background1"/>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Благоустройство территории</w:t>
            </w:r>
          </w:p>
        </w:tc>
        <w:tc>
          <w:tcPr>
            <w:tcW w:w="1099" w:type="dxa"/>
          </w:tcPr>
          <w:p w:rsidR="00F02F6D" w:rsidRPr="008954AB" w:rsidRDefault="00F02F6D"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12.0.2</w:t>
            </w:r>
          </w:p>
        </w:tc>
      </w:tr>
      <w:tr w:rsidR="00F02F6D" w:rsidRPr="008954AB" w:rsidTr="00DA022E">
        <w:tc>
          <w:tcPr>
            <w:tcW w:w="9571" w:type="dxa"/>
            <w:gridSpan w:val="2"/>
            <w:shd w:val="clear" w:color="auto" w:fill="FFFFFF" w:themeFill="background1"/>
          </w:tcPr>
          <w:p w:rsidR="00F02F6D" w:rsidRPr="008954AB" w:rsidRDefault="00F02F6D" w:rsidP="00DA022E">
            <w:pPr>
              <w:jc w:val="center"/>
              <w:rPr>
                <w:rFonts w:ascii="Times New Roman" w:eastAsia="Times New Roman" w:hAnsi="Times New Roman"/>
                <w:sz w:val="28"/>
                <w:szCs w:val="28"/>
                <w:lang w:eastAsia="ru-RU"/>
              </w:rPr>
            </w:pPr>
            <w:r w:rsidRPr="008954AB">
              <w:rPr>
                <w:rFonts w:ascii="Times New Roman" w:hAnsi="Times New Roman"/>
                <w:b/>
                <w:sz w:val="28"/>
                <w:szCs w:val="28"/>
              </w:rPr>
              <w:t>Условно разрешенные виды и параметры использования земельных участков и объектов капитального строительства</w:t>
            </w:r>
          </w:p>
        </w:tc>
      </w:tr>
      <w:tr w:rsidR="00470354" w:rsidRPr="008954AB" w:rsidTr="00DA022E">
        <w:tc>
          <w:tcPr>
            <w:tcW w:w="8472" w:type="dxa"/>
            <w:shd w:val="clear" w:color="auto" w:fill="FFFFFF" w:themeFill="background1"/>
          </w:tcPr>
          <w:p w:rsidR="00470354" w:rsidRPr="008954AB" w:rsidRDefault="00470354"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Коммунальное обслуживание</w:t>
            </w:r>
          </w:p>
        </w:tc>
        <w:tc>
          <w:tcPr>
            <w:tcW w:w="1099" w:type="dxa"/>
          </w:tcPr>
          <w:p w:rsidR="00470354" w:rsidRPr="008954AB" w:rsidRDefault="00470354"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3.1</w:t>
            </w:r>
          </w:p>
        </w:tc>
      </w:tr>
      <w:tr w:rsidR="00470354" w:rsidRPr="008954AB" w:rsidTr="00DA022E">
        <w:tc>
          <w:tcPr>
            <w:tcW w:w="8472" w:type="dxa"/>
            <w:shd w:val="clear" w:color="auto" w:fill="FFFFFF" w:themeFill="background1"/>
          </w:tcPr>
          <w:p w:rsidR="00470354" w:rsidRPr="008954AB" w:rsidRDefault="00470354"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Амбулаторно-поликлиническое обслуживание</w:t>
            </w:r>
          </w:p>
        </w:tc>
        <w:tc>
          <w:tcPr>
            <w:tcW w:w="1099" w:type="dxa"/>
          </w:tcPr>
          <w:p w:rsidR="00470354" w:rsidRPr="008954AB" w:rsidRDefault="00470354"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3.4.1</w:t>
            </w:r>
          </w:p>
        </w:tc>
      </w:tr>
      <w:tr w:rsidR="00470354" w:rsidRPr="008954AB" w:rsidTr="00DA022E">
        <w:tc>
          <w:tcPr>
            <w:tcW w:w="8472" w:type="dxa"/>
            <w:shd w:val="clear" w:color="auto" w:fill="FFFFFF" w:themeFill="background1"/>
          </w:tcPr>
          <w:p w:rsidR="00470354" w:rsidRPr="008954AB" w:rsidRDefault="00470354"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Магазины</w:t>
            </w:r>
          </w:p>
        </w:tc>
        <w:tc>
          <w:tcPr>
            <w:tcW w:w="1099" w:type="dxa"/>
          </w:tcPr>
          <w:p w:rsidR="00470354" w:rsidRPr="008954AB" w:rsidRDefault="00470354"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4.4</w:t>
            </w:r>
          </w:p>
        </w:tc>
      </w:tr>
      <w:tr w:rsidR="00470354" w:rsidRPr="008954AB" w:rsidTr="00DA022E">
        <w:tc>
          <w:tcPr>
            <w:tcW w:w="8472" w:type="dxa"/>
            <w:shd w:val="clear" w:color="auto" w:fill="FFFFFF" w:themeFill="background1"/>
          </w:tcPr>
          <w:p w:rsidR="00470354" w:rsidRPr="008954AB" w:rsidRDefault="00470354"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Общественное питание</w:t>
            </w:r>
          </w:p>
        </w:tc>
        <w:tc>
          <w:tcPr>
            <w:tcW w:w="1099" w:type="dxa"/>
          </w:tcPr>
          <w:p w:rsidR="00470354" w:rsidRPr="008954AB" w:rsidRDefault="00470354"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4.6</w:t>
            </w:r>
          </w:p>
        </w:tc>
      </w:tr>
      <w:tr w:rsidR="00470354" w:rsidRPr="008954AB" w:rsidTr="00DA022E">
        <w:tc>
          <w:tcPr>
            <w:tcW w:w="9571" w:type="dxa"/>
            <w:gridSpan w:val="2"/>
            <w:shd w:val="clear" w:color="auto" w:fill="FFFFFF" w:themeFill="background1"/>
          </w:tcPr>
          <w:p w:rsidR="00470354" w:rsidRPr="008954AB" w:rsidRDefault="00470354" w:rsidP="00DA022E">
            <w:pPr>
              <w:autoSpaceDE w:val="0"/>
              <w:autoSpaceDN w:val="0"/>
              <w:adjustRightInd w:val="0"/>
              <w:jc w:val="center"/>
              <w:rPr>
                <w:rFonts w:ascii="Times New Roman" w:hAnsi="Times New Roman"/>
                <w:sz w:val="28"/>
                <w:szCs w:val="28"/>
              </w:rPr>
            </w:pPr>
            <w:r w:rsidRPr="008954AB">
              <w:rPr>
                <w:rFonts w:ascii="Times New Roman" w:hAnsi="Times New Roman"/>
                <w:b/>
                <w:sz w:val="28"/>
                <w:szCs w:val="28"/>
              </w:rPr>
              <w:t>Вспомогательные виды разрешенного использования земельных участков и объектов капитального строительства</w:t>
            </w:r>
          </w:p>
        </w:tc>
      </w:tr>
      <w:tr w:rsidR="00470354" w:rsidRPr="008954AB" w:rsidTr="00DA022E">
        <w:tc>
          <w:tcPr>
            <w:tcW w:w="8472" w:type="dxa"/>
            <w:shd w:val="clear" w:color="auto" w:fill="FFFFFF" w:themeFill="background1"/>
          </w:tcPr>
          <w:p w:rsidR="00470354" w:rsidRPr="008954AB" w:rsidRDefault="00470354"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Предоставление коммунальных услуг</w:t>
            </w:r>
          </w:p>
        </w:tc>
        <w:tc>
          <w:tcPr>
            <w:tcW w:w="1099" w:type="dxa"/>
          </w:tcPr>
          <w:p w:rsidR="00470354" w:rsidRPr="008954AB" w:rsidRDefault="00470354"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3.1.1</w:t>
            </w:r>
          </w:p>
        </w:tc>
      </w:tr>
      <w:tr w:rsidR="00470354" w:rsidRPr="008954AB" w:rsidTr="00DA022E">
        <w:tc>
          <w:tcPr>
            <w:tcW w:w="8472" w:type="dxa"/>
            <w:shd w:val="clear" w:color="auto" w:fill="FFFFFF" w:themeFill="background1"/>
          </w:tcPr>
          <w:p w:rsidR="00470354" w:rsidRPr="008954AB" w:rsidRDefault="00470354"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Обеспечение внутреннего правопорядка</w:t>
            </w:r>
          </w:p>
        </w:tc>
        <w:tc>
          <w:tcPr>
            <w:tcW w:w="1099" w:type="dxa"/>
          </w:tcPr>
          <w:p w:rsidR="00470354" w:rsidRPr="008954AB" w:rsidRDefault="00470354"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8.3</w:t>
            </w:r>
          </w:p>
        </w:tc>
      </w:tr>
      <w:tr w:rsidR="00470354" w:rsidRPr="008954AB" w:rsidTr="00DA022E">
        <w:tc>
          <w:tcPr>
            <w:tcW w:w="8472" w:type="dxa"/>
            <w:shd w:val="clear" w:color="auto" w:fill="FFFFFF" w:themeFill="background1"/>
          </w:tcPr>
          <w:p w:rsidR="00470354" w:rsidRPr="008954AB" w:rsidRDefault="00470354"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Улично-дорожная сеть</w:t>
            </w:r>
          </w:p>
        </w:tc>
        <w:tc>
          <w:tcPr>
            <w:tcW w:w="1099" w:type="dxa"/>
          </w:tcPr>
          <w:p w:rsidR="00470354" w:rsidRPr="008954AB" w:rsidRDefault="00470354"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12.0.1</w:t>
            </w:r>
          </w:p>
        </w:tc>
      </w:tr>
    </w:tbl>
    <w:p w:rsidR="00BA4880" w:rsidRPr="00196BD0" w:rsidRDefault="00BA4880" w:rsidP="009A5E8D">
      <w:pPr>
        <w:tabs>
          <w:tab w:val="decimal" w:pos="0"/>
        </w:tabs>
        <w:suppressAutoHyphens/>
        <w:spacing w:before="120" w:after="120" w:line="240" w:lineRule="auto"/>
        <w:ind w:firstLine="709"/>
        <w:jc w:val="both"/>
        <w:rPr>
          <w:rFonts w:ascii="Times New Roman" w:eastAsia="Times New Roman" w:hAnsi="Times New Roman" w:cs="Times New Roman"/>
          <w:b/>
          <w:sz w:val="28"/>
          <w:szCs w:val="28"/>
          <w:lang w:eastAsia="zh-CN"/>
        </w:rPr>
      </w:pPr>
      <w:r w:rsidRPr="00196BD0">
        <w:rPr>
          <w:rFonts w:ascii="Times New Roman" w:eastAsia="Times New Roman" w:hAnsi="Times New Roman" w:cs="Times New Roman"/>
          <w:b/>
          <w:sz w:val="28"/>
          <w:szCs w:val="28"/>
          <w:lang w:eastAsia="zh-CN"/>
        </w:rPr>
        <w:t>Предельные параметры разрешенного использования:</w:t>
      </w:r>
    </w:p>
    <w:p w:rsidR="00BA4880" w:rsidRDefault="005F173E" w:rsidP="009A5E8D">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bidi="kn-IN"/>
        </w:rPr>
      </w:pPr>
      <w:r>
        <w:rPr>
          <w:rFonts w:ascii="Times New Roman" w:eastAsia="Times New Roman" w:hAnsi="Times New Roman" w:cs="Times New Roman"/>
          <w:sz w:val="28"/>
          <w:szCs w:val="28"/>
          <w:lang w:eastAsia="ru-RU" w:bidi="kn-IN"/>
        </w:rPr>
        <w:t xml:space="preserve">1. </w:t>
      </w:r>
      <w:r w:rsidR="00BA4880" w:rsidRPr="00196BD0">
        <w:rPr>
          <w:rFonts w:ascii="Times New Roman" w:eastAsia="Times New Roman" w:hAnsi="Times New Roman" w:cs="Times New Roman"/>
          <w:sz w:val="28"/>
          <w:szCs w:val="28"/>
          <w:lang w:eastAsia="ru-RU" w:bidi="kn-IN"/>
        </w:rPr>
        <w:t>Предельные размеры земельных участков и предельные параметры разрешенного строительства, реконструкции объектов капитального строительства устанавливаются в соответствии с утвержденной документацией по планировке территории.</w:t>
      </w:r>
    </w:p>
    <w:p w:rsidR="005F173E" w:rsidRDefault="005F173E" w:rsidP="009A5E8D">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5F173E">
        <w:rPr>
          <w:rFonts w:ascii="Times New Roman" w:eastAsia="Times New Roman" w:hAnsi="Times New Roman" w:cs="Times New Roman"/>
          <w:sz w:val="28"/>
          <w:szCs w:val="28"/>
          <w:lang w:eastAsia="ru-RU"/>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2272EA" w:rsidRDefault="002272EA" w:rsidP="009A5E8D">
      <w:pPr>
        <w:tabs>
          <w:tab w:val="decimal"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proofErr w:type="gramStart"/>
      <w:r w:rsidRPr="00C21E26">
        <w:rPr>
          <w:rFonts w:ascii="Times New Roman" w:eastAsia="Times New Roman" w:hAnsi="Times New Roman" w:cs="Times New Roman"/>
          <w:sz w:val="28"/>
          <w:szCs w:val="28"/>
          <w:lang w:eastAsia="zh-CN"/>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C21E26">
        <w:rPr>
          <w:rFonts w:ascii="Times New Roman" w:eastAsia="Times New Roman" w:hAnsi="Times New Roman" w:cs="Times New Roman"/>
          <w:sz w:val="28"/>
          <w:szCs w:val="28"/>
          <w:lang w:eastAsia="zh-CN"/>
        </w:rPr>
        <w:t xml:space="preserve"> иное</w:t>
      </w:r>
      <w:r>
        <w:rPr>
          <w:rFonts w:ascii="Times New Roman" w:eastAsia="Times New Roman" w:hAnsi="Times New Roman" w:cs="Times New Roman"/>
          <w:sz w:val="28"/>
          <w:szCs w:val="28"/>
          <w:lang w:eastAsia="zh-CN"/>
        </w:rPr>
        <w:t>.</w:t>
      </w:r>
    </w:p>
    <w:p w:rsidR="00BA4880" w:rsidRPr="00196BD0" w:rsidRDefault="00BA4880" w:rsidP="009A5E8D">
      <w:pPr>
        <w:keepNext/>
        <w:numPr>
          <w:ilvl w:val="2"/>
          <w:numId w:val="0"/>
        </w:numPr>
        <w:tabs>
          <w:tab w:val="num" w:pos="0"/>
        </w:tabs>
        <w:suppressAutoHyphens/>
        <w:spacing w:before="240" w:after="60" w:line="240" w:lineRule="auto"/>
        <w:outlineLvl w:val="2"/>
        <w:rPr>
          <w:rFonts w:ascii="Times New Roman" w:eastAsia="Times New Roman" w:hAnsi="Times New Roman" w:cs="Times New Roman"/>
          <w:b/>
          <w:bCs/>
          <w:sz w:val="28"/>
          <w:szCs w:val="28"/>
          <w:lang w:eastAsia="ru-RU" w:bidi="kn-IN"/>
        </w:rPr>
      </w:pPr>
      <w:bookmarkStart w:id="136" w:name="_Toc140659370"/>
      <w:r w:rsidRPr="00196BD0">
        <w:rPr>
          <w:rFonts w:ascii="Times New Roman" w:eastAsia="Times New Roman" w:hAnsi="Times New Roman" w:cs="Times New Roman"/>
          <w:b/>
          <w:noProof/>
          <w:sz w:val="28"/>
          <w:szCs w:val="28"/>
          <w:lang w:eastAsia="ru-RU" w:bidi="kn-IN"/>
        </w:rPr>
        <w:t xml:space="preserve">Статья 40. </w:t>
      </w:r>
      <w:r w:rsidRPr="00196BD0">
        <w:rPr>
          <w:rFonts w:ascii="Times New Roman" w:eastAsia="Times New Roman" w:hAnsi="Times New Roman" w:cs="Times New Roman"/>
          <w:b/>
          <w:bCs/>
          <w:sz w:val="28"/>
          <w:szCs w:val="28"/>
          <w:lang w:eastAsia="ru-RU" w:bidi="kn-IN"/>
        </w:rPr>
        <w:t>Градостроительные регламенты для зон специального назначения (СН)</w:t>
      </w:r>
      <w:bookmarkEnd w:id="136"/>
    </w:p>
    <w:p w:rsidR="00BA4880" w:rsidRPr="00196BD0" w:rsidRDefault="00BA4880" w:rsidP="009A5E8D">
      <w:pPr>
        <w:tabs>
          <w:tab w:val="decimal" w:pos="0"/>
        </w:tabs>
        <w:autoSpaceDE w:val="0"/>
        <w:autoSpaceDN w:val="0"/>
        <w:adjustRightInd w:val="0"/>
        <w:spacing w:after="120" w:line="240" w:lineRule="auto"/>
        <w:ind w:firstLine="709"/>
        <w:jc w:val="both"/>
        <w:rPr>
          <w:rFonts w:ascii="Times New Roman" w:eastAsia="Times New Roman" w:hAnsi="Times New Roman" w:cs="Times New Roman"/>
          <w:sz w:val="28"/>
          <w:szCs w:val="28"/>
          <w:lang w:eastAsia="ru-RU"/>
        </w:rPr>
      </w:pPr>
      <w:r w:rsidRPr="00196BD0">
        <w:rPr>
          <w:rFonts w:ascii="Times New Roman" w:eastAsia="Times New Roman" w:hAnsi="Times New Roman" w:cs="Times New Roman"/>
          <w:sz w:val="28"/>
          <w:szCs w:val="28"/>
          <w:lang w:eastAsia="ru-RU" w:bidi="kn-IN"/>
        </w:rPr>
        <w:t>К зонам специального назначения относятся участки территории поселения, используемые для размещения кладбищ, скотомогильников, объектов, используемых для захоронения твердых коммунальных отходов (ТКО),</w:t>
      </w:r>
      <w:r w:rsidRPr="00196BD0">
        <w:rPr>
          <w:sz w:val="28"/>
          <w:szCs w:val="28"/>
        </w:rPr>
        <w:t xml:space="preserve"> </w:t>
      </w:r>
      <w:r w:rsidRPr="00196BD0">
        <w:rPr>
          <w:rFonts w:ascii="Times New Roman" w:eastAsia="Times New Roman" w:hAnsi="Times New Roman" w:cs="Times New Roman"/>
          <w:sz w:val="28"/>
          <w:szCs w:val="28"/>
          <w:lang w:eastAsia="ru-RU" w:bidi="kn-IN"/>
        </w:rPr>
        <w:t>твердых бытовых отходов (ТБО), использование которых может быть обеспечено только путем выделения указанных зон и недопустимо использование в других территориальных зонах.</w:t>
      </w:r>
    </w:p>
    <w:p w:rsidR="00BA4880" w:rsidRPr="00196BD0" w:rsidRDefault="00BA4880" w:rsidP="009A5E8D">
      <w:pPr>
        <w:tabs>
          <w:tab w:val="decimal" w:pos="0"/>
        </w:tabs>
        <w:autoSpaceDE w:val="0"/>
        <w:autoSpaceDN w:val="0"/>
        <w:adjustRightInd w:val="0"/>
        <w:spacing w:after="120" w:line="240" w:lineRule="auto"/>
        <w:jc w:val="center"/>
        <w:rPr>
          <w:rFonts w:ascii="Times New Roman" w:eastAsia="Times New Roman" w:hAnsi="Times New Roman" w:cs="Times New Roman"/>
          <w:b/>
          <w:sz w:val="28"/>
          <w:szCs w:val="28"/>
          <w:lang w:eastAsia="ru-RU"/>
        </w:rPr>
      </w:pPr>
      <w:r w:rsidRPr="00196BD0">
        <w:rPr>
          <w:rFonts w:ascii="Times New Roman" w:eastAsia="Times New Roman" w:hAnsi="Times New Roman" w:cs="Times New Roman"/>
          <w:b/>
          <w:sz w:val="28"/>
          <w:szCs w:val="28"/>
          <w:lang w:eastAsia="ru-RU"/>
        </w:rPr>
        <w:t>СН-1 – Зона кладбищ</w:t>
      </w:r>
    </w:p>
    <w:p w:rsidR="00BA4880" w:rsidRDefault="00BA4880" w:rsidP="00011C95">
      <w:pPr>
        <w:tabs>
          <w:tab w:val="decimal" w:pos="0"/>
        </w:tabs>
        <w:autoSpaceDE w:val="0"/>
        <w:autoSpaceDN w:val="0"/>
        <w:adjustRightInd w:val="0"/>
        <w:spacing w:after="120" w:line="240" w:lineRule="auto"/>
        <w:ind w:firstLine="709"/>
        <w:jc w:val="both"/>
        <w:rPr>
          <w:rFonts w:ascii="Times New Roman" w:hAnsi="Times New Roman" w:cs="Times New Roman"/>
          <w:sz w:val="28"/>
          <w:szCs w:val="28"/>
        </w:rPr>
      </w:pPr>
      <w:r w:rsidRPr="00196BD0">
        <w:rPr>
          <w:rFonts w:ascii="Times New Roman" w:hAnsi="Times New Roman" w:cs="Times New Roman"/>
          <w:sz w:val="28"/>
          <w:szCs w:val="28"/>
        </w:rPr>
        <w:t>Зона выделена для обеспечения правовых условий использования закрытых, действующих кладбищ и территорий, предполагаемых для использования под захоронения традиционным способом. Размещение зданий и сооружений разрешается только при условии проведения публичных слушаний.</w:t>
      </w:r>
    </w:p>
    <w:tbl>
      <w:tblPr>
        <w:tblStyle w:val="150"/>
        <w:tblW w:w="0" w:type="auto"/>
        <w:tblLook w:val="04A0"/>
      </w:tblPr>
      <w:tblGrid>
        <w:gridCol w:w="8472"/>
        <w:gridCol w:w="1099"/>
      </w:tblGrid>
      <w:tr w:rsidR="00011C95" w:rsidRPr="008954AB" w:rsidTr="00DA022E">
        <w:trPr>
          <w:tblHeader/>
        </w:trPr>
        <w:tc>
          <w:tcPr>
            <w:tcW w:w="8472" w:type="dxa"/>
          </w:tcPr>
          <w:p w:rsidR="00011C95" w:rsidRPr="008954AB" w:rsidRDefault="00011C95" w:rsidP="00DA022E">
            <w:pPr>
              <w:widowControl w:val="0"/>
              <w:jc w:val="center"/>
              <w:rPr>
                <w:rFonts w:ascii="Times New Roman" w:eastAsia="Times New Roman" w:hAnsi="Times New Roman"/>
                <w:b/>
                <w:sz w:val="28"/>
                <w:szCs w:val="28"/>
                <w:lang w:bidi="en-US"/>
              </w:rPr>
            </w:pPr>
            <w:r w:rsidRPr="008954AB">
              <w:rPr>
                <w:rFonts w:ascii="Times New Roman" w:eastAsia="Times New Roman" w:hAnsi="Times New Roman"/>
                <w:b/>
                <w:sz w:val="28"/>
                <w:szCs w:val="28"/>
                <w:lang w:bidi="en-US"/>
              </w:rPr>
              <w:t>Наименование вида разрешенного использования</w:t>
            </w:r>
          </w:p>
        </w:tc>
        <w:tc>
          <w:tcPr>
            <w:tcW w:w="1099" w:type="dxa"/>
          </w:tcPr>
          <w:p w:rsidR="00011C95" w:rsidRPr="008954AB" w:rsidRDefault="00011C95" w:rsidP="00DA022E">
            <w:pPr>
              <w:widowControl w:val="0"/>
              <w:jc w:val="center"/>
              <w:rPr>
                <w:rFonts w:ascii="Times New Roman" w:eastAsia="Times New Roman" w:hAnsi="Times New Roman"/>
                <w:b/>
                <w:sz w:val="28"/>
                <w:szCs w:val="28"/>
                <w:lang w:bidi="en-US"/>
              </w:rPr>
            </w:pPr>
            <w:r w:rsidRPr="008954AB">
              <w:rPr>
                <w:rFonts w:ascii="Times New Roman" w:eastAsia="Times New Roman" w:hAnsi="Times New Roman"/>
                <w:b/>
                <w:sz w:val="28"/>
                <w:szCs w:val="28"/>
                <w:lang w:bidi="en-US"/>
              </w:rPr>
              <w:t>Код</w:t>
            </w:r>
          </w:p>
        </w:tc>
      </w:tr>
      <w:tr w:rsidR="00011C95" w:rsidRPr="008954AB" w:rsidTr="00DA022E">
        <w:tc>
          <w:tcPr>
            <w:tcW w:w="9571" w:type="dxa"/>
            <w:gridSpan w:val="2"/>
          </w:tcPr>
          <w:p w:rsidR="00011C95" w:rsidRPr="008954AB" w:rsidRDefault="00011C95" w:rsidP="00DA022E">
            <w:pPr>
              <w:widowControl w:val="0"/>
              <w:jc w:val="center"/>
              <w:rPr>
                <w:rFonts w:ascii="Times New Roman" w:eastAsia="Times New Roman" w:hAnsi="Times New Roman"/>
                <w:b/>
                <w:sz w:val="28"/>
                <w:szCs w:val="28"/>
                <w:lang w:bidi="en-US"/>
              </w:rPr>
            </w:pPr>
            <w:r w:rsidRPr="008954AB">
              <w:rPr>
                <w:rFonts w:ascii="Times New Roman" w:hAnsi="Times New Roman"/>
                <w:b/>
                <w:sz w:val="28"/>
                <w:szCs w:val="28"/>
              </w:rPr>
              <w:t>Основные виды и параметры разрешенного использования земельных участков и объектов капитального строительства</w:t>
            </w:r>
          </w:p>
        </w:tc>
      </w:tr>
      <w:tr w:rsidR="006B1AE2" w:rsidRPr="008954AB" w:rsidTr="00DA022E">
        <w:tc>
          <w:tcPr>
            <w:tcW w:w="8472" w:type="dxa"/>
            <w:shd w:val="clear" w:color="auto" w:fill="FFFFFF" w:themeFill="background1"/>
          </w:tcPr>
          <w:p w:rsidR="006B1AE2" w:rsidRPr="008954AB" w:rsidRDefault="006B1AE2" w:rsidP="008954AB">
            <w:pPr>
              <w:autoSpaceDE w:val="0"/>
              <w:autoSpaceDN w:val="0"/>
              <w:adjustRightInd w:val="0"/>
              <w:jc w:val="left"/>
              <w:rPr>
                <w:rFonts w:ascii="Times New Roman" w:hAnsi="Times New Roman"/>
                <w:sz w:val="28"/>
                <w:szCs w:val="28"/>
              </w:rPr>
            </w:pPr>
            <w:r w:rsidRPr="008954AB">
              <w:rPr>
                <w:rFonts w:ascii="Times New Roman" w:eastAsia="Times New Roman" w:hAnsi="Times New Roman"/>
                <w:sz w:val="28"/>
                <w:szCs w:val="28"/>
                <w:lang w:eastAsia="ru-RU"/>
              </w:rPr>
              <w:t>Осуществление религиозных обрядов</w:t>
            </w:r>
          </w:p>
        </w:tc>
        <w:tc>
          <w:tcPr>
            <w:tcW w:w="1099" w:type="dxa"/>
          </w:tcPr>
          <w:p w:rsidR="006B1AE2" w:rsidRPr="008954AB" w:rsidRDefault="006B1AE2"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3.7.1</w:t>
            </w:r>
          </w:p>
        </w:tc>
      </w:tr>
      <w:tr w:rsidR="006B1AE2" w:rsidRPr="008954AB" w:rsidTr="00DA022E">
        <w:tc>
          <w:tcPr>
            <w:tcW w:w="8472" w:type="dxa"/>
            <w:shd w:val="clear" w:color="auto" w:fill="FFFFFF" w:themeFill="background1"/>
          </w:tcPr>
          <w:p w:rsidR="006B1AE2" w:rsidRPr="008954AB" w:rsidRDefault="006B1AE2"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Историко-культурная деятельность</w:t>
            </w:r>
          </w:p>
        </w:tc>
        <w:tc>
          <w:tcPr>
            <w:tcW w:w="1099" w:type="dxa"/>
          </w:tcPr>
          <w:p w:rsidR="006B1AE2" w:rsidRPr="008954AB" w:rsidRDefault="006B1AE2"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9.3</w:t>
            </w:r>
          </w:p>
        </w:tc>
      </w:tr>
      <w:tr w:rsidR="006B1AE2" w:rsidRPr="008954AB" w:rsidTr="00DA022E">
        <w:tc>
          <w:tcPr>
            <w:tcW w:w="8472" w:type="dxa"/>
            <w:shd w:val="clear" w:color="auto" w:fill="FFFFFF" w:themeFill="background1"/>
          </w:tcPr>
          <w:p w:rsidR="006B1AE2" w:rsidRPr="008954AB" w:rsidRDefault="006B1AE2"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Ритуальная деятельность</w:t>
            </w:r>
          </w:p>
        </w:tc>
        <w:tc>
          <w:tcPr>
            <w:tcW w:w="1099" w:type="dxa"/>
          </w:tcPr>
          <w:p w:rsidR="006B1AE2" w:rsidRPr="008954AB" w:rsidRDefault="006B1AE2"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12.1</w:t>
            </w:r>
          </w:p>
        </w:tc>
      </w:tr>
      <w:tr w:rsidR="006B1AE2" w:rsidRPr="008954AB" w:rsidTr="00DA022E">
        <w:tc>
          <w:tcPr>
            <w:tcW w:w="9571" w:type="dxa"/>
            <w:gridSpan w:val="2"/>
            <w:shd w:val="clear" w:color="auto" w:fill="FFFFFF" w:themeFill="background1"/>
          </w:tcPr>
          <w:p w:rsidR="006B1AE2" w:rsidRPr="008954AB" w:rsidRDefault="006B1AE2" w:rsidP="00DA022E">
            <w:pPr>
              <w:jc w:val="center"/>
              <w:rPr>
                <w:rFonts w:ascii="Times New Roman" w:eastAsia="Times New Roman" w:hAnsi="Times New Roman"/>
                <w:sz w:val="28"/>
                <w:szCs w:val="28"/>
                <w:lang w:eastAsia="ru-RU"/>
              </w:rPr>
            </w:pPr>
            <w:r w:rsidRPr="008954AB">
              <w:rPr>
                <w:rFonts w:ascii="Times New Roman" w:hAnsi="Times New Roman"/>
                <w:b/>
                <w:sz w:val="28"/>
                <w:szCs w:val="28"/>
              </w:rPr>
              <w:t>Условно разрешенные виды и параметры использования земельных участков и объектов капитального строительства</w:t>
            </w:r>
          </w:p>
        </w:tc>
      </w:tr>
      <w:tr w:rsidR="00470354" w:rsidRPr="008954AB" w:rsidTr="00DA022E">
        <w:tc>
          <w:tcPr>
            <w:tcW w:w="8472" w:type="dxa"/>
            <w:shd w:val="clear" w:color="auto" w:fill="FFFFFF" w:themeFill="background1"/>
          </w:tcPr>
          <w:p w:rsidR="00470354" w:rsidRPr="008954AB" w:rsidRDefault="00470354"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Коммунальное обслуживание</w:t>
            </w:r>
          </w:p>
        </w:tc>
        <w:tc>
          <w:tcPr>
            <w:tcW w:w="1099" w:type="dxa"/>
          </w:tcPr>
          <w:p w:rsidR="00470354" w:rsidRPr="008954AB" w:rsidRDefault="00470354" w:rsidP="008954AB">
            <w:pPr>
              <w:jc w:val="left"/>
              <w:rPr>
                <w:rFonts w:ascii="Times New Roman" w:eastAsia="Times New Roman" w:hAnsi="Times New Roman"/>
                <w:sz w:val="28"/>
                <w:szCs w:val="28"/>
                <w:lang w:eastAsia="ru-RU"/>
              </w:rPr>
            </w:pPr>
            <w:r w:rsidRPr="008954AB">
              <w:rPr>
                <w:rFonts w:ascii="Times New Roman" w:eastAsia="Times New Roman" w:hAnsi="Times New Roman"/>
                <w:sz w:val="28"/>
                <w:szCs w:val="28"/>
                <w:lang w:eastAsia="ru-RU"/>
              </w:rPr>
              <w:t>3.1</w:t>
            </w:r>
          </w:p>
        </w:tc>
      </w:tr>
      <w:tr w:rsidR="00470354" w:rsidRPr="008954AB" w:rsidTr="00DA022E">
        <w:tc>
          <w:tcPr>
            <w:tcW w:w="8472" w:type="dxa"/>
            <w:shd w:val="clear" w:color="auto" w:fill="FFFFFF" w:themeFill="background1"/>
          </w:tcPr>
          <w:p w:rsidR="00470354" w:rsidRPr="008954AB" w:rsidRDefault="00470354"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Бытовое обслуживание</w:t>
            </w:r>
          </w:p>
        </w:tc>
        <w:tc>
          <w:tcPr>
            <w:tcW w:w="1099" w:type="dxa"/>
          </w:tcPr>
          <w:p w:rsidR="00470354" w:rsidRPr="008954AB" w:rsidRDefault="00470354"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3.3</w:t>
            </w:r>
          </w:p>
        </w:tc>
      </w:tr>
      <w:tr w:rsidR="00470354" w:rsidRPr="008954AB" w:rsidTr="00DA022E">
        <w:tc>
          <w:tcPr>
            <w:tcW w:w="9571" w:type="dxa"/>
            <w:gridSpan w:val="2"/>
            <w:shd w:val="clear" w:color="auto" w:fill="FFFFFF" w:themeFill="background1"/>
          </w:tcPr>
          <w:p w:rsidR="00470354" w:rsidRPr="008954AB" w:rsidRDefault="00470354" w:rsidP="00DA022E">
            <w:pPr>
              <w:autoSpaceDE w:val="0"/>
              <w:autoSpaceDN w:val="0"/>
              <w:adjustRightInd w:val="0"/>
              <w:jc w:val="center"/>
              <w:rPr>
                <w:rFonts w:ascii="Times New Roman" w:hAnsi="Times New Roman"/>
                <w:sz w:val="28"/>
                <w:szCs w:val="28"/>
              </w:rPr>
            </w:pPr>
            <w:r w:rsidRPr="008954AB">
              <w:rPr>
                <w:rFonts w:ascii="Times New Roman" w:hAnsi="Times New Roman"/>
                <w:b/>
                <w:sz w:val="28"/>
                <w:szCs w:val="28"/>
              </w:rPr>
              <w:t>Вспомогательные виды разрешенного использования земельных участков и объектов капитального строительства</w:t>
            </w:r>
          </w:p>
        </w:tc>
      </w:tr>
      <w:tr w:rsidR="00470354" w:rsidRPr="008954AB" w:rsidTr="00DA022E">
        <w:tc>
          <w:tcPr>
            <w:tcW w:w="8472" w:type="dxa"/>
            <w:shd w:val="clear" w:color="auto" w:fill="FFFFFF" w:themeFill="background1"/>
          </w:tcPr>
          <w:p w:rsidR="00470354" w:rsidRPr="008954AB" w:rsidRDefault="00470354"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Предоставление коммунальных услуг</w:t>
            </w:r>
          </w:p>
        </w:tc>
        <w:tc>
          <w:tcPr>
            <w:tcW w:w="1099" w:type="dxa"/>
          </w:tcPr>
          <w:p w:rsidR="00470354" w:rsidRPr="008954AB" w:rsidRDefault="00470354"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3.1.1</w:t>
            </w:r>
          </w:p>
        </w:tc>
      </w:tr>
      <w:tr w:rsidR="00470354" w:rsidRPr="008954AB" w:rsidTr="00DA022E">
        <w:tc>
          <w:tcPr>
            <w:tcW w:w="8472" w:type="dxa"/>
            <w:shd w:val="clear" w:color="auto" w:fill="FFFFFF" w:themeFill="background1"/>
          </w:tcPr>
          <w:p w:rsidR="00470354" w:rsidRPr="008954AB" w:rsidRDefault="00470354"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Служебные гаражи</w:t>
            </w:r>
          </w:p>
        </w:tc>
        <w:tc>
          <w:tcPr>
            <w:tcW w:w="1099" w:type="dxa"/>
          </w:tcPr>
          <w:p w:rsidR="00470354" w:rsidRPr="008954AB" w:rsidRDefault="00470354"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4.9</w:t>
            </w:r>
          </w:p>
        </w:tc>
      </w:tr>
      <w:tr w:rsidR="00470354" w:rsidRPr="008954AB" w:rsidTr="00DA022E">
        <w:tc>
          <w:tcPr>
            <w:tcW w:w="8472" w:type="dxa"/>
            <w:shd w:val="clear" w:color="auto" w:fill="FFFFFF" w:themeFill="background1"/>
          </w:tcPr>
          <w:p w:rsidR="00470354" w:rsidRPr="008954AB" w:rsidRDefault="00470354"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Обеспечение внутреннего правопорядка</w:t>
            </w:r>
          </w:p>
        </w:tc>
        <w:tc>
          <w:tcPr>
            <w:tcW w:w="1099" w:type="dxa"/>
          </w:tcPr>
          <w:p w:rsidR="00470354" w:rsidRPr="008954AB" w:rsidRDefault="00470354"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8.3</w:t>
            </w:r>
          </w:p>
        </w:tc>
      </w:tr>
      <w:tr w:rsidR="00470354" w:rsidRPr="008954AB" w:rsidTr="00DA022E">
        <w:tc>
          <w:tcPr>
            <w:tcW w:w="8472" w:type="dxa"/>
            <w:shd w:val="clear" w:color="auto" w:fill="FFFFFF" w:themeFill="background1"/>
          </w:tcPr>
          <w:p w:rsidR="00470354" w:rsidRPr="008954AB" w:rsidRDefault="00470354"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Благоустройство территории</w:t>
            </w:r>
          </w:p>
        </w:tc>
        <w:tc>
          <w:tcPr>
            <w:tcW w:w="1099" w:type="dxa"/>
          </w:tcPr>
          <w:p w:rsidR="00470354" w:rsidRPr="008954AB" w:rsidRDefault="00470354" w:rsidP="008954AB">
            <w:pPr>
              <w:autoSpaceDE w:val="0"/>
              <w:autoSpaceDN w:val="0"/>
              <w:adjustRightInd w:val="0"/>
              <w:jc w:val="left"/>
              <w:rPr>
                <w:rFonts w:ascii="Times New Roman" w:hAnsi="Times New Roman"/>
                <w:sz w:val="28"/>
                <w:szCs w:val="28"/>
              </w:rPr>
            </w:pPr>
            <w:r w:rsidRPr="008954AB">
              <w:rPr>
                <w:rFonts w:ascii="Times New Roman" w:hAnsi="Times New Roman"/>
                <w:sz w:val="28"/>
                <w:szCs w:val="28"/>
              </w:rPr>
              <w:t>12.0.2</w:t>
            </w:r>
          </w:p>
        </w:tc>
      </w:tr>
    </w:tbl>
    <w:p w:rsidR="00BA4880" w:rsidRPr="00196BD0" w:rsidRDefault="00BA4880" w:rsidP="009A5E8D">
      <w:pPr>
        <w:tabs>
          <w:tab w:val="decimal" w:pos="0"/>
        </w:tabs>
        <w:suppressAutoHyphens/>
        <w:spacing w:before="120" w:after="120" w:line="240" w:lineRule="auto"/>
        <w:ind w:firstLine="709"/>
        <w:jc w:val="both"/>
        <w:rPr>
          <w:rFonts w:ascii="Times New Roman" w:eastAsia="Times New Roman" w:hAnsi="Times New Roman" w:cs="Times New Roman"/>
          <w:b/>
          <w:sz w:val="28"/>
          <w:szCs w:val="28"/>
          <w:lang w:eastAsia="zh-CN"/>
        </w:rPr>
      </w:pPr>
      <w:r w:rsidRPr="00196BD0">
        <w:rPr>
          <w:rFonts w:ascii="Times New Roman" w:eastAsia="Times New Roman" w:hAnsi="Times New Roman" w:cs="Times New Roman"/>
          <w:b/>
          <w:sz w:val="28"/>
          <w:szCs w:val="28"/>
          <w:lang w:eastAsia="zh-CN"/>
        </w:rPr>
        <w:t>Предельные параметры разрешенного использования:</w:t>
      </w:r>
    </w:p>
    <w:p w:rsidR="00BA4880" w:rsidRPr="00196BD0" w:rsidRDefault="00BA4880" w:rsidP="009A5E8D">
      <w:pPr>
        <w:tabs>
          <w:tab w:val="decimal" w:pos="0"/>
        </w:tabs>
        <w:suppressAutoHyphen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1. Расстояния от кладбища традиционного захоронения</w:t>
      </w:r>
      <w:r w:rsidRPr="00196BD0">
        <w:t xml:space="preserve"> </w:t>
      </w:r>
      <w:r w:rsidRPr="00196BD0">
        <w:rPr>
          <w:rFonts w:ascii="Times New Roman" w:eastAsia="Times New Roman" w:hAnsi="Times New Roman" w:cs="Times New Roman"/>
          <w:sz w:val="28"/>
          <w:szCs w:val="28"/>
          <w:lang w:eastAsia="ru-RU" w:bidi="kn-IN"/>
        </w:rPr>
        <w:t>до красной линии магистральных улиц – 6 м.</w:t>
      </w:r>
    </w:p>
    <w:p w:rsidR="00BA4880" w:rsidRPr="00196BD0" w:rsidRDefault="00BA4880" w:rsidP="009A5E8D">
      <w:pPr>
        <w:tabs>
          <w:tab w:val="decimal" w:pos="0"/>
        </w:tabs>
        <w:suppressAutoHyphens/>
        <w:spacing w:after="0" w:line="240" w:lineRule="auto"/>
        <w:ind w:firstLine="709"/>
        <w:jc w:val="both"/>
        <w:rPr>
          <w:rFonts w:ascii="Times New Roman" w:hAnsi="Times New Roman" w:cs="Times New Roman"/>
          <w:sz w:val="28"/>
          <w:szCs w:val="28"/>
        </w:rPr>
      </w:pPr>
      <w:r w:rsidRPr="00196BD0">
        <w:rPr>
          <w:rFonts w:ascii="Times New Roman" w:eastAsia="Times New Roman" w:hAnsi="Times New Roman" w:cs="Times New Roman"/>
          <w:sz w:val="28"/>
          <w:szCs w:val="28"/>
          <w:lang w:eastAsia="ru-RU" w:bidi="kn-IN"/>
        </w:rPr>
        <w:t xml:space="preserve">2. </w:t>
      </w:r>
      <w:r w:rsidRPr="00196BD0">
        <w:rPr>
          <w:rFonts w:ascii="Times New Roman" w:hAnsi="Times New Roman" w:cs="Times New Roman"/>
          <w:sz w:val="28"/>
          <w:szCs w:val="28"/>
        </w:rPr>
        <w:t>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до 100 м.</w:t>
      </w:r>
    </w:p>
    <w:p w:rsidR="00BA4880" w:rsidRPr="00196BD0" w:rsidRDefault="00BA4880" w:rsidP="009A5E8D">
      <w:pPr>
        <w:tabs>
          <w:tab w:val="decimal" w:pos="0"/>
        </w:tabs>
        <w:suppressAutoHyphen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3. Размеры земельных участков, отводимых для захоронения – 0,24 га на 1 тыс. чел., которые допускается уточнять в зависимости от соотношения кладбищ традиционного захоронения, устанавливаемых по местным условиям</w:t>
      </w:r>
    </w:p>
    <w:p w:rsidR="00BA4880" w:rsidRDefault="00BA4880" w:rsidP="009A5E8D">
      <w:pPr>
        <w:tabs>
          <w:tab w:val="decimal" w:pos="0"/>
        </w:tabs>
        <w:suppressAutoHyphens/>
        <w:spacing w:after="0" w:line="240" w:lineRule="auto"/>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4. </w:t>
      </w:r>
      <w:r w:rsidR="009D44AB" w:rsidRPr="009D44AB">
        <w:rPr>
          <w:rFonts w:ascii="Times New Roman" w:eastAsia="Times New Roman" w:hAnsi="Times New Roman" w:cs="Times New Roman"/>
          <w:sz w:val="28"/>
          <w:szCs w:val="28"/>
          <w:lang w:eastAsia="ru-RU" w:bidi="kn-IN"/>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2272EA" w:rsidRPr="00196BD0" w:rsidRDefault="002272EA" w:rsidP="009A5E8D">
      <w:pPr>
        <w:tabs>
          <w:tab w:val="decimal" w:pos="0"/>
        </w:tabs>
        <w:suppressAutoHyphens/>
        <w:spacing w:after="0" w:line="240" w:lineRule="auto"/>
        <w:ind w:firstLine="709"/>
        <w:jc w:val="both"/>
        <w:rPr>
          <w:rFonts w:ascii="Times New Roman" w:eastAsia="Times New Roman" w:hAnsi="Times New Roman" w:cs="Times New Roman"/>
          <w:sz w:val="28"/>
          <w:szCs w:val="28"/>
          <w:lang w:eastAsia="ru-RU" w:bidi="kn-IN"/>
        </w:rPr>
      </w:pPr>
      <w:r>
        <w:rPr>
          <w:rFonts w:ascii="Times New Roman" w:eastAsia="Times New Roman" w:hAnsi="Times New Roman" w:cs="Times New Roman"/>
          <w:sz w:val="28"/>
          <w:szCs w:val="28"/>
          <w:lang w:eastAsia="ru-RU" w:bidi="kn-IN"/>
        </w:rPr>
        <w:t xml:space="preserve">5. </w:t>
      </w:r>
      <w:proofErr w:type="gramStart"/>
      <w:r w:rsidRPr="00C21E26">
        <w:rPr>
          <w:rFonts w:ascii="Times New Roman" w:eastAsia="Times New Roman" w:hAnsi="Times New Roman" w:cs="Times New Roman"/>
          <w:sz w:val="28"/>
          <w:szCs w:val="28"/>
          <w:lang w:eastAsia="zh-CN"/>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C21E26">
        <w:rPr>
          <w:rFonts w:ascii="Times New Roman" w:eastAsia="Times New Roman" w:hAnsi="Times New Roman" w:cs="Times New Roman"/>
          <w:sz w:val="28"/>
          <w:szCs w:val="28"/>
          <w:lang w:eastAsia="zh-CN"/>
        </w:rPr>
        <w:t xml:space="preserve"> иное</w:t>
      </w:r>
      <w:r>
        <w:rPr>
          <w:rFonts w:ascii="Times New Roman" w:eastAsia="Times New Roman" w:hAnsi="Times New Roman" w:cs="Times New Roman"/>
          <w:sz w:val="28"/>
          <w:szCs w:val="28"/>
          <w:lang w:eastAsia="zh-CN"/>
        </w:rPr>
        <w:t>.</w:t>
      </w:r>
    </w:p>
    <w:p w:rsidR="00BA4880" w:rsidRPr="00196BD0" w:rsidRDefault="00BA4880" w:rsidP="009A5E8D">
      <w:pPr>
        <w:tabs>
          <w:tab w:val="decimal" w:pos="0"/>
        </w:tabs>
        <w:autoSpaceDE w:val="0"/>
        <w:autoSpaceDN w:val="0"/>
        <w:adjustRightInd w:val="0"/>
        <w:spacing w:before="120" w:after="120" w:line="240" w:lineRule="auto"/>
        <w:jc w:val="center"/>
        <w:rPr>
          <w:rFonts w:ascii="Times New Roman" w:eastAsia="Times New Roman" w:hAnsi="Times New Roman" w:cs="Times New Roman"/>
          <w:b/>
          <w:sz w:val="28"/>
          <w:szCs w:val="28"/>
          <w:lang w:eastAsia="ru-RU"/>
        </w:rPr>
      </w:pPr>
      <w:r w:rsidRPr="00196BD0">
        <w:rPr>
          <w:rFonts w:ascii="Times New Roman" w:hAnsi="Times New Roman" w:cs="Times New Roman"/>
          <w:b/>
          <w:sz w:val="28"/>
          <w:szCs w:val="28"/>
        </w:rPr>
        <w:t>СН-2 – Зона складирования и захоронения отходов</w:t>
      </w:r>
    </w:p>
    <w:p w:rsidR="00BA4880" w:rsidRDefault="00BA4880" w:rsidP="009A5E8D">
      <w:pPr>
        <w:autoSpaceDE w:val="0"/>
        <w:autoSpaceDN w:val="0"/>
        <w:adjustRightInd w:val="0"/>
        <w:spacing w:after="120" w:line="240" w:lineRule="auto"/>
        <w:ind w:firstLine="709"/>
        <w:jc w:val="both"/>
        <w:rPr>
          <w:rFonts w:ascii="Times New Roman" w:hAnsi="Times New Roman" w:cs="Times New Roman"/>
          <w:sz w:val="28"/>
          <w:szCs w:val="28"/>
        </w:rPr>
      </w:pPr>
      <w:r w:rsidRPr="00196BD0">
        <w:rPr>
          <w:rFonts w:ascii="Times New Roman" w:hAnsi="Times New Roman" w:cs="Times New Roman"/>
          <w:sz w:val="28"/>
          <w:szCs w:val="28"/>
        </w:rPr>
        <w:t>Зона выделена для обеспечения правовых условий использования скотомогильников, объектов, используемых для захоронения твердых коммунальных отходов, представлена скотомогильником, расположенным рядом с земельным участком с кадастровым номером 07:07:0500008:104</w:t>
      </w:r>
      <w:r w:rsidRPr="00196BD0">
        <w:rPr>
          <w:rFonts w:ascii="Times New Roman" w:hAnsi="Times New Roman" w:cs="Times New Roman"/>
          <w:sz w:val="28"/>
          <w:szCs w:val="28"/>
        </w:rPr>
        <w:br/>
        <w:t>(ул. Осетинская, 13).</w:t>
      </w:r>
    </w:p>
    <w:tbl>
      <w:tblPr>
        <w:tblStyle w:val="150"/>
        <w:tblW w:w="0" w:type="auto"/>
        <w:tblLook w:val="04A0"/>
      </w:tblPr>
      <w:tblGrid>
        <w:gridCol w:w="8472"/>
        <w:gridCol w:w="1099"/>
      </w:tblGrid>
      <w:tr w:rsidR="00011C95" w:rsidRPr="0046106D" w:rsidTr="00DA022E">
        <w:trPr>
          <w:tblHeader/>
        </w:trPr>
        <w:tc>
          <w:tcPr>
            <w:tcW w:w="8472" w:type="dxa"/>
          </w:tcPr>
          <w:p w:rsidR="00011C95" w:rsidRPr="0046106D" w:rsidRDefault="00011C95" w:rsidP="00DA022E">
            <w:pPr>
              <w:widowControl w:val="0"/>
              <w:jc w:val="center"/>
              <w:rPr>
                <w:rFonts w:ascii="Times New Roman" w:eastAsia="Times New Roman" w:hAnsi="Times New Roman"/>
                <w:b/>
                <w:sz w:val="28"/>
                <w:szCs w:val="28"/>
                <w:lang w:bidi="en-US"/>
              </w:rPr>
            </w:pPr>
            <w:r w:rsidRPr="0046106D">
              <w:rPr>
                <w:rFonts w:ascii="Times New Roman" w:eastAsia="Times New Roman" w:hAnsi="Times New Roman"/>
                <w:b/>
                <w:sz w:val="28"/>
                <w:szCs w:val="28"/>
                <w:lang w:bidi="en-US"/>
              </w:rPr>
              <w:t>Наименование вида разрешенного использования</w:t>
            </w:r>
          </w:p>
        </w:tc>
        <w:tc>
          <w:tcPr>
            <w:tcW w:w="1099" w:type="dxa"/>
          </w:tcPr>
          <w:p w:rsidR="00011C95" w:rsidRPr="0046106D" w:rsidRDefault="00011C95" w:rsidP="00DA022E">
            <w:pPr>
              <w:widowControl w:val="0"/>
              <w:jc w:val="center"/>
              <w:rPr>
                <w:rFonts w:ascii="Times New Roman" w:eastAsia="Times New Roman" w:hAnsi="Times New Roman"/>
                <w:b/>
                <w:sz w:val="28"/>
                <w:szCs w:val="28"/>
                <w:lang w:bidi="en-US"/>
              </w:rPr>
            </w:pPr>
            <w:r w:rsidRPr="0046106D">
              <w:rPr>
                <w:rFonts w:ascii="Times New Roman" w:eastAsia="Times New Roman" w:hAnsi="Times New Roman"/>
                <w:b/>
                <w:sz w:val="28"/>
                <w:szCs w:val="28"/>
                <w:lang w:bidi="en-US"/>
              </w:rPr>
              <w:t>Код</w:t>
            </w:r>
          </w:p>
        </w:tc>
      </w:tr>
      <w:tr w:rsidR="00011C95" w:rsidRPr="0046106D" w:rsidTr="00DA022E">
        <w:tc>
          <w:tcPr>
            <w:tcW w:w="9571" w:type="dxa"/>
            <w:gridSpan w:val="2"/>
          </w:tcPr>
          <w:p w:rsidR="00011C95" w:rsidRPr="0046106D" w:rsidRDefault="00011C95" w:rsidP="00DA022E">
            <w:pPr>
              <w:widowControl w:val="0"/>
              <w:jc w:val="center"/>
              <w:rPr>
                <w:rFonts w:ascii="Times New Roman" w:eastAsia="Times New Roman" w:hAnsi="Times New Roman"/>
                <w:b/>
                <w:sz w:val="28"/>
                <w:szCs w:val="28"/>
                <w:lang w:bidi="en-US"/>
              </w:rPr>
            </w:pPr>
            <w:r w:rsidRPr="0046106D">
              <w:rPr>
                <w:rFonts w:ascii="Times New Roman" w:hAnsi="Times New Roman"/>
                <w:b/>
                <w:sz w:val="28"/>
                <w:szCs w:val="28"/>
              </w:rPr>
              <w:t>Основные виды и параметры разрешенного использования земельных участков и объектов капитального строительства</w:t>
            </w:r>
          </w:p>
        </w:tc>
      </w:tr>
      <w:tr w:rsidR="00011C95" w:rsidRPr="0046106D" w:rsidTr="00DA022E">
        <w:tc>
          <w:tcPr>
            <w:tcW w:w="8472" w:type="dxa"/>
            <w:shd w:val="clear" w:color="auto" w:fill="FFFFFF" w:themeFill="background1"/>
          </w:tcPr>
          <w:p w:rsidR="00011C95" w:rsidRPr="0046106D" w:rsidRDefault="00011C95" w:rsidP="0046106D">
            <w:pPr>
              <w:shd w:val="clear" w:color="auto" w:fill="FFFFFF" w:themeFill="background1"/>
              <w:autoSpaceDE w:val="0"/>
              <w:autoSpaceDN w:val="0"/>
              <w:adjustRightInd w:val="0"/>
              <w:jc w:val="left"/>
              <w:rPr>
                <w:rFonts w:ascii="Times New Roman" w:hAnsi="Times New Roman"/>
                <w:sz w:val="28"/>
                <w:szCs w:val="28"/>
              </w:rPr>
            </w:pPr>
            <w:r w:rsidRPr="0046106D">
              <w:rPr>
                <w:rFonts w:ascii="Times New Roman" w:hAnsi="Times New Roman"/>
                <w:sz w:val="28"/>
                <w:szCs w:val="28"/>
              </w:rPr>
              <w:t>Специальная деятельность</w:t>
            </w:r>
          </w:p>
        </w:tc>
        <w:tc>
          <w:tcPr>
            <w:tcW w:w="1099" w:type="dxa"/>
          </w:tcPr>
          <w:p w:rsidR="00011C95" w:rsidRPr="0046106D" w:rsidRDefault="00011C95" w:rsidP="0046106D">
            <w:pPr>
              <w:shd w:val="clear" w:color="auto" w:fill="FFFFFF" w:themeFill="background1"/>
              <w:autoSpaceDE w:val="0"/>
              <w:autoSpaceDN w:val="0"/>
              <w:adjustRightInd w:val="0"/>
              <w:jc w:val="left"/>
              <w:rPr>
                <w:rFonts w:ascii="Times New Roman" w:hAnsi="Times New Roman"/>
                <w:sz w:val="28"/>
                <w:szCs w:val="28"/>
              </w:rPr>
            </w:pPr>
            <w:r w:rsidRPr="0046106D">
              <w:rPr>
                <w:rFonts w:ascii="Times New Roman" w:hAnsi="Times New Roman"/>
                <w:sz w:val="28"/>
                <w:szCs w:val="28"/>
              </w:rPr>
              <w:t>12.2</w:t>
            </w:r>
          </w:p>
        </w:tc>
      </w:tr>
      <w:tr w:rsidR="00011C95" w:rsidRPr="0046106D" w:rsidTr="00DA022E">
        <w:tc>
          <w:tcPr>
            <w:tcW w:w="9571" w:type="dxa"/>
            <w:gridSpan w:val="2"/>
            <w:shd w:val="clear" w:color="auto" w:fill="FFFFFF" w:themeFill="background1"/>
          </w:tcPr>
          <w:p w:rsidR="00011C95" w:rsidRPr="0046106D" w:rsidRDefault="00011C95" w:rsidP="00DA022E">
            <w:pPr>
              <w:jc w:val="center"/>
              <w:rPr>
                <w:rFonts w:ascii="Times New Roman" w:eastAsia="Times New Roman" w:hAnsi="Times New Roman"/>
                <w:sz w:val="28"/>
                <w:szCs w:val="28"/>
                <w:lang w:eastAsia="ru-RU"/>
              </w:rPr>
            </w:pPr>
            <w:r w:rsidRPr="0046106D">
              <w:rPr>
                <w:rFonts w:ascii="Times New Roman" w:hAnsi="Times New Roman"/>
                <w:b/>
                <w:sz w:val="28"/>
                <w:szCs w:val="28"/>
              </w:rPr>
              <w:t>Условно разрешенные виды и параметры использования земельных участков и объектов капитального строительства</w:t>
            </w:r>
          </w:p>
        </w:tc>
      </w:tr>
      <w:tr w:rsidR="009D44AB" w:rsidRPr="0046106D" w:rsidTr="00DA022E">
        <w:tc>
          <w:tcPr>
            <w:tcW w:w="9571" w:type="dxa"/>
            <w:gridSpan w:val="2"/>
            <w:shd w:val="clear" w:color="auto" w:fill="FFFFFF" w:themeFill="background1"/>
          </w:tcPr>
          <w:p w:rsidR="009D44AB" w:rsidRPr="0046106D" w:rsidRDefault="009D44AB" w:rsidP="009D44AB">
            <w:pPr>
              <w:jc w:val="center"/>
              <w:rPr>
                <w:rFonts w:ascii="Times New Roman" w:eastAsia="Times New Roman" w:hAnsi="Times New Roman"/>
                <w:sz w:val="28"/>
                <w:szCs w:val="28"/>
                <w:lang w:eastAsia="ru-RU"/>
              </w:rPr>
            </w:pPr>
            <w:r w:rsidRPr="0046106D">
              <w:rPr>
                <w:rFonts w:ascii="Times New Roman" w:hAnsi="Times New Roman"/>
                <w:sz w:val="28"/>
                <w:szCs w:val="28"/>
              </w:rPr>
              <w:t>не устанавливаются</w:t>
            </w:r>
          </w:p>
        </w:tc>
      </w:tr>
      <w:tr w:rsidR="00011C95" w:rsidRPr="0046106D" w:rsidTr="00DA022E">
        <w:tc>
          <w:tcPr>
            <w:tcW w:w="9571" w:type="dxa"/>
            <w:gridSpan w:val="2"/>
            <w:shd w:val="clear" w:color="auto" w:fill="FFFFFF" w:themeFill="background1"/>
          </w:tcPr>
          <w:p w:rsidR="00011C95" w:rsidRPr="0046106D" w:rsidRDefault="00011C95" w:rsidP="00DA022E">
            <w:pPr>
              <w:autoSpaceDE w:val="0"/>
              <w:autoSpaceDN w:val="0"/>
              <w:adjustRightInd w:val="0"/>
              <w:jc w:val="center"/>
              <w:rPr>
                <w:rFonts w:ascii="Times New Roman" w:hAnsi="Times New Roman"/>
                <w:sz w:val="28"/>
                <w:szCs w:val="28"/>
              </w:rPr>
            </w:pPr>
            <w:r w:rsidRPr="0046106D">
              <w:rPr>
                <w:rFonts w:ascii="Times New Roman" w:hAnsi="Times New Roman"/>
                <w:b/>
                <w:sz w:val="28"/>
                <w:szCs w:val="28"/>
              </w:rPr>
              <w:t>Вспомогательные виды разрешенного использования земельных участков и объектов капитального строительства</w:t>
            </w:r>
          </w:p>
        </w:tc>
      </w:tr>
      <w:tr w:rsidR="009D44AB" w:rsidRPr="0046106D" w:rsidTr="00DA022E">
        <w:tc>
          <w:tcPr>
            <w:tcW w:w="9571" w:type="dxa"/>
            <w:gridSpan w:val="2"/>
            <w:shd w:val="clear" w:color="auto" w:fill="FFFFFF" w:themeFill="background1"/>
          </w:tcPr>
          <w:p w:rsidR="009D44AB" w:rsidRPr="0046106D" w:rsidRDefault="009D44AB" w:rsidP="009D44AB">
            <w:pPr>
              <w:jc w:val="center"/>
              <w:rPr>
                <w:rFonts w:ascii="Times New Roman" w:eastAsia="Times New Roman" w:hAnsi="Times New Roman"/>
                <w:sz w:val="28"/>
                <w:szCs w:val="28"/>
                <w:lang w:eastAsia="ru-RU"/>
              </w:rPr>
            </w:pPr>
            <w:r w:rsidRPr="0046106D">
              <w:rPr>
                <w:rFonts w:ascii="Times New Roman" w:eastAsia="Times New Roman" w:hAnsi="Times New Roman"/>
                <w:sz w:val="28"/>
                <w:szCs w:val="28"/>
                <w:lang w:eastAsia="zh-CN"/>
              </w:rPr>
              <w:t>не устанавливаются</w:t>
            </w:r>
          </w:p>
        </w:tc>
      </w:tr>
    </w:tbl>
    <w:p w:rsidR="00BA4880" w:rsidRPr="00196BD0" w:rsidRDefault="00BA4880" w:rsidP="009A5E8D">
      <w:pPr>
        <w:tabs>
          <w:tab w:val="decimal" w:pos="0"/>
        </w:tabs>
        <w:suppressAutoHyphens/>
        <w:spacing w:before="120" w:after="120" w:line="240" w:lineRule="auto"/>
        <w:ind w:firstLine="709"/>
        <w:jc w:val="both"/>
        <w:rPr>
          <w:rFonts w:ascii="Times New Roman" w:eastAsia="Times New Roman" w:hAnsi="Times New Roman" w:cs="Times New Roman"/>
          <w:b/>
          <w:sz w:val="28"/>
          <w:szCs w:val="28"/>
          <w:lang w:eastAsia="zh-CN"/>
        </w:rPr>
      </w:pPr>
      <w:r w:rsidRPr="00196BD0">
        <w:rPr>
          <w:rFonts w:ascii="Times New Roman" w:eastAsia="Times New Roman" w:hAnsi="Times New Roman" w:cs="Times New Roman"/>
          <w:b/>
          <w:sz w:val="28"/>
          <w:szCs w:val="28"/>
          <w:lang w:eastAsia="zh-CN"/>
        </w:rPr>
        <w:t>Предельные параметры разрешенного использования:</w:t>
      </w:r>
    </w:p>
    <w:p w:rsidR="00944967" w:rsidRPr="00944967" w:rsidRDefault="002272EA" w:rsidP="0094496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roofErr w:type="gramStart"/>
      <w:r w:rsidR="00944967" w:rsidRPr="00944967">
        <w:rPr>
          <w:rFonts w:ascii="Times New Roman" w:eastAsia="Times New Roman" w:hAnsi="Times New Roman" w:cs="Times New Roman"/>
          <w:sz w:val="28"/>
          <w:szCs w:val="28"/>
        </w:rPr>
        <w:t>Ограничения использования земельных участков и объектов капитального строительства в границах территориальной зоны осуществляются в соответствии с СанПиН 2.2.1/2.1.1.1200-03 «Санитарно-защитные зоны и санитарная классификация предприятий, сооружений и иных объектов» с учетом положений Федерального закона от 24.06.1998 № 89-ФЗ «Об отходах производства и потребления» с учетом режимов и ограничений зон с особыми условиями использования территорий, установленных соответствующими нормативными правовыми актами.</w:t>
      </w:r>
      <w:proofErr w:type="gramEnd"/>
    </w:p>
    <w:p w:rsidR="00944967" w:rsidRPr="00944967" w:rsidRDefault="002272EA" w:rsidP="00944967">
      <w:pPr>
        <w:tabs>
          <w:tab w:val="decimal" w:pos="0"/>
        </w:tabs>
        <w:suppressAutoHyphens/>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w:t>
      </w:r>
      <w:r w:rsidR="00944967" w:rsidRPr="00944967">
        <w:rPr>
          <w:rFonts w:ascii="Times New Roman" w:hAnsi="Times New Roman" w:cs="Times New Roman"/>
          <w:sz w:val="28"/>
          <w:szCs w:val="28"/>
          <w:shd w:val="clear" w:color="auto" w:fill="FFFFFF"/>
        </w:rPr>
        <w:t>В соответствии с СанПиН 2.2.1/2.1.1.1200-03 скотомогильники по классу опасности классифицированы как «7.1.12. Сооружения санитарно-технические, транспортной инфраструктуры, объекты коммунального назначения, спорта, торговли и оказания услуг»:</w:t>
      </w:r>
    </w:p>
    <w:p w:rsidR="00944967" w:rsidRPr="00944967" w:rsidRDefault="00944967" w:rsidP="00944967">
      <w:pPr>
        <w:numPr>
          <w:ilvl w:val="0"/>
          <w:numId w:val="92"/>
        </w:numPr>
        <w:tabs>
          <w:tab w:val="decimal" w:pos="0"/>
        </w:tabs>
        <w:suppressAutoHyphens/>
        <w:spacing w:after="0" w:line="240" w:lineRule="auto"/>
        <w:contextualSpacing/>
        <w:jc w:val="both"/>
        <w:rPr>
          <w:rFonts w:ascii="Times New Roman" w:hAnsi="Times New Roman" w:cs="Times New Roman"/>
          <w:sz w:val="28"/>
          <w:szCs w:val="28"/>
          <w:shd w:val="clear" w:color="auto" w:fill="FFFFFF"/>
        </w:rPr>
      </w:pPr>
      <w:r w:rsidRPr="00944967">
        <w:rPr>
          <w:rFonts w:ascii="Times New Roman" w:hAnsi="Times New Roman" w:cs="Times New Roman"/>
          <w:sz w:val="28"/>
          <w:szCs w:val="28"/>
          <w:shd w:val="clear" w:color="auto" w:fill="FFFFFF"/>
        </w:rPr>
        <w:t>КЛАСС I – санитарно-защитная зона 1000 метров – скотомогильники с захоронением в ямах;</w:t>
      </w:r>
    </w:p>
    <w:p w:rsidR="00944967" w:rsidRDefault="00944967" w:rsidP="00944967">
      <w:pPr>
        <w:numPr>
          <w:ilvl w:val="0"/>
          <w:numId w:val="92"/>
        </w:numPr>
        <w:tabs>
          <w:tab w:val="decimal" w:pos="0"/>
        </w:tabs>
        <w:suppressAutoHyphens/>
        <w:spacing w:after="0" w:line="240" w:lineRule="auto"/>
        <w:contextualSpacing/>
        <w:jc w:val="both"/>
        <w:rPr>
          <w:rFonts w:ascii="Times New Roman" w:hAnsi="Times New Roman" w:cs="Times New Roman"/>
          <w:sz w:val="28"/>
          <w:szCs w:val="28"/>
          <w:shd w:val="clear" w:color="auto" w:fill="FFFFFF"/>
        </w:rPr>
      </w:pPr>
      <w:r w:rsidRPr="00944967">
        <w:rPr>
          <w:rFonts w:ascii="Times New Roman" w:hAnsi="Times New Roman" w:cs="Times New Roman"/>
          <w:sz w:val="28"/>
          <w:szCs w:val="28"/>
          <w:shd w:val="clear" w:color="auto" w:fill="FFFFFF"/>
        </w:rPr>
        <w:t>КЛАСС II – санитарно-защитная зона 500 метров – скотомогильники с биологическими камерами.</w:t>
      </w:r>
    </w:p>
    <w:p w:rsidR="002272EA" w:rsidRDefault="002272EA" w:rsidP="002272EA">
      <w:pPr>
        <w:tabs>
          <w:tab w:val="decimal" w:pos="0"/>
        </w:tabs>
        <w:suppressAutoHyphens/>
        <w:spacing w:after="0" w:line="240" w:lineRule="auto"/>
        <w:contextualSpacing/>
        <w:jc w:val="both"/>
        <w:rPr>
          <w:rFonts w:ascii="Times New Roman" w:hAnsi="Times New Roman" w:cs="Times New Roman"/>
          <w:sz w:val="28"/>
          <w:szCs w:val="28"/>
          <w:shd w:val="clear" w:color="auto" w:fill="FFFFFF"/>
        </w:rPr>
      </w:pPr>
    </w:p>
    <w:p w:rsidR="002272EA" w:rsidRDefault="002272EA" w:rsidP="002272EA">
      <w:pPr>
        <w:tabs>
          <w:tab w:val="decimal" w:pos="0"/>
        </w:tabs>
        <w:suppressAutoHyphens/>
        <w:spacing w:after="0" w:line="240" w:lineRule="auto"/>
        <w:contextualSpacing/>
        <w:jc w:val="both"/>
        <w:rPr>
          <w:rFonts w:ascii="Times New Roman" w:hAnsi="Times New Roman" w:cs="Times New Roman"/>
          <w:sz w:val="28"/>
          <w:szCs w:val="28"/>
          <w:shd w:val="clear" w:color="auto" w:fill="FFFFFF"/>
        </w:rPr>
      </w:pPr>
    </w:p>
    <w:p w:rsidR="002272EA" w:rsidRPr="00944967" w:rsidRDefault="002272EA" w:rsidP="002272EA">
      <w:pPr>
        <w:tabs>
          <w:tab w:val="decimal" w:pos="0"/>
        </w:tabs>
        <w:suppressAutoHyphens/>
        <w:spacing w:after="0" w:line="240" w:lineRule="auto"/>
        <w:ind w:firstLine="709"/>
        <w:contextualSpacing/>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zh-CN"/>
        </w:rPr>
        <w:t xml:space="preserve">3. </w:t>
      </w:r>
      <w:proofErr w:type="gramStart"/>
      <w:r w:rsidRPr="00C21E26">
        <w:rPr>
          <w:rFonts w:ascii="Times New Roman" w:eastAsia="Times New Roman" w:hAnsi="Times New Roman" w:cs="Times New Roman"/>
          <w:sz w:val="28"/>
          <w:szCs w:val="28"/>
          <w:lang w:eastAsia="zh-CN"/>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C21E26">
        <w:rPr>
          <w:rFonts w:ascii="Times New Roman" w:eastAsia="Times New Roman" w:hAnsi="Times New Roman" w:cs="Times New Roman"/>
          <w:sz w:val="28"/>
          <w:szCs w:val="28"/>
          <w:lang w:eastAsia="zh-CN"/>
        </w:rPr>
        <w:t xml:space="preserve"> иное</w:t>
      </w:r>
      <w:r>
        <w:rPr>
          <w:rFonts w:ascii="Times New Roman" w:eastAsia="Times New Roman" w:hAnsi="Times New Roman" w:cs="Times New Roman"/>
          <w:sz w:val="28"/>
          <w:szCs w:val="28"/>
          <w:lang w:eastAsia="zh-CN"/>
        </w:rPr>
        <w:t>.</w:t>
      </w:r>
    </w:p>
    <w:p w:rsidR="009D44AB" w:rsidRPr="00196BD0" w:rsidRDefault="009D44AB" w:rsidP="009D44AB">
      <w:pPr>
        <w:keepNext/>
        <w:numPr>
          <w:ilvl w:val="2"/>
          <w:numId w:val="0"/>
        </w:numPr>
        <w:tabs>
          <w:tab w:val="num" w:pos="0"/>
        </w:tabs>
        <w:suppressAutoHyphens/>
        <w:spacing w:before="240" w:after="60" w:line="240" w:lineRule="auto"/>
        <w:outlineLvl w:val="2"/>
        <w:rPr>
          <w:rFonts w:ascii="Times New Roman" w:eastAsia="Times New Roman" w:hAnsi="Times New Roman" w:cs="Times New Roman"/>
          <w:b/>
          <w:bCs/>
          <w:sz w:val="28"/>
          <w:szCs w:val="28"/>
          <w:lang w:eastAsia="ru-RU" w:bidi="kn-IN"/>
        </w:rPr>
      </w:pPr>
      <w:bookmarkStart w:id="137" w:name="_Toc140659371"/>
      <w:r w:rsidRPr="00196BD0">
        <w:rPr>
          <w:rFonts w:ascii="Times New Roman" w:eastAsia="Times New Roman" w:hAnsi="Times New Roman" w:cs="Times New Roman"/>
          <w:b/>
          <w:noProof/>
          <w:sz w:val="28"/>
          <w:szCs w:val="28"/>
          <w:lang w:eastAsia="ru-RU" w:bidi="kn-IN"/>
        </w:rPr>
        <w:t>Статья 4</w:t>
      </w:r>
      <w:r>
        <w:rPr>
          <w:rFonts w:ascii="Times New Roman" w:eastAsia="Times New Roman" w:hAnsi="Times New Roman" w:cs="Times New Roman"/>
          <w:b/>
          <w:noProof/>
          <w:sz w:val="28"/>
          <w:szCs w:val="28"/>
          <w:lang w:eastAsia="ru-RU" w:bidi="kn-IN"/>
        </w:rPr>
        <w:t>1</w:t>
      </w:r>
      <w:r w:rsidRPr="00196BD0">
        <w:rPr>
          <w:rFonts w:ascii="Times New Roman" w:eastAsia="Times New Roman" w:hAnsi="Times New Roman" w:cs="Times New Roman"/>
          <w:b/>
          <w:noProof/>
          <w:sz w:val="28"/>
          <w:szCs w:val="28"/>
          <w:lang w:eastAsia="ru-RU" w:bidi="kn-IN"/>
        </w:rPr>
        <w:t xml:space="preserve">. </w:t>
      </w:r>
      <w:r w:rsidRPr="009D44AB">
        <w:rPr>
          <w:rFonts w:ascii="Times New Roman" w:eastAsia="Times New Roman" w:hAnsi="Times New Roman" w:cs="Times New Roman"/>
          <w:b/>
          <w:bCs/>
          <w:sz w:val="28"/>
          <w:szCs w:val="28"/>
          <w:lang w:eastAsia="ru-RU" w:bidi="kn-IN"/>
        </w:rPr>
        <w:t>Зоны режимных территорий</w:t>
      </w:r>
      <w:r w:rsidRPr="00196BD0">
        <w:rPr>
          <w:rFonts w:ascii="Times New Roman" w:eastAsia="Times New Roman" w:hAnsi="Times New Roman" w:cs="Times New Roman"/>
          <w:b/>
          <w:bCs/>
          <w:sz w:val="28"/>
          <w:szCs w:val="28"/>
          <w:lang w:eastAsia="ru-RU" w:bidi="kn-IN"/>
        </w:rPr>
        <w:t xml:space="preserve"> (</w:t>
      </w:r>
      <w:r>
        <w:rPr>
          <w:rFonts w:ascii="Times New Roman" w:eastAsia="Times New Roman" w:hAnsi="Times New Roman" w:cs="Times New Roman"/>
          <w:b/>
          <w:bCs/>
          <w:sz w:val="28"/>
          <w:szCs w:val="28"/>
          <w:lang w:eastAsia="ru-RU" w:bidi="kn-IN"/>
        </w:rPr>
        <w:t>РТ</w:t>
      </w:r>
      <w:r w:rsidRPr="00196BD0">
        <w:rPr>
          <w:rFonts w:ascii="Times New Roman" w:eastAsia="Times New Roman" w:hAnsi="Times New Roman" w:cs="Times New Roman"/>
          <w:b/>
          <w:bCs/>
          <w:sz w:val="28"/>
          <w:szCs w:val="28"/>
          <w:lang w:eastAsia="ru-RU" w:bidi="kn-IN"/>
        </w:rPr>
        <w:t>)</w:t>
      </w:r>
      <w:bookmarkEnd w:id="137"/>
    </w:p>
    <w:p w:rsidR="009D44AB" w:rsidRDefault="009D44AB" w:rsidP="00944967">
      <w:pPr>
        <w:autoSpaceDE w:val="0"/>
        <w:autoSpaceDN w:val="0"/>
        <w:adjustRightInd w:val="0"/>
        <w:spacing w:after="120" w:line="240" w:lineRule="auto"/>
        <w:ind w:firstLine="720"/>
        <w:jc w:val="both"/>
        <w:rPr>
          <w:rFonts w:ascii="Times New Roman" w:hAnsi="Times New Roman" w:cs="Times New Roman"/>
          <w:noProof/>
          <w:sz w:val="28"/>
          <w:szCs w:val="28"/>
          <w:lang w:eastAsia="ru-RU" w:bidi="kn-IN"/>
        </w:rPr>
      </w:pPr>
      <w:r w:rsidRPr="009D44AB">
        <w:rPr>
          <w:rFonts w:ascii="Times New Roman" w:hAnsi="Times New Roman" w:cs="Times New Roman"/>
          <w:noProof/>
          <w:sz w:val="28"/>
          <w:szCs w:val="28"/>
          <w:lang w:eastAsia="ru-RU" w:bidi="kn-IN"/>
        </w:rPr>
        <w:t>Зона режимных территорий предназначена для размещения объектов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и объектов капитального строительства для создания мест лишения свободы.</w:t>
      </w:r>
    </w:p>
    <w:tbl>
      <w:tblPr>
        <w:tblStyle w:val="150"/>
        <w:tblW w:w="0" w:type="auto"/>
        <w:tblLook w:val="04A0"/>
      </w:tblPr>
      <w:tblGrid>
        <w:gridCol w:w="8472"/>
        <w:gridCol w:w="1099"/>
      </w:tblGrid>
      <w:tr w:rsidR="009D44AB" w:rsidRPr="0046106D" w:rsidTr="00DA022E">
        <w:trPr>
          <w:tblHeader/>
        </w:trPr>
        <w:tc>
          <w:tcPr>
            <w:tcW w:w="8472" w:type="dxa"/>
          </w:tcPr>
          <w:p w:rsidR="009D44AB" w:rsidRPr="0046106D" w:rsidRDefault="009D44AB" w:rsidP="00DA022E">
            <w:pPr>
              <w:widowControl w:val="0"/>
              <w:jc w:val="center"/>
              <w:rPr>
                <w:rFonts w:ascii="Times New Roman" w:eastAsia="Times New Roman" w:hAnsi="Times New Roman"/>
                <w:b/>
                <w:sz w:val="28"/>
                <w:szCs w:val="28"/>
                <w:lang w:bidi="en-US"/>
              </w:rPr>
            </w:pPr>
            <w:r w:rsidRPr="0046106D">
              <w:rPr>
                <w:rFonts w:ascii="Times New Roman" w:eastAsia="Times New Roman" w:hAnsi="Times New Roman"/>
                <w:b/>
                <w:sz w:val="28"/>
                <w:szCs w:val="28"/>
                <w:lang w:bidi="en-US"/>
              </w:rPr>
              <w:t>Наименование вида разрешенного использования</w:t>
            </w:r>
          </w:p>
        </w:tc>
        <w:tc>
          <w:tcPr>
            <w:tcW w:w="1099" w:type="dxa"/>
          </w:tcPr>
          <w:p w:rsidR="009D44AB" w:rsidRPr="0046106D" w:rsidRDefault="009D44AB" w:rsidP="00DA022E">
            <w:pPr>
              <w:widowControl w:val="0"/>
              <w:jc w:val="center"/>
              <w:rPr>
                <w:rFonts w:ascii="Times New Roman" w:eastAsia="Times New Roman" w:hAnsi="Times New Roman"/>
                <w:b/>
                <w:sz w:val="28"/>
                <w:szCs w:val="28"/>
                <w:lang w:bidi="en-US"/>
              </w:rPr>
            </w:pPr>
            <w:r w:rsidRPr="0046106D">
              <w:rPr>
                <w:rFonts w:ascii="Times New Roman" w:eastAsia="Times New Roman" w:hAnsi="Times New Roman"/>
                <w:b/>
                <w:sz w:val="28"/>
                <w:szCs w:val="28"/>
                <w:lang w:bidi="en-US"/>
              </w:rPr>
              <w:t>Код</w:t>
            </w:r>
          </w:p>
        </w:tc>
      </w:tr>
      <w:tr w:rsidR="009D44AB" w:rsidRPr="0046106D" w:rsidTr="00DA022E">
        <w:tc>
          <w:tcPr>
            <w:tcW w:w="9571" w:type="dxa"/>
            <w:gridSpan w:val="2"/>
          </w:tcPr>
          <w:p w:rsidR="009D44AB" w:rsidRPr="0046106D" w:rsidRDefault="009D44AB" w:rsidP="00DA022E">
            <w:pPr>
              <w:widowControl w:val="0"/>
              <w:jc w:val="center"/>
              <w:rPr>
                <w:rFonts w:ascii="Times New Roman" w:eastAsia="Times New Roman" w:hAnsi="Times New Roman"/>
                <w:b/>
                <w:sz w:val="28"/>
                <w:szCs w:val="28"/>
                <w:lang w:bidi="en-US"/>
              </w:rPr>
            </w:pPr>
            <w:r w:rsidRPr="0046106D">
              <w:rPr>
                <w:rFonts w:ascii="Times New Roman" w:hAnsi="Times New Roman"/>
                <w:b/>
                <w:sz w:val="28"/>
                <w:szCs w:val="28"/>
              </w:rPr>
              <w:t>Основные виды и параметры разрешенного использования земельных участков и объектов капитального строительства</w:t>
            </w:r>
          </w:p>
        </w:tc>
      </w:tr>
      <w:tr w:rsidR="005F173E" w:rsidRPr="0046106D" w:rsidTr="00DA022E">
        <w:tc>
          <w:tcPr>
            <w:tcW w:w="8472" w:type="dxa"/>
            <w:shd w:val="clear" w:color="auto" w:fill="FFFFFF" w:themeFill="background1"/>
          </w:tcPr>
          <w:p w:rsidR="005F173E" w:rsidRPr="0046106D" w:rsidRDefault="005F173E" w:rsidP="005F173E">
            <w:pPr>
              <w:jc w:val="left"/>
              <w:textAlignment w:val="baseline"/>
              <w:rPr>
                <w:rFonts w:ascii="Times New Roman" w:hAnsi="Times New Roman"/>
                <w:sz w:val="28"/>
                <w:szCs w:val="28"/>
              </w:rPr>
            </w:pPr>
            <w:r w:rsidRPr="0046106D">
              <w:rPr>
                <w:rFonts w:ascii="Times New Roman" w:hAnsi="Times New Roman"/>
                <w:sz w:val="28"/>
                <w:szCs w:val="28"/>
              </w:rPr>
              <w:t>Обеспечение обороны и безопасности</w:t>
            </w:r>
          </w:p>
        </w:tc>
        <w:tc>
          <w:tcPr>
            <w:tcW w:w="1099" w:type="dxa"/>
          </w:tcPr>
          <w:p w:rsidR="005F173E" w:rsidRPr="0046106D" w:rsidRDefault="005F173E" w:rsidP="005F173E">
            <w:pPr>
              <w:jc w:val="left"/>
              <w:textAlignment w:val="baseline"/>
              <w:rPr>
                <w:rFonts w:ascii="Times New Roman" w:hAnsi="Times New Roman"/>
                <w:sz w:val="28"/>
                <w:szCs w:val="28"/>
              </w:rPr>
            </w:pPr>
            <w:r w:rsidRPr="0046106D">
              <w:rPr>
                <w:rFonts w:ascii="Times New Roman" w:hAnsi="Times New Roman"/>
                <w:sz w:val="28"/>
                <w:szCs w:val="28"/>
              </w:rPr>
              <w:t>8.0</w:t>
            </w:r>
          </w:p>
        </w:tc>
      </w:tr>
      <w:tr w:rsidR="00470354" w:rsidRPr="0046106D" w:rsidTr="00DA022E">
        <w:tc>
          <w:tcPr>
            <w:tcW w:w="8472" w:type="dxa"/>
            <w:shd w:val="clear" w:color="auto" w:fill="FFFFFF" w:themeFill="background1"/>
          </w:tcPr>
          <w:p w:rsidR="00470354" w:rsidRPr="0046106D" w:rsidRDefault="00470354" w:rsidP="005F173E">
            <w:pPr>
              <w:textAlignment w:val="baseline"/>
              <w:rPr>
                <w:rFonts w:ascii="Times New Roman" w:hAnsi="Times New Roman"/>
                <w:sz w:val="28"/>
                <w:szCs w:val="28"/>
              </w:rPr>
            </w:pPr>
            <w:r w:rsidRPr="0046106D">
              <w:rPr>
                <w:rFonts w:ascii="Times New Roman" w:hAnsi="Times New Roman"/>
                <w:sz w:val="28"/>
                <w:szCs w:val="28"/>
              </w:rPr>
              <w:t>Обеспечение вооруженных сил</w:t>
            </w:r>
          </w:p>
        </w:tc>
        <w:tc>
          <w:tcPr>
            <w:tcW w:w="1099" w:type="dxa"/>
          </w:tcPr>
          <w:p w:rsidR="00470354" w:rsidRPr="0046106D" w:rsidRDefault="00470354" w:rsidP="005F173E">
            <w:pPr>
              <w:textAlignment w:val="baseline"/>
              <w:rPr>
                <w:rFonts w:ascii="Times New Roman" w:hAnsi="Times New Roman"/>
                <w:sz w:val="28"/>
                <w:szCs w:val="28"/>
              </w:rPr>
            </w:pPr>
            <w:r w:rsidRPr="0046106D">
              <w:rPr>
                <w:rFonts w:ascii="Times New Roman" w:hAnsi="Times New Roman"/>
                <w:sz w:val="28"/>
                <w:szCs w:val="28"/>
              </w:rPr>
              <w:t>8.1</w:t>
            </w:r>
          </w:p>
        </w:tc>
      </w:tr>
      <w:tr w:rsidR="005F173E" w:rsidRPr="0046106D" w:rsidTr="00DA022E">
        <w:tc>
          <w:tcPr>
            <w:tcW w:w="8472" w:type="dxa"/>
            <w:shd w:val="clear" w:color="auto" w:fill="FFFFFF" w:themeFill="background1"/>
          </w:tcPr>
          <w:p w:rsidR="005F173E" w:rsidRPr="0046106D" w:rsidRDefault="005F173E" w:rsidP="005F173E">
            <w:pPr>
              <w:jc w:val="left"/>
              <w:textAlignment w:val="baseline"/>
              <w:rPr>
                <w:rFonts w:ascii="Times New Roman" w:hAnsi="Times New Roman"/>
                <w:sz w:val="28"/>
                <w:szCs w:val="28"/>
              </w:rPr>
            </w:pPr>
            <w:r w:rsidRPr="0046106D">
              <w:rPr>
                <w:rFonts w:ascii="Times New Roman" w:hAnsi="Times New Roman"/>
                <w:sz w:val="28"/>
                <w:szCs w:val="28"/>
              </w:rPr>
              <w:t>Охрана Государственной границы Российской Федерации</w:t>
            </w:r>
          </w:p>
        </w:tc>
        <w:tc>
          <w:tcPr>
            <w:tcW w:w="1099" w:type="dxa"/>
          </w:tcPr>
          <w:p w:rsidR="005F173E" w:rsidRPr="0046106D" w:rsidRDefault="005F173E" w:rsidP="005F173E">
            <w:pPr>
              <w:jc w:val="left"/>
              <w:textAlignment w:val="baseline"/>
              <w:rPr>
                <w:rFonts w:ascii="Times New Roman" w:hAnsi="Times New Roman"/>
                <w:sz w:val="28"/>
                <w:szCs w:val="28"/>
              </w:rPr>
            </w:pPr>
            <w:r w:rsidRPr="0046106D">
              <w:rPr>
                <w:rFonts w:ascii="Times New Roman" w:hAnsi="Times New Roman"/>
                <w:sz w:val="28"/>
                <w:szCs w:val="28"/>
              </w:rPr>
              <w:t>8.2</w:t>
            </w:r>
          </w:p>
        </w:tc>
      </w:tr>
      <w:tr w:rsidR="005F173E" w:rsidRPr="0046106D" w:rsidTr="00DA022E">
        <w:tc>
          <w:tcPr>
            <w:tcW w:w="8472" w:type="dxa"/>
            <w:shd w:val="clear" w:color="auto" w:fill="FFFFFF" w:themeFill="background1"/>
          </w:tcPr>
          <w:p w:rsidR="005F173E" w:rsidRPr="0046106D" w:rsidRDefault="005F173E" w:rsidP="005F173E">
            <w:pPr>
              <w:jc w:val="left"/>
              <w:textAlignment w:val="baseline"/>
              <w:rPr>
                <w:rFonts w:ascii="Times New Roman" w:hAnsi="Times New Roman"/>
                <w:sz w:val="28"/>
                <w:szCs w:val="28"/>
              </w:rPr>
            </w:pPr>
            <w:r w:rsidRPr="0046106D">
              <w:rPr>
                <w:rFonts w:ascii="Times New Roman" w:hAnsi="Times New Roman"/>
                <w:sz w:val="28"/>
                <w:szCs w:val="28"/>
              </w:rPr>
              <w:t>Обеспечение внутреннего правопорядка</w:t>
            </w:r>
          </w:p>
        </w:tc>
        <w:tc>
          <w:tcPr>
            <w:tcW w:w="1099" w:type="dxa"/>
          </w:tcPr>
          <w:p w:rsidR="005F173E" w:rsidRPr="0046106D" w:rsidRDefault="005F173E" w:rsidP="005F173E">
            <w:pPr>
              <w:jc w:val="left"/>
              <w:textAlignment w:val="baseline"/>
              <w:rPr>
                <w:rFonts w:ascii="Times New Roman" w:hAnsi="Times New Roman"/>
                <w:sz w:val="28"/>
                <w:szCs w:val="28"/>
              </w:rPr>
            </w:pPr>
            <w:r w:rsidRPr="0046106D">
              <w:rPr>
                <w:rFonts w:ascii="Times New Roman" w:hAnsi="Times New Roman"/>
                <w:sz w:val="28"/>
                <w:szCs w:val="28"/>
              </w:rPr>
              <w:t>8.3</w:t>
            </w:r>
          </w:p>
        </w:tc>
      </w:tr>
      <w:tr w:rsidR="005F173E" w:rsidRPr="0046106D" w:rsidTr="00DA022E">
        <w:tc>
          <w:tcPr>
            <w:tcW w:w="8472" w:type="dxa"/>
            <w:shd w:val="clear" w:color="auto" w:fill="FFFFFF" w:themeFill="background1"/>
          </w:tcPr>
          <w:p w:rsidR="005F173E" w:rsidRPr="0046106D" w:rsidRDefault="005F173E" w:rsidP="005F173E">
            <w:pPr>
              <w:jc w:val="left"/>
              <w:textAlignment w:val="baseline"/>
              <w:rPr>
                <w:rFonts w:ascii="Times New Roman" w:hAnsi="Times New Roman"/>
                <w:sz w:val="28"/>
                <w:szCs w:val="28"/>
              </w:rPr>
            </w:pPr>
            <w:r w:rsidRPr="0046106D">
              <w:rPr>
                <w:rFonts w:ascii="Times New Roman" w:hAnsi="Times New Roman"/>
                <w:sz w:val="28"/>
                <w:szCs w:val="28"/>
              </w:rPr>
              <w:t>Обеспечение деятельности по исполнению наказаний</w:t>
            </w:r>
          </w:p>
        </w:tc>
        <w:tc>
          <w:tcPr>
            <w:tcW w:w="1099" w:type="dxa"/>
          </w:tcPr>
          <w:p w:rsidR="005F173E" w:rsidRPr="0046106D" w:rsidRDefault="005F173E" w:rsidP="005F173E">
            <w:pPr>
              <w:jc w:val="left"/>
              <w:textAlignment w:val="baseline"/>
              <w:rPr>
                <w:rFonts w:ascii="Times New Roman" w:hAnsi="Times New Roman"/>
                <w:sz w:val="28"/>
                <w:szCs w:val="28"/>
              </w:rPr>
            </w:pPr>
            <w:r w:rsidRPr="0046106D">
              <w:rPr>
                <w:rFonts w:ascii="Times New Roman" w:hAnsi="Times New Roman"/>
                <w:sz w:val="28"/>
                <w:szCs w:val="28"/>
              </w:rPr>
              <w:t>8.4</w:t>
            </w:r>
          </w:p>
        </w:tc>
      </w:tr>
      <w:tr w:rsidR="009D44AB" w:rsidRPr="0046106D" w:rsidTr="00DA022E">
        <w:tc>
          <w:tcPr>
            <w:tcW w:w="9571" w:type="dxa"/>
            <w:gridSpan w:val="2"/>
            <w:shd w:val="clear" w:color="auto" w:fill="FFFFFF" w:themeFill="background1"/>
          </w:tcPr>
          <w:p w:rsidR="009D44AB" w:rsidRPr="0046106D" w:rsidRDefault="009D44AB" w:rsidP="00DA022E">
            <w:pPr>
              <w:jc w:val="center"/>
              <w:rPr>
                <w:rFonts w:ascii="Times New Roman" w:eastAsia="Times New Roman" w:hAnsi="Times New Roman"/>
                <w:sz w:val="28"/>
                <w:szCs w:val="28"/>
                <w:lang w:eastAsia="ru-RU"/>
              </w:rPr>
            </w:pPr>
            <w:r w:rsidRPr="0046106D">
              <w:rPr>
                <w:rFonts w:ascii="Times New Roman" w:hAnsi="Times New Roman"/>
                <w:b/>
                <w:sz w:val="28"/>
                <w:szCs w:val="28"/>
              </w:rPr>
              <w:t>Условно разрешенные виды и параметры использования земельных участков и объектов капитального строительства</w:t>
            </w:r>
          </w:p>
        </w:tc>
      </w:tr>
      <w:tr w:rsidR="005F173E" w:rsidRPr="0046106D" w:rsidTr="00DA022E">
        <w:tc>
          <w:tcPr>
            <w:tcW w:w="8472" w:type="dxa"/>
            <w:shd w:val="clear" w:color="auto" w:fill="FFFFFF" w:themeFill="background1"/>
          </w:tcPr>
          <w:p w:rsidR="005F173E" w:rsidRPr="0046106D" w:rsidRDefault="005F173E" w:rsidP="005F173E">
            <w:pPr>
              <w:jc w:val="left"/>
              <w:textAlignment w:val="baseline"/>
              <w:rPr>
                <w:rFonts w:ascii="Times New Roman" w:eastAsia="Times New Roman" w:hAnsi="Times New Roman"/>
                <w:sz w:val="28"/>
                <w:szCs w:val="28"/>
                <w:lang w:eastAsia="ru-RU"/>
              </w:rPr>
            </w:pPr>
            <w:r w:rsidRPr="0046106D">
              <w:rPr>
                <w:rFonts w:ascii="Times New Roman" w:eastAsia="Times New Roman" w:hAnsi="Times New Roman"/>
                <w:sz w:val="28"/>
                <w:szCs w:val="28"/>
                <w:lang w:eastAsia="ru-RU"/>
              </w:rPr>
              <w:t>Предоставление коммунальных услуг</w:t>
            </w:r>
          </w:p>
        </w:tc>
        <w:tc>
          <w:tcPr>
            <w:tcW w:w="1099" w:type="dxa"/>
          </w:tcPr>
          <w:p w:rsidR="005F173E" w:rsidRPr="0046106D" w:rsidRDefault="005F173E" w:rsidP="005F173E">
            <w:pPr>
              <w:autoSpaceDE w:val="0"/>
              <w:autoSpaceDN w:val="0"/>
              <w:adjustRightInd w:val="0"/>
              <w:jc w:val="left"/>
              <w:rPr>
                <w:rFonts w:ascii="Times New Roman" w:hAnsi="Times New Roman"/>
                <w:sz w:val="28"/>
                <w:szCs w:val="28"/>
              </w:rPr>
            </w:pPr>
            <w:r w:rsidRPr="0046106D">
              <w:rPr>
                <w:rFonts w:ascii="Times New Roman" w:hAnsi="Times New Roman"/>
                <w:sz w:val="28"/>
                <w:szCs w:val="28"/>
              </w:rPr>
              <w:t>3.1.1</w:t>
            </w:r>
          </w:p>
        </w:tc>
      </w:tr>
      <w:tr w:rsidR="00944967" w:rsidRPr="0046106D" w:rsidTr="00DA022E">
        <w:tc>
          <w:tcPr>
            <w:tcW w:w="8472" w:type="dxa"/>
            <w:shd w:val="clear" w:color="auto" w:fill="FFFFFF" w:themeFill="background1"/>
          </w:tcPr>
          <w:p w:rsidR="00944967" w:rsidRPr="0046106D" w:rsidRDefault="00944967" w:rsidP="00944967">
            <w:pPr>
              <w:rPr>
                <w:rFonts w:ascii="Times New Roman" w:eastAsia="Times New Roman" w:hAnsi="Times New Roman"/>
                <w:sz w:val="28"/>
                <w:szCs w:val="28"/>
                <w:lang w:eastAsia="ru-RU"/>
              </w:rPr>
            </w:pPr>
            <w:r w:rsidRPr="0046106D">
              <w:rPr>
                <w:rFonts w:ascii="Times New Roman" w:eastAsia="Times New Roman" w:hAnsi="Times New Roman"/>
                <w:sz w:val="28"/>
                <w:szCs w:val="28"/>
                <w:lang w:eastAsia="ru-RU"/>
              </w:rPr>
              <w:t>Стоянка транспортных средств</w:t>
            </w:r>
          </w:p>
        </w:tc>
        <w:tc>
          <w:tcPr>
            <w:tcW w:w="1099" w:type="dxa"/>
          </w:tcPr>
          <w:p w:rsidR="00944967" w:rsidRPr="0046106D" w:rsidRDefault="00944967" w:rsidP="00944967">
            <w:pPr>
              <w:rPr>
                <w:rFonts w:ascii="Times New Roman" w:eastAsia="Times New Roman" w:hAnsi="Times New Roman"/>
                <w:sz w:val="28"/>
                <w:szCs w:val="28"/>
                <w:lang w:eastAsia="ru-RU"/>
              </w:rPr>
            </w:pPr>
            <w:r w:rsidRPr="0046106D">
              <w:rPr>
                <w:rFonts w:ascii="Times New Roman" w:eastAsia="Times New Roman" w:hAnsi="Times New Roman"/>
                <w:sz w:val="28"/>
                <w:szCs w:val="28"/>
                <w:lang w:eastAsia="ru-RU"/>
              </w:rPr>
              <w:t>4.9.2</w:t>
            </w:r>
          </w:p>
        </w:tc>
      </w:tr>
      <w:tr w:rsidR="00944967" w:rsidRPr="0046106D" w:rsidTr="00DA022E">
        <w:tc>
          <w:tcPr>
            <w:tcW w:w="9571" w:type="dxa"/>
            <w:gridSpan w:val="2"/>
            <w:shd w:val="clear" w:color="auto" w:fill="FFFFFF" w:themeFill="background1"/>
          </w:tcPr>
          <w:p w:rsidR="00944967" w:rsidRPr="0046106D" w:rsidRDefault="00944967" w:rsidP="00DA022E">
            <w:pPr>
              <w:autoSpaceDE w:val="0"/>
              <w:autoSpaceDN w:val="0"/>
              <w:adjustRightInd w:val="0"/>
              <w:jc w:val="center"/>
              <w:rPr>
                <w:rFonts w:ascii="Times New Roman" w:hAnsi="Times New Roman"/>
                <w:sz w:val="28"/>
                <w:szCs w:val="28"/>
              </w:rPr>
            </w:pPr>
            <w:r w:rsidRPr="0046106D">
              <w:rPr>
                <w:rFonts w:ascii="Times New Roman" w:hAnsi="Times New Roman"/>
                <w:b/>
                <w:sz w:val="28"/>
                <w:szCs w:val="28"/>
              </w:rPr>
              <w:t>Вспомогательные виды разрешенного использования земельных участков и объектов капитального строительства</w:t>
            </w:r>
          </w:p>
        </w:tc>
      </w:tr>
      <w:tr w:rsidR="00944967" w:rsidRPr="0046106D" w:rsidTr="00DA022E">
        <w:tc>
          <w:tcPr>
            <w:tcW w:w="8472" w:type="dxa"/>
            <w:shd w:val="clear" w:color="auto" w:fill="FFFFFF" w:themeFill="background1"/>
          </w:tcPr>
          <w:p w:rsidR="00944967" w:rsidRPr="0046106D" w:rsidRDefault="00944967" w:rsidP="005F173E">
            <w:pPr>
              <w:jc w:val="left"/>
              <w:textAlignment w:val="baseline"/>
              <w:rPr>
                <w:rFonts w:ascii="Times New Roman" w:hAnsi="Times New Roman"/>
                <w:sz w:val="28"/>
                <w:szCs w:val="28"/>
              </w:rPr>
            </w:pPr>
            <w:r w:rsidRPr="0046106D">
              <w:rPr>
                <w:rFonts w:ascii="Times New Roman" w:hAnsi="Times New Roman"/>
                <w:sz w:val="28"/>
                <w:szCs w:val="28"/>
              </w:rPr>
              <w:t>Связь</w:t>
            </w:r>
          </w:p>
        </w:tc>
        <w:tc>
          <w:tcPr>
            <w:tcW w:w="1099" w:type="dxa"/>
          </w:tcPr>
          <w:p w:rsidR="00944967" w:rsidRPr="0046106D" w:rsidRDefault="00944967" w:rsidP="005F173E">
            <w:pPr>
              <w:jc w:val="left"/>
              <w:textAlignment w:val="baseline"/>
              <w:rPr>
                <w:rFonts w:ascii="Times New Roman" w:hAnsi="Times New Roman"/>
                <w:sz w:val="28"/>
                <w:szCs w:val="28"/>
              </w:rPr>
            </w:pPr>
            <w:r w:rsidRPr="0046106D">
              <w:rPr>
                <w:rFonts w:ascii="Times New Roman" w:hAnsi="Times New Roman"/>
                <w:sz w:val="28"/>
                <w:szCs w:val="28"/>
              </w:rPr>
              <w:t>6.8</w:t>
            </w:r>
          </w:p>
        </w:tc>
      </w:tr>
      <w:tr w:rsidR="00944967" w:rsidRPr="0046106D" w:rsidTr="00DA022E">
        <w:tc>
          <w:tcPr>
            <w:tcW w:w="8472" w:type="dxa"/>
            <w:shd w:val="clear" w:color="auto" w:fill="FFFFFF" w:themeFill="background1"/>
          </w:tcPr>
          <w:p w:rsidR="00944967" w:rsidRPr="0046106D" w:rsidRDefault="00944967" w:rsidP="005F173E">
            <w:pPr>
              <w:jc w:val="left"/>
              <w:textAlignment w:val="baseline"/>
              <w:rPr>
                <w:rFonts w:ascii="Times New Roman" w:hAnsi="Times New Roman"/>
                <w:sz w:val="28"/>
                <w:szCs w:val="28"/>
              </w:rPr>
            </w:pPr>
            <w:r w:rsidRPr="0046106D">
              <w:rPr>
                <w:rFonts w:ascii="Times New Roman" w:hAnsi="Times New Roman"/>
                <w:sz w:val="28"/>
                <w:szCs w:val="28"/>
              </w:rPr>
              <w:t>Размещение автомобильных дорог</w:t>
            </w:r>
          </w:p>
        </w:tc>
        <w:tc>
          <w:tcPr>
            <w:tcW w:w="1099" w:type="dxa"/>
          </w:tcPr>
          <w:p w:rsidR="00944967" w:rsidRPr="0046106D" w:rsidRDefault="00944967" w:rsidP="005F173E">
            <w:pPr>
              <w:jc w:val="left"/>
              <w:textAlignment w:val="baseline"/>
              <w:rPr>
                <w:rFonts w:ascii="Times New Roman" w:hAnsi="Times New Roman"/>
                <w:sz w:val="28"/>
                <w:szCs w:val="28"/>
              </w:rPr>
            </w:pPr>
            <w:r w:rsidRPr="0046106D">
              <w:rPr>
                <w:rFonts w:ascii="Times New Roman" w:hAnsi="Times New Roman"/>
                <w:sz w:val="28"/>
                <w:szCs w:val="28"/>
              </w:rPr>
              <w:t>7.2.1</w:t>
            </w:r>
          </w:p>
        </w:tc>
      </w:tr>
      <w:tr w:rsidR="00944967" w:rsidRPr="0046106D" w:rsidTr="00DA022E">
        <w:tc>
          <w:tcPr>
            <w:tcW w:w="8472" w:type="dxa"/>
            <w:shd w:val="clear" w:color="auto" w:fill="FFFFFF" w:themeFill="background1"/>
          </w:tcPr>
          <w:p w:rsidR="00944967" w:rsidRPr="0046106D" w:rsidRDefault="00944967" w:rsidP="005F173E">
            <w:pPr>
              <w:jc w:val="left"/>
              <w:textAlignment w:val="baseline"/>
              <w:rPr>
                <w:rFonts w:ascii="Times New Roman" w:hAnsi="Times New Roman"/>
                <w:sz w:val="28"/>
                <w:szCs w:val="28"/>
              </w:rPr>
            </w:pPr>
            <w:r w:rsidRPr="0046106D">
              <w:rPr>
                <w:rFonts w:ascii="Times New Roman" w:hAnsi="Times New Roman"/>
                <w:sz w:val="28"/>
                <w:szCs w:val="28"/>
              </w:rPr>
              <w:t>Воздушный транспорт</w:t>
            </w:r>
          </w:p>
        </w:tc>
        <w:tc>
          <w:tcPr>
            <w:tcW w:w="1099" w:type="dxa"/>
          </w:tcPr>
          <w:p w:rsidR="00944967" w:rsidRPr="0046106D" w:rsidRDefault="00944967" w:rsidP="005F173E">
            <w:pPr>
              <w:jc w:val="left"/>
              <w:textAlignment w:val="baseline"/>
              <w:rPr>
                <w:rFonts w:ascii="Times New Roman" w:hAnsi="Times New Roman"/>
                <w:sz w:val="28"/>
                <w:szCs w:val="28"/>
              </w:rPr>
            </w:pPr>
            <w:r w:rsidRPr="0046106D">
              <w:rPr>
                <w:rFonts w:ascii="Times New Roman" w:hAnsi="Times New Roman"/>
                <w:sz w:val="28"/>
                <w:szCs w:val="28"/>
              </w:rPr>
              <w:t>7.4</w:t>
            </w:r>
          </w:p>
        </w:tc>
      </w:tr>
    </w:tbl>
    <w:p w:rsidR="00EE56DA" w:rsidRPr="00196BD0" w:rsidRDefault="00EE56DA" w:rsidP="00EE56DA">
      <w:pPr>
        <w:tabs>
          <w:tab w:val="decimal" w:pos="0"/>
        </w:tabs>
        <w:suppressAutoHyphens/>
        <w:spacing w:before="120" w:after="120" w:line="240" w:lineRule="auto"/>
        <w:ind w:firstLine="709"/>
        <w:jc w:val="both"/>
        <w:rPr>
          <w:rFonts w:ascii="Times New Roman" w:eastAsia="Times New Roman" w:hAnsi="Times New Roman" w:cs="Times New Roman"/>
          <w:b/>
          <w:sz w:val="28"/>
          <w:szCs w:val="28"/>
          <w:lang w:eastAsia="zh-CN"/>
        </w:rPr>
      </w:pPr>
      <w:r w:rsidRPr="00196BD0">
        <w:rPr>
          <w:rFonts w:ascii="Times New Roman" w:eastAsia="Times New Roman" w:hAnsi="Times New Roman" w:cs="Times New Roman"/>
          <w:b/>
          <w:sz w:val="28"/>
          <w:szCs w:val="28"/>
          <w:lang w:eastAsia="zh-CN"/>
        </w:rPr>
        <w:t>Предельные параметры разрешенного использования:</w:t>
      </w:r>
    </w:p>
    <w:p w:rsidR="005F173E" w:rsidRDefault="00EE56DA" w:rsidP="00944967">
      <w:pPr>
        <w:autoSpaceDE w:val="0"/>
        <w:autoSpaceDN w:val="0"/>
        <w:adjustRightInd w:val="0"/>
        <w:spacing w:before="120" w:after="0" w:line="240" w:lineRule="auto"/>
        <w:ind w:firstLine="720"/>
        <w:jc w:val="both"/>
        <w:rPr>
          <w:rFonts w:ascii="Times New Roman" w:hAnsi="Times New Roman" w:cs="Times New Roman"/>
          <w:noProof/>
          <w:sz w:val="28"/>
          <w:szCs w:val="28"/>
          <w:lang w:eastAsia="ru-RU" w:bidi="kn-IN"/>
        </w:rPr>
      </w:pPr>
      <w:r>
        <w:rPr>
          <w:rFonts w:ascii="Times New Roman" w:hAnsi="Times New Roman" w:cs="Times New Roman"/>
          <w:noProof/>
          <w:sz w:val="28"/>
          <w:szCs w:val="28"/>
          <w:lang w:eastAsia="ru-RU" w:bidi="kn-IN"/>
        </w:rPr>
        <w:t xml:space="preserve">1. </w:t>
      </w:r>
      <w:r w:rsidR="005F173E" w:rsidRPr="009D44AB">
        <w:rPr>
          <w:rFonts w:ascii="Times New Roman" w:hAnsi="Times New Roman" w:cs="Times New Roman"/>
          <w:noProof/>
          <w:sz w:val="28"/>
          <w:szCs w:val="28"/>
          <w:lang w:eastAsia="ru-RU" w:bidi="kn-IN"/>
        </w:rPr>
        <w:t>Ограничения использования земельных участков и объектов капитального строительства в границах территориальной зоны осуществляются с учетом режимов и ограничений зон с особыми условиями использования территорий, установленных соответствующими нормативными правовыми актами.</w:t>
      </w:r>
    </w:p>
    <w:p w:rsidR="00EE56DA" w:rsidRDefault="00EE56DA" w:rsidP="004610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zh-CN"/>
        </w:rPr>
      </w:pPr>
    </w:p>
    <w:p w:rsidR="00EE56DA" w:rsidRDefault="00EE56DA" w:rsidP="0046106D">
      <w:pPr>
        <w:autoSpaceDE w:val="0"/>
        <w:autoSpaceDN w:val="0"/>
        <w:adjustRightInd w:val="0"/>
        <w:spacing w:after="0" w:line="240" w:lineRule="auto"/>
        <w:ind w:firstLine="720"/>
        <w:jc w:val="both"/>
        <w:rPr>
          <w:rFonts w:ascii="Times New Roman" w:eastAsia="Times New Roman" w:hAnsi="Times New Roman" w:cs="Times New Roman"/>
          <w:sz w:val="28"/>
          <w:szCs w:val="28"/>
          <w:lang w:eastAsia="zh-CN"/>
        </w:rPr>
      </w:pPr>
    </w:p>
    <w:p w:rsidR="0046106D" w:rsidRDefault="00EE56DA" w:rsidP="0046106D">
      <w:pPr>
        <w:autoSpaceDE w:val="0"/>
        <w:autoSpaceDN w:val="0"/>
        <w:adjustRightInd w:val="0"/>
        <w:spacing w:after="0" w:line="240" w:lineRule="auto"/>
        <w:ind w:firstLine="720"/>
        <w:jc w:val="both"/>
        <w:rPr>
          <w:rFonts w:ascii="Times New Roman" w:hAnsi="Times New Roman" w:cs="Times New Roman"/>
          <w:noProof/>
          <w:sz w:val="28"/>
          <w:szCs w:val="28"/>
          <w:lang w:eastAsia="ru-RU" w:bidi="kn-IN"/>
        </w:rPr>
      </w:pPr>
      <w:r>
        <w:rPr>
          <w:rFonts w:ascii="Times New Roman" w:eastAsia="Times New Roman" w:hAnsi="Times New Roman" w:cs="Times New Roman"/>
          <w:sz w:val="28"/>
          <w:szCs w:val="28"/>
          <w:lang w:eastAsia="zh-CN"/>
        </w:rPr>
        <w:t xml:space="preserve">2. </w:t>
      </w:r>
      <w:proofErr w:type="gramStart"/>
      <w:r w:rsidRPr="00C21E26">
        <w:rPr>
          <w:rFonts w:ascii="Times New Roman" w:eastAsia="Times New Roman" w:hAnsi="Times New Roman" w:cs="Times New Roman"/>
          <w:sz w:val="28"/>
          <w:szCs w:val="28"/>
          <w:lang w:eastAsia="zh-CN"/>
        </w:rPr>
        <w:t>Предельные (минимальные и максимальные) размеры земельных участков и предельные (минимальные и максимальные) параметры разрешенного строительства, реконструкции объектов капитального строительства не устанавливаются при размещении и эксплуатации линейного объекта (кроме железных дорог общего пользования и автомобильных дорог общего пользования федерального и регионального значения), размещении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w:t>
      </w:r>
      <w:proofErr w:type="gramEnd"/>
      <w:r w:rsidRPr="00C21E26">
        <w:rPr>
          <w:rFonts w:ascii="Times New Roman" w:eastAsia="Times New Roman" w:hAnsi="Times New Roman" w:cs="Times New Roman"/>
          <w:sz w:val="28"/>
          <w:szCs w:val="28"/>
          <w:lang w:eastAsia="zh-CN"/>
        </w:rPr>
        <w:t xml:space="preserve"> иное</w:t>
      </w:r>
      <w:r>
        <w:rPr>
          <w:rFonts w:ascii="Times New Roman" w:eastAsia="Times New Roman" w:hAnsi="Times New Roman" w:cs="Times New Roman"/>
          <w:sz w:val="28"/>
          <w:szCs w:val="28"/>
          <w:lang w:eastAsia="zh-CN"/>
        </w:rPr>
        <w:t>.</w:t>
      </w:r>
    </w:p>
    <w:p w:rsidR="00657B64" w:rsidRPr="00196BD0" w:rsidRDefault="00657B64" w:rsidP="0030180F">
      <w:pPr>
        <w:pStyle w:val="2"/>
        <w:rPr>
          <w:rFonts w:ascii="Times New Roman" w:hAnsi="Times New Roman" w:cs="Times New Roman"/>
          <w:bCs w:val="0"/>
          <w:i w:val="0"/>
          <w:kern w:val="32"/>
          <w:lang w:eastAsia="ru-RU" w:bidi="kn-IN"/>
        </w:rPr>
      </w:pPr>
      <w:bookmarkStart w:id="138" w:name="_Toc140659372"/>
      <w:bookmarkStart w:id="139" w:name="_Toc154142033"/>
      <w:bookmarkStart w:id="140" w:name="_Toc154142040"/>
      <w:bookmarkEnd w:id="124"/>
      <w:bookmarkEnd w:id="125"/>
      <w:r w:rsidRPr="00196BD0">
        <w:rPr>
          <w:rFonts w:ascii="Times New Roman" w:hAnsi="Times New Roman" w:cs="Times New Roman"/>
          <w:bCs w:val="0"/>
          <w:i w:val="0"/>
          <w:kern w:val="32"/>
          <w:lang w:eastAsia="ru-RU" w:bidi="kn-IN"/>
        </w:rPr>
        <w:t>Глава</w:t>
      </w:r>
      <w:r w:rsidR="00CF63B6" w:rsidRPr="00196BD0">
        <w:rPr>
          <w:rFonts w:ascii="Times New Roman" w:hAnsi="Times New Roman" w:cs="Times New Roman"/>
          <w:bCs w:val="0"/>
          <w:i w:val="0"/>
          <w:kern w:val="32"/>
          <w:lang w:eastAsia="ru-RU" w:bidi="kn-IN"/>
        </w:rPr>
        <w:t xml:space="preserve"> </w:t>
      </w:r>
      <w:r w:rsidRPr="00196BD0">
        <w:rPr>
          <w:rFonts w:ascii="Times New Roman" w:hAnsi="Times New Roman" w:cs="Times New Roman"/>
          <w:bCs w:val="0"/>
          <w:i w:val="0"/>
          <w:kern w:val="32"/>
          <w:lang w:eastAsia="ru-RU" w:bidi="kn-IN"/>
        </w:rPr>
        <w:t>9.</w:t>
      </w:r>
      <w:r w:rsidR="00CF63B6" w:rsidRPr="00196BD0">
        <w:rPr>
          <w:rFonts w:ascii="Times New Roman" w:hAnsi="Times New Roman" w:cs="Times New Roman"/>
          <w:bCs w:val="0"/>
          <w:i w:val="0"/>
          <w:kern w:val="32"/>
          <w:lang w:eastAsia="ru-RU" w:bidi="kn-IN"/>
        </w:rPr>
        <w:t xml:space="preserve"> </w:t>
      </w:r>
      <w:r w:rsidR="00FB741D" w:rsidRPr="00196BD0">
        <w:rPr>
          <w:rFonts w:ascii="Times New Roman" w:hAnsi="Times New Roman" w:cs="Times New Roman"/>
          <w:bCs w:val="0"/>
          <w:i w:val="0"/>
          <w:kern w:val="32"/>
          <w:lang w:eastAsia="ru-RU" w:bidi="kn-IN"/>
        </w:rPr>
        <w:t>Заключительные</w:t>
      </w:r>
      <w:r w:rsidR="00CF63B6" w:rsidRPr="00196BD0">
        <w:rPr>
          <w:rFonts w:ascii="Times New Roman" w:hAnsi="Times New Roman" w:cs="Times New Roman"/>
          <w:bCs w:val="0"/>
          <w:i w:val="0"/>
          <w:kern w:val="32"/>
          <w:lang w:eastAsia="ru-RU" w:bidi="kn-IN"/>
        </w:rPr>
        <w:t xml:space="preserve"> </w:t>
      </w:r>
      <w:r w:rsidR="00FB741D" w:rsidRPr="00196BD0">
        <w:rPr>
          <w:rFonts w:ascii="Times New Roman" w:hAnsi="Times New Roman" w:cs="Times New Roman"/>
          <w:bCs w:val="0"/>
          <w:i w:val="0"/>
          <w:kern w:val="32"/>
          <w:lang w:eastAsia="ru-RU" w:bidi="kn-IN"/>
        </w:rPr>
        <w:t>положения</w:t>
      </w:r>
      <w:bookmarkEnd w:id="138"/>
    </w:p>
    <w:p w:rsidR="00657B64" w:rsidRPr="00196BD0" w:rsidRDefault="00657B64" w:rsidP="0030180F">
      <w:pPr>
        <w:pStyle w:val="3"/>
        <w:rPr>
          <w:rFonts w:ascii="Times New Roman" w:hAnsi="Times New Roman" w:cs="Times New Roman"/>
          <w:bCs w:val="0"/>
          <w:iCs/>
          <w:sz w:val="28"/>
          <w:szCs w:val="28"/>
          <w:lang w:eastAsia="ru-RU" w:bidi="kn-IN"/>
        </w:rPr>
      </w:pPr>
      <w:bookmarkStart w:id="141" w:name="_Toc140659373"/>
      <w:r w:rsidRPr="00196BD0">
        <w:rPr>
          <w:rFonts w:ascii="Times New Roman" w:hAnsi="Times New Roman" w:cs="Times New Roman"/>
          <w:bCs w:val="0"/>
          <w:iCs/>
          <w:sz w:val="28"/>
          <w:szCs w:val="28"/>
          <w:lang w:eastAsia="ru-RU" w:bidi="kn-IN"/>
        </w:rPr>
        <w:t>Статья</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4</w:t>
      </w:r>
      <w:r w:rsidR="002D68B6">
        <w:rPr>
          <w:rFonts w:ascii="Times New Roman" w:hAnsi="Times New Roman" w:cs="Times New Roman"/>
          <w:bCs w:val="0"/>
          <w:iCs/>
          <w:sz w:val="28"/>
          <w:szCs w:val="28"/>
          <w:lang w:eastAsia="ru-RU" w:bidi="kn-IN"/>
        </w:rPr>
        <w:t>2</w:t>
      </w:r>
      <w:r w:rsidRPr="00196BD0">
        <w:rPr>
          <w:rFonts w:ascii="Times New Roman" w:hAnsi="Times New Roman" w:cs="Times New Roman"/>
          <w:bCs w:val="0"/>
          <w:iCs/>
          <w:sz w:val="28"/>
          <w:szCs w:val="28"/>
          <w:lang w:eastAsia="ru-RU" w:bidi="kn-IN"/>
        </w:rPr>
        <w:t>.</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Ответственность</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за</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нарушение</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Правил</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землепользования</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и</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застройки</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городского</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поселения</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Нарткала</w:t>
      </w:r>
      <w:bookmarkEnd w:id="141"/>
    </w:p>
    <w:p w:rsidR="00657B64" w:rsidRPr="00196BD0" w:rsidRDefault="00657B64" w:rsidP="0030180F">
      <w:pPr>
        <w:tabs>
          <w:tab w:val="decimal" w:pos="0"/>
        </w:tabs>
        <w:spacing w:after="0"/>
        <w:ind w:firstLine="709"/>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Ответственность</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за</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нарушение</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настоящих</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Правил</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наступает</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согласно</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законодательств</w:t>
      </w:r>
      <w:r w:rsidR="00057D7C" w:rsidRPr="00196BD0">
        <w:rPr>
          <w:rFonts w:ascii="Times New Roman" w:eastAsia="Times New Roman" w:hAnsi="Times New Roman" w:cs="Times New Roman"/>
          <w:sz w:val="28"/>
          <w:szCs w:val="28"/>
          <w:lang w:eastAsia="ru-RU" w:bidi="kn-IN"/>
        </w:rPr>
        <w:t>у</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Российской</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Федерации</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и</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законодательства</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Кабардино-Балкарской</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Республики.</w:t>
      </w:r>
    </w:p>
    <w:p w:rsidR="00657B64" w:rsidRPr="00196BD0" w:rsidRDefault="00657B64" w:rsidP="0030180F">
      <w:pPr>
        <w:pStyle w:val="3"/>
        <w:rPr>
          <w:rFonts w:ascii="Times New Roman" w:hAnsi="Times New Roman" w:cs="Times New Roman"/>
          <w:bCs w:val="0"/>
          <w:iCs/>
          <w:sz w:val="28"/>
          <w:szCs w:val="28"/>
          <w:lang w:eastAsia="ru-RU" w:bidi="kn-IN"/>
        </w:rPr>
      </w:pPr>
      <w:bookmarkStart w:id="142" w:name="_Toc140659374"/>
      <w:r w:rsidRPr="00196BD0">
        <w:rPr>
          <w:rFonts w:ascii="Times New Roman" w:hAnsi="Times New Roman" w:cs="Times New Roman"/>
          <w:bCs w:val="0"/>
          <w:iCs/>
          <w:sz w:val="28"/>
          <w:szCs w:val="28"/>
          <w:lang w:eastAsia="ru-RU" w:bidi="kn-IN"/>
        </w:rPr>
        <w:t>Статья</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4</w:t>
      </w:r>
      <w:r w:rsidR="002D68B6">
        <w:rPr>
          <w:rFonts w:ascii="Times New Roman" w:hAnsi="Times New Roman" w:cs="Times New Roman"/>
          <w:bCs w:val="0"/>
          <w:iCs/>
          <w:sz w:val="28"/>
          <w:szCs w:val="28"/>
          <w:lang w:eastAsia="ru-RU" w:bidi="kn-IN"/>
        </w:rPr>
        <w:t>3</w:t>
      </w:r>
      <w:r w:rsidRPr="00196BD0">
        <w:rPr>
          <w:rFonts w:ascii="Times New Roman" w:hAnsi="Times New Roman" w:cs="Times New Roman"/>
          <w:bCs w:val="0"/>
          <w:iCs/>
          <w:sz w:val="28"/>
          <w:szCs w:val="28"/>
          <w:lang w:eastAsia="ru-RU" w:bidi="kn-IN"/>
        </w:rPr>
        <w:t>.</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Вступление</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в</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силу</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Правил</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землепользования</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и</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застройки</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городского</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поселения</w:t>
      </w:r>
      <w:r w:rsidR="00CF63B6" w:rsidRPr="00196BD0">
        <w:rPr>
          <w:rFonts w:ascii="Times New Roman" w:hAnsi="Times New Roman" w:cs="Times New Roman"/>
          <w:bCs w:val="0"/>
          <w:iCs/>
          <w:sz w:val="28"/>
          <w:szCs w:val="28"/>
          <w:lang w:eastAsia="ru-RU" w:bidi="kn-IN"/>
        </w:rPr>
        <w:t xml:space="preserve"> </w:t>
      </w:r>
      <w:r w:rsidRPr="00196BD0">
        <w:rPr>
          <w:rFonts w:ascii="Times New Roman" w:hAnsi="Times New Roman" w:cs="Times New Roman"/>
          <w:bCs w:val="0"/>
          <w:iCs/>
          <w:sz w:val="28"/>
          <w:szCs w:val="28"/>
          <w:lang w:eastAsia="ru-RU" w:bidi="kn-IN"/>
        </w:rPr>
        <w:t>Нарткала</w:t>
      </w:r>
      <w:bookmarkEnd w:id="142"/>
    </w:p>
    <w:p w:rsidR="00657B64" w:rsidRPr="00196BD0" w:rsidRDefault="00657B64" w:rsidP="00CF63B6">
      <w:pPr>
        <w:tabs>
          <w:tab w:val="decimal" w:pos="0"/>
        </w:tabs>
        <w:spacing w:after="0"/>
        <w:ind w:firstLine="567"/>
        <w:jc w:val="both"/>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t>Настоящие</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Правила</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вступают</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в</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силу</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по</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истечени</w:t>
      </w:r>
      <w:r w:rsidR="000E2E8A" w:rsidRPr="00196BD0">
        <w:rPr>
          <w:rFonts w:ascii="Times New Roman" w:eastAsia="Times New Roman" w:hAnsi="Times New Roman" w:cs="Times New Roman"/>
          <w:sz w:val="28"/>
          <w:szCs w:val="28"/>
          <w:lang w:eastAsia="ru-RU" w:bidi="kn-IN"/>
        </w:rPr>
        <w:t>ю</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десяти</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дней</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после</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их</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утверждения</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и</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официального</w:t>
      </w:r>
      <w:r w:rsidR="00CF63B6" w:rsidRPr="00196BD0">
        <w:rPr>
          <w:rFonts w:ascii="Times New Roman" w:eastAsia="Times New Roman" w:hAnsi="Times New Roman" w:cs="Times New Roman"/>
          <w:sz w:val="28"/>
          <w:szCs w:val="28"/>
          <w:lang w:eastAsia="ru-RU" w:bidi="kn-IN"/>
        </w:rPr>
        <w:t xml:space="preserve"> </w:t>
      </w:r>
      <w:r w:rsidRPr="00196BD0">
        <w:rPr>
          <w:rFonts w:ascii="Times New Roman" w:eastAsia="Times New Roman" w:hAnsi="Times New Roman" w:cs="Times New Roman"/>
          <w:sz w:val="28"/>
          <w:szCs w:val="28"/>
          <w:lang w:eastAsia="ru-RU" w:bidi="kn-IN"/>
        </w:rPr>
        <w:t>опубликования.</w:t>
      </w:r>
      <w:bookmarkEnd w:id="139"/>
      <w:bookmarkEnd w:id="140"/>
    </w:p>
    <w:p w:rsidR="00923607" w:rsidRDefault="00923607">
      <w:pPr>
        <w:rPr>
          <w:rFonts w:ascii="Times New Roman" w:eastAsia="Times New Roman" w:hAnsi="Times New Roman" w:cs="Times New Roman"/>
          <w:sz w:val="28"/>
          <w:szCs w:val="28"/>
          <w:lang w:eastAsia="ru-RU" w:bidi="kn-IN"/>
        </w:rPr>
      </w:pPr>
      <w:r>
        <w:rPr>
          <w:rFonts w:ascii="Times New Roman" w:eastAsia="Times New Roman" w:hAnsi="Times New Roman" w:cs="Times New Roman"/>
          <w:sz w:val="28"/>
          <w:szCs w:val="28"/>
          <w:lang w:eastAsia="ru-RU" w:bidi="kn-IN"/>
        </w:rPr>
        <w:br w:type="page"/>
      </w:r>
    </w:p>
    <w:p w:rsidR="00923607" w:rsidRPr="002D68B6" w:rsidRDefault="00923607" w:rsidP="002D68B6">
      <w:pPr>
        <w:keepNext/>
        <w:keepLines/>
        <w:spacing w:after="120" w:line="240" w:lineRule="auto"/>
        <w:ind w:right="-143"/>
        <w:outlineLvl w:val="0"/>
        <w:rPr>
          <w:rFonts w:ascii="Times New Roman" w:eastAsia="Times New Roman" w:hAnsi="Times New Roman" w:cs="Times New Roman"/>
          <w:b/>
          <w:bCs/>
          <w:sz w:val="28"/>
          <w:szCs w:val="28"/>
        </w:rPr>
      </w:pPr>
      <w:bookmarkStart w:id="143" w:name="_TOC_250003"/>
      <w:bookmarkStart w:id="144" w:name="_Toc138425532"/>
      <w:bookmarkStart w:id="145" w:name="_Toc140659375"/>
      <w:r w:rsidRPr="002D68B6">
        <w:rPr>
          <w:rFonts w:ascii="Times New Roman" w:eastAsia="Times New Roman" w:hAnsi="Times New Roman" w:cs="Times New Roman"/>
          <w:b/>
          <w:spacing w:val="-1"/>
          <w:sz w:val="28"/>
          <w:szCs w:val="28"/>
        </w:rPr>
        <w:t>РАЗДЕЛ</w:t>
      </w:r>
      <w:r w:rsidRPr="002D68B6">
        <w:rPr>
          <w:rFonts w:ascii="Times New Roman" w:eastAsia="Times New Roman" w:hAnsi="Times New Roman" w:cs="Times New Roman"/>
          <w:b/>
          <w:spacing w:val="1"/>
          <w:sz w:val="28"/>
          <w:szCs w:val="28"/>
        </w:rPr>
        <w:t xml:space="preserve"> </w:t>
      </w:r>
      <w:r w:rsidRPr="002D68B6">
        <w:rPr>
          <w:rFonts w:ascii="Times New Roman" w:eastAsia="Times New Roman" w:hAnsi="Times New Roman" w:cs="Times New Roman"/>
          <w:b/>
          <w:spacing w:val="-2"/>
          <w:sz w:val="28"/>
          <w:szCs w:val="28"/>
          <w:lang w:val="en-US"/>
        </w:rPr>
        <w:t>IV</w:t>
      </w:r>
      <w:r w:rsidRPr="002D68B6">
        <w:rPr>
          <w:rFonts w:ascii="Times New Roman" w:eastAsia="Times New Roman" w:hAnsi="Times New Roman" w:cs="Times New Roman"/>
          <w:b/>
          <w:spacing w:val="-2"/>
          <w:sz w:val="28"/>
          <w:szCs w:val="28"/>
        </w:rPr>
        <w:t>.</w:t>
      </w:r>
      <w:r w:rsidRPr="002D68B6">
        <w:rPr>
          <w:rFonts w:ascii="Times New Roman" w:eastAsia="Times New Roman" w:hAnsi="Times New Roman" w:cs="Times New Roman"/>
          <w:b/>
          <w:sz w:val="28"/>
          <w:szCs w:val="28"/>
        </w:rPr>
        <w:t xml:space="preserve"> </w:t>
      </w:r>
      <w:r w:rsidRPr="002D68B6">
        <w:rPr>
          <w:rFonts w:ascii="Times New Roman" w:eastAsia="Times New Roman" w:hAnsi="Times New Roman" w:cs="Times New Roman"/>
          <w:b/>
          <w:spacing w:val="-1"/>
          <w:sz w:val="28"/>
          <w:szCs w:val="28"/>
        </w:rPr>
        <w:t>ТЕРРИТОРИИ,</w:t>
      </w:r>
      <w:r w:rsidRPr="002D68B6">
        <w:rPr>
          <w:rFonts w:ascii="Times New Roman" w:eastAsia="Times New Roman" w:hAnsi="Times New Roman" w:cs="Times New Roman"/>
          <w:b/>
          <w:sz w:val="28"/>
          <w:szCs w:val="28"/>
        </w:rPr>
        <w:t xml:space="preserve"> </w:t>
      </w:r>
      <w:r w:rsidRPr="002D68B6">
        <w:rPr>
          <w:rFonts w:ascii="Times New Roman" w:eastAsia="Times New Roman" w:hAnsi="Times New Roman" w:cs="Times New Roman"/>
          <w:b/>
          <w:spacing w:val="-2"/>
          <w:sz w:val="28"/>
          <w:szCs w:val="28"/>
        </w:rPr>
        <w:t>ДЛЯ</w:t>
      </w:r>
      <w:r w:rsidRPr="002D68B6">
        <w:rPr>
          <w:rFonts w:ascii="Times New Roman" w:eastAsia="Times New Roman" w:hAnsi="Times New Roman" w:cs="Times New Roman"/>
          <w:b/>
          <w:spacing w:val="58"/>
          <w:sz w:val="28"/>
          <w:szCs w:val="28"/>
        </w:rPr>
        <w:t xml:space="preserve"> </w:t>
      </w:r>
      <w:r w:rsidRPr="002D68B6">
        <w:rPr>
          <w:rFonts w:ascii="Times New Roman" w:eastAsia="Times New Roman" w:hAnsi="Times New Roman" w:cs="Times New Roman"/>
          <w:b/>
          <w:sz w:val="28"/>
          <w:szCs w:val="28"/>
        </w:rPr>
        <w:t>КОТОРЫХ</w:t>
      </w:r>
      <w:r w:rsidRPr="002D68B6">
        <w:rPr>
          <w:rFonts w:ascii="Times New Roman" w:eastAsia="Times New Roman" w:hAnsi="Times New Roman" w:cs="Times New Roman"/>
          <w:b/>
          <w:spacing w:val="58"/>
          <w:sz w:val="28"/>
          <w:szCs w:val="28"/>
        </w:rPr>
        <w:t xml:space="preserve"> </w:t>
      </w:r>
      <w:r w:rsidRPr="002D68B6">
        <w:rPr>
          <w:rFonts w:ascii="Times New Roman" w:eastAsia="Times New Roman" w:hAnsi="Times New Roman" w:cs="Times New Roman"/>
          <w:b/>
          <w:spacing w:val="-1"/>
          <w:sz w:val="28"/>
          <w:szCs w:val="28"/>
        </w:rPr>
        <w:t>ГРАДОСТРОИТЕЛЬНЫЕ</w:t>
      </w:r>
      <w:r w:rsidRPr="002D68B6">
        <w:rPr>
          <w:rFonts w:ascii="Times New Roman" w:eastAsia="Times New Roman" w:hAnsi="Times New Roman" w:cs="Times New Roman"/>
          <w:b/>
          <w:spacing w:val="49"/>
          <w:sz w:val="28"/>
          <w:szCs w:val="28"/>
        </w:rPr>
        <w:t xml:space="preserve"> </w:t>
      </w:r>
      <w:r w:rsidRPr="002D68B6">
        <w:rPr>
          <w:rFonts w:ascii="Times New Roman" w:eastAsia="Times New Roman" w:hAnsi="Times New Roman" w:cs="Times New Roman"/>
          <w:b/>
          <w:spacing w:val="-1"/>
          <w:sz w:val="28"/>
          <w:szCs w:val="28"/>
        </w:rPr>
        <w:t>РЕГЛАМЕНТЫ</w:t>
      </w:r>
      <w:r w:rsidRPr="002D68B6">
        <w:rPr>
          <w:rFonts w:ascii="Times New Roman" w:eastAsia="Times New Roman" w:hAnsi="Times New Roman" w:cs="Times New Roman"/>
          <w:b/>
          <w:spacing w:val="20"/>
          <w:sz w:val="28"/>
          <w:szCs w:val="28"/>
        </w:rPr>
        <w:t xml:space="preserve"> </w:t>
      </w:r>
      <w:r w:rsidRPr="002D68B6">
        <w:rPr>
          <w:rFonts w:ascii="Times New Roman" w:eastAsia="Times New Roman" w:hAnsi="Times New Roman" w:cs="Times New Roman"/>
          <w:b/>
          <w:sz w:val="28"/>
          <w:szCs w:val="28"/>
        </w:rPr>
        <w:t>НЕ</w:t>
      </w:r>
      <w:r w:rsidRPr="002D68B6">
        <w:rPr>
          <w:rFonts w:ascii="Times New Roman" w:eastAsia="Times New Roman" w:hAnsi="Times New Roman" w:cs="Times New Roman"/>
          <w:b/>
          <w:spacing w:val="15"/>
          <w:sz w:val="28"/>
          <w:szCs w:val="28"/>
        </w:rPr>
        <w:t xml:space="preserve"> </w:t>
      </w:r>
      <w:r w:rsidRPr="002D68B6">
        <w:rPr>
          <w:rFonts w:ascii="Times New Roman" w:eastAsia="Times New Roman" w:hAnsi="Times New Roman" w:cs="Times New Roman"/>
          <w:b/>
          <w:spacing w:val="-1"/>
          <w:sz w:val="28"/>
          <w:szCs w:val="28"/>
        </w:rPr>
        <w:t>РАСПРОСТРАНЯЮТСЯ</w:t>
      </w:r>
      <w:r w:rsidRPr="002D68B6">
        <w:rPr>
          <w:rFonts w:ascii="Times New Roman" w:eastAsia="Times New Roman" w:hAnsi="Times New Roman" w:cs="Times New Roman"/>
          <w:b/>
          <w:spacing w:val="18"/>
          <w:sz w:val="28"/>
          <w:szCs w:val="28"/>
        </w:rPr>
        <w:t xml:space="preserve"> </w:t>
      </w:r>
      <w:r w:rsidRPr="002D68B6">
        <w:rPr>
          <w:rFonts w:ascii="Times New Roman" w:eastAsia="Times New Roman" w:hAnsi="Times New Roman" w:cs="Times New Roman"/>
          <w:b/>
          <w:sz w:val="28"/>
          <w:szCs w:val="28"/>
        </w:rPr>
        <w:t>ИЛИ</w:t>
      </w:r>
      <w:r w:rsidRPr="002D68B6">
        <w:rPr>
          <w:rFonts w:ascii="Times New Roman" w:eastAsia="Times New Roman" w:hAnsi="Times New Roman" w:cs="Times New Roman"/>
          <w:b/>
          <w:spacing w:val="21"/>
          <w:sz w:val="28"/>
          <w:szCs w:val="28"/>
        </w:rPr>
        <w:t xml:space="preserve"> </w:t>
      </w:r>
      <w:r w:rsidRPr="002D68B6">
        <w:rPr>
          <w:rFonts w:ascii="Times New Roman" w:eastAsia="Times New Roman" w:hAnsi="Times New Roman" w:cs="Times New Roman"/>
          <w:b/>
          <w:spacing w:val="-1"/>
          <w:sz w:val="28"/>
          <w:szCs w:val="28"/>
        </w:rPr>
        <w:t>ДЛЯ</w:t>
      </w:r>
      <w:r w:rsidRPr="002D68B6">
        <w:rPr>
          <w:rFonts w:ascii="Times New Roman" w:eastAsia="Times New Roman" w:hAnsi="Times New Roman" w:cs="Times New Roman"/>
          <w:b/>
          <w:spacing w:val="18"/>
          <w:sz w:val="28"/>
          <w:szCs w:val="28"/>
        </w:rPr>
        <w:t xml:space="preserve"> </w:t>
      </w:r>
      <w:r w:rsidRPr="002D68B6">
        <w:rPr>
          <w:rFonts w:ascii="Times New Roman" w:eastAsia="Times New Roman" w:hAnsi="Times New Roman" w:cs="Times New Roman"/>
          <w:b/>
          <w:sz w:val="28"/>
          <w:szCs w:val="28"/>
        </w:rPr>
        <w:t>КОТОРЫХ</w:t>
      </w:r>
      <w:r w:rsidRPr="002D68B6">
        <w:rPr>
          <w:rFonts w:ascii="Times New Roman" w:eastAsia="Times New Roman" w:hAnsi="Times New Roman" w:cs="Times New Roman"/>
          <w:b/>
          <w:spacing w:val="37"/>
          <w:sz w:val="28"/>
          <w:szCs w:val="28"/>
        </w:rPr>
        <w:t xml:space="preserve"> </w:t>
      </w:r>
      <w:r w:rsidRPr="002D68B6">
        <w:rPr>
          <w:rFonts w:ascii="Times New Roman" w:eastAsia="Times New Roman" w:hAnsi="Times New Roman" w:cs="Times New Roman"/>
          <w:b/>
          <w:spacing w:val="-1"/>
          <w:sz w:val="28"/>
          <w:szCs w:val="28"/>
        </w:rPr>
        <w:t>ГРАДОСТРОИТЕЛЬНЫЕ</w:t>
      </w:r>
      <w:r w:rsidRPr="002D68B6">
        <w:rPr>
          <w:rFonts w:ascii="Times New Roman" w:eastAsia="Times New Roman" w:hAnsi="Times New Roman" w:cs="Times New Roman"/>
          <w:b/>
          <w:sz w:val="28"/>
          <w:szCs w:val="28"/>
        </w:rPr>
        <w:t xml:space="preserve"> </w:t>
      </w:r>
      <w:r w:rsidRPr="002D68B6">
        <w:rPr>
          <w:rFonts w:ascii="Times New Roman" w:eastAsia="Times New Roman" w:hAnsi="Times New Roman" w:cs="Times New Roman"/>
          <w:b/>
          <w:spacing w:val="-1"/>
          <w:sz w:val="28"/>
          <w:szCs w:val="28"/>
        </w:rPr>
        <w:t>РЕГЛАМЕНТЫ</w:t>
      </w:r>
      <w:r w:rsidRPr="002D68B6">
        <w:rPr>
          <w:rFonts w:ascii="Times New Roman" w:eastAsia="Times New Roman" w:hAnsi="Times New Roman" w:cs="Times New Roman"/>
          <w:b/>
          <w:sz w:val="28"/>
          <w:szCs w:val="28"/>
        </w:rPr>
        <w:t xml:space="preserve"> НЕ </w:t>
      </w:r>
      <w:r w:rsidRPr="002D68B6">
        <w:rPr>
          <w:rFonts w:ascii="Times New Roman" w:eastAsia="Times New Roman" w:hAnsi="Times New Roman" w:cs="Times New Roman"/>
          <w:b/>
          <w:spacing w:val="-1"/>
          <w:sz w:val="28"/>
          <w:szCs w:val="28"/>
        </w:rPr>
        <w:t>УСТАНАВЛИВАЮТСЯ</w:t>
      </w:r>
      <w:bookmarkEnd w:id="143"/>
      <w:bookmarkEnd w:id="144"/>
      <w:bookmarkEnd w:id="145"/>
    </w:p>
    <w:p w:rsidR="00923607" w:rsidRPr="002D68B6" w:rsidRDefault="00923607" w:rsidP="00923607">
      <w:pPr>
        <w:keepNext/>
        <w:keepLines/>
        <w:spacing w:after="120" w:line="240" w:lineRule="auto"/>
        <w:outlineLvl w:val="1"/>
        <w:rPr>
          <w:rFonts w:ascii="Times New Roman" w:eastAsia="Times New Roman" w:hAnsi="Times New Roman" w:cs="Times New Roman"/>
          <w:b/>
          <w:bCs/>
          <w:sz w:val="28"/>
          <w:szCs w:val="28"/>
        </w:rPr>
      </w:pPr>
      <w:bookmarkStart w:id="146" w:name="_TOC_250002"/>
      <w:bookmarkStart w:id="147" w:name="_Toc138425533"/>
      <w:bookmarkStart w:id="148" w:name="_Toc140659376"/>
      <w:r w:rsidRPr="002D68B6">
        <w:rPr>
          <w:rFonts w:ascii="Times New Roman" w:eastAsia="Times New Roman" w:hAnsi="Times New Roman" w:cs="Times New Roman"/>
          <w:b/>
          <w:spacing w:val="-1"/>
          <w:sz w:val="28"/>
          <w:szCs w:val="28"/>
        </w:rPr>
        <w:t>ГЛАВА</w:t>
      </w:r>
      <w:r w:rsidRPr="002D68B6">
        <w:rPr>
          <w:rFonts w:ascii="Times New Roman" w:eastAsia="Times New Roman" w:hAnsi="Times New Roman" w:cs="Times New Roman"/>
          <w:b/>
          <w:spacing w:val="38"/>
          <w:sz w:val="28"/>
          <w:szCs w:val="28"/>
        </w:rPr>
        <w:t xml:space="preserve"> </w:t>
      </w:r>
      <w:r w:rsidRPr="002D68B6">
        <w:rPr>
          <w:rFonts w:ascii="Times New Roman" w:eastAsia="Times New Roman" w:hAnsi="Times New Roman" w:cs="Times New Roman"/>
          <w:b/>
          <w:sz w:val="28"/>
          <w:szCs w:val="28"/>
        </w:rPr>
        <w:t>10.</w:t>
      </w:r>
      <w:r w:rsidRPr="002D68B6">
        <w:rPr>
          <w:rFonts w:ascii="Times New Roman" w:eastAsia="Times New Roman" w:hAnsi="Times New Roman" w:cs="Times New Roman"/>
          <w:b/>
          <w:spacing w:val="40"/>
          <w:sz w:val="28"/>
          <w:szCs w:val="28"/>
        </w:rPr>
        <w:t xml:space="preserve"> </w:t>
      </w:r>
      <w:r w:rsidRPr="002D68B6">
        <w:rPr>
          <w:rFonts w:ascii="Times New Roman" w:eastAsia="Times New Roman" w:hAnsi="Times New Roman" w:cs="Times New Roman"/>
          <w:b/>
          <w:sz w:val="28"/>
          <w:szCs w:val="28"/>
        </w:rPr>
        <w:t>Использование</w:t>
      </w:r>
      <w:r w:rsidRPr="002D68B6">
        <w:rPr>
          <w:rFonts w:ascii="Times New Roman" w:eastAsia="Times New Roman" w:hAnsi="Times New Roman" w:cs="Times New Roman"/>
          <w:b/>
          <w:spacing w:val="39"/>
          <w:sz w:val="28"/>
          <w:szCs w:val="28"/>
        </w:rPr>
        <w:t xml:space="preserve"> </w:t>
      </w:r>
      <w:r w:rsidRPr="002D68B6">
        <w:rPr>
          <w:rFonts w:ascii="Times New Roman" w:eastAsia="Times New Roman" w:hAnsi="Times New Roman" w:cs="Times New Roman"/>
          <w:b/>
          <w:spacing w:val="-1"/>
          <w:sz w:val="28"/>
          <w:szCs w:val="28"/>
        </w:rPr>
        <w:t>территорий,</w:t>
      </w:r>
      <w:r w:rsidRPr="002D68B6">
        <w:rPr>
          <w:rFonts w:ascii="Times New Roman" w:eastAsia="Times New Roman" w:hAnsi="Times New Roman" w:cs="Times New Roman"/>
          <w:b/>
          <w:spacing w:val="40"/>
          <w:sz w:val="28"/>
          <w:szCs w:val="28"/>
        </w:rPr>
        <w:t xml:space="preserve"> </w:t>
      </w:r>
      <w:r w:rsidRPr="002D68B6">
        <w:rPr>
          <w:rFonts w:ascii="Times New Roman" w:eastAsia="Times New Roman" w:hAnsi="Times New Roman" w:cs="Times New Roman"/>
          <w:b/>
          <w:spacing w:val="-1"/>
          <w:sz w:val="28"/>
          <w:szCs w:val="28"/>
        </w:rPr>
        <w:t>для</w:t>
      </w:r>
      <w:r w:rsidRPr="002D68B6">
        <w:rPr>
          <w:rFonts w:ascii="Times New Roman" w:eastAsia="Times New Roman" w:hAnsi="Times New Roman" w:cs="Times New Roman"/>
          <w:b/>
          <w:spacing w:val="38"/>
          <w:sz w:val="28"/>
          <w:szCs w:val="28"/>
        </w:rPr>
        <w:t xml:space="preserve"> </w:t>
      </w:r>
      <w:r w:rsidRPr="002D68B6">
        <w:rPr>
          <w:rFonts w:ascii="Times New Roman" w:eastAsia="Times New Roman" w:hAnsi="Times New Roman" w:cs="Times New Roman"/>
          <w:b/>
          <w:sz w:val="28"/>
          <w:szCs w:val="28"/>
        </w:rPr>
        <w:t>которых</w:t>
      </w:r>
      <w:r w:rsidRPr="002D68B6">
        <w:rPr>
          <w:rFonts w:ascii="Times New Roman" w:eastAsia="Times New Roman" w:hAnsi="Times New Roman" w:cs="Times New Roman"/>
          <w:b/>
          <w:spacing w:val="23"/>
          <w:sz w:val="28"/>
          <w:szCs w:val="28"/>
        </w:rPr>
        <w:t xml:space="preserve"> </w:t>
      </w:r>
      <w:r w:rsidRPr="002D68B6">
        <w:rPr>
          <w:rFonts w:ascii="Times New Roman" w:eastAsia="Times New Roman" w:hAnsi="Times New Roman" w:cs="Times New Roman"/>
          <w:b/>
          <w:spacing w:val="-1"/>
          <w:sz w:val="28"/>
          <w:szCs w:val="28"/>
        </w:rPr>
        <w:t>градостроительные</w:t>
      </w:r>
      <w:r w:rsidRPr="002D68B6">
        <w:rPr>
          <w:rFonts w:ascii="Times New Roman" w:eastAsia="Times New Roman" w:hAnsi="Times New Roman" w:cs="Times New Roman"/>
          <w:b/>
          <w:spacing w:val="47"/>
          <w:sz w:val="28"/>
          <w:szCs w:val="28"/>
        </w:rPr>
        <w:t xml:space="preserve"> </w:t>
      </w:r>
      <w:r w:rsidRPr="002D68B6">
        <w:rPr>
          <w:rFonts w:ascii="Times New Roman" w:eastAsia="Times New Roman" w:hAnsi="Times New Roman" w:cs="Times New Roman"/>
          <w:b/>
          <w:spacing w:val="-1"/>
          <w:sz w:val="28"/>
          <w:szCs w:val="28"/>
        </w:rPr>
        <w:t>регламенты</w:t>
      </w:r>
      <w:r w:rsidRPr="002D68B6">
        <w:rPr>
          <w:rFonts w:ascii="Times New Roman" w:eastAsia="Times New Roman" w:hAnsi="Times New Roman" w:cs="Times New Roman"/>
          <w:b/>
          <w:spacing w:val="48"/>
          <w:sz w:val="28"/>
          <w:szCs w:val="28"/>
        </w:rPr>
        <w:t xml:space="preserve"> </w:t>
      </w:r>
      <w:r w:rsidRPr="002D68B6">
        <w:rPr>
          <w:rFonts w:ascii="Times New Roman" w:eastAsia="Times New Roman" w:hAnsi="Times New Roman" w:cs="Times New Roman"/>
          <w:b/>
          <w:sz w:val="28"/>
          <w:szCs w:val="28"/>
        </w:rPr>
        <w:t>не</w:t>
      </w:r>
      <w:r w:rsidRPr="002D68B6">
        <w:rPr>
          <w:rFonts w:ascii="Times New Roman" w:eastAsia="Times New Roman" w:hAnsi="Times New Roman" w:cs="Times New Roman"/>
          <w:b/>
          <w:spacing w:val="47"/>
          <w:sz w:val="28"/>
          <w:szCs w:val="28"/>
        </w:rPr>
        <w:t xml:space="preserve"> </w:t>
      </w:r>
      <w:r w:rsidRPr="002D68B6">
        <w:rPr>
          <w:rFonts w:ascii="Times New Roman" w:eastAsia="Times New Roman" w:hAnsi="Times New Roman" w:cs="Times New Roman"/>
          <w:b/>
          <w:spacing w:val="-1"/>
          <w:sz w:val="28"/>
          <w:szCs w:val="28"/>
        </w:rPr>
        <w:t>распространяются</w:t>
      </w:r>
      <w:r w:rsidRPr="002D68B6">
        <w:rPr>
          <w:rFonts w:ascii="Times New Roman" w:eastAsia="Times New Roman" w:hAnsi="Times New Roman" w:cs="Times New Roman"/>
          <w:b/>
          <w:spacing w:val="46"/>
          <w:sz w:val="28"/>
          <w:szCs w:val="28"/>
        </w:rPr>
        <w:t xml:space="preserve"> </w:t>
      </w:r>
      <w:r w:rsidRPr="002D68B6">
        <w:rPr>
          <w:rFonts w:ascii="Times New Roman" w:eastAsia="Times New Roman" w:hAnsi="Times New Roman" w:cs="Times New Roman"/>
          <w:b/>
          <w:sz w:val="28"/>
          <w:szCs w:val="28"/>
        </w:rPr>
        <w:t>или</w:t>
      </w:r>
      <w:r w:rsidRPr="002D68B6">
        <w:rPr>
          <w:rFonts w:ascii="Times New Roman" w:eastAsia="Times New Roman" w:hAnsi="Times New Roman" w:cs="Times New Roman"/>
          <w:b/>
          <w:spacing w:val="49"/>
          <w:sz w:val="28"/>
          <w:szCs w:val="28"/>
        </w:rPr>
        <w:t xml:space="preserve"> </w:t>
      </w:r>
      <w:r w:rsidRPr="002D68B6">
        <w:rPr>
          <w:rFonts w:ascii="Times New Roman" w:eastAsia="Times New Roman" w:hAnsi="Times New Roman" w:cs="Times New Roman"/>
          <w:b/>
          <w:spacing w:val="-1"/>
          <w:sz w:val="28"/>
          <w:szCs w:val="28"/>
        </w:rPr>
        <w:t>для</w:t>
      </w:r>
      <w:r w:rsidRPr="002D68B6">
        <w:rPr>
          <w:rFonts w:ascii="Times New Roman" w:eastAsia="Times New Roman" w:hAnsi="Times New Roman" w:cs="Times New Roman"/>
          <w:b/>
          <w:spacing w:val="59"/>
          <w:sz w:val="28"/>
          <w:szCs w:val="28"/>
        </w:rPr>
        <w:t xml:space="preserve"> </w:t>
      </w:r>
      <w:r w:rsidRPr="002D68B6">
        <w:rPr>
          <w:rFonts w:ascii="Times New Roman" w:eastAsia="Times New Roman" w:hAnsi="Times New Roman" w:cs="Times New Roman"/>
          <w:b/>
          <w:sz w:val="28"/>
          <w:szCs w:val="28"/>
        </w:rPr>
        <w:t>которых</w:t>
      </w:r>
      <w:r w:rsidRPr="002D68B6">
        <w:rPr>
          <w:rFonts w:ascii="Times New Roman" w:eastAsia="Times New Roman" w:hAnsi="Times New Roman" w:cs="Times New Roman"/>
          <w:b/>
          <w:spacing w:val="-2"/>
          <w:sz w:val="28"/>
          <w:szCs w:val="28"/>
        </w:rPr>
        <w:t xml:space="preserve"> </w:t>
      </w:r>
      <w:r w:rsidRPr="002D68B6">
        <w:rPr>
          <w:rFonts w:ascii="Times New Roman" w:eastAsia="Times New Roman" w:hAnsi="Times New Roman" w:cs="Times New Roman"/>
          <w:b/>
          <w:spacing w:val="-1"/>
          <w:sz w:val="28"/>
          <w:szCs w:val="28"/>
        </w:rPr>
        <w:t>градостроительные</w:t>
      </w:r>
      <w:r w:rsidRPr="002D68B6">
        <w:rPr>
          <w:rFonts w:ascii="Times New Roman" w:eastAsia="Times New Roman" w:hAnsi="Times New Roman" w:cs="Times New Roman"/>
          <w:b/>
          <w:sz w:val="28"/>
          <w:szCs w:val="28"/>
        </w:rPr>
        <w:t xml:space="preserve"> регламенты не </w:t>
      </w:r>
      <w:r w:rsidRPr="002D68B6">
        <w:rPr>
          <w:rFonts w:ascii="Times New Roman" w:eastAsia="Times New Roman" w:hAnsi="Times New Roman" w:cs="Times New Roman"/>
          <w:b/>
          <w:spacing w:val="-1"/>
          <w:sz w:val="28"/>
          <w:szCs w:val="28"/>
        </w:rPr>
        <w:t>устанавливаются</w:t>
      </w:r>
      <w:bookmarkEnd w:id="146"/>
      <w:bookmarkEnd w:id="147"/>
      <w:bookmarkEnd w:id="148"/>
    </w:p>
    <w:p w:rsidR="00923607" w:rsidRPr="002D68B6" w:rsidRDefault="00923607" w:rsidP="00923607">
      <w:pPr>
        <w:keepNext/>
        <w:keepLines/>
        <w:spacing w:after="120" w:line="240" w:lineRule="auto"/>
        <w:outlineLvl w:val="2"/>
        <w:rPr>
          <w:rFonts w:ascii="Times New Roman" w:eastAsia="Times New Roman" w:hAnsi="Times New Roman" w:cs="Times New Roman"/>
          <w:b/>
          <w:bCs/>
          <w:sz w:val="28"/>
          <w:szCs w:val="28"/>
        </w:rPr>
      </w:pPr>
      <w:bookmarkStart w:id="149" w:name="_TOC_250001"/>
      <w:bookmarkStart w:id="150" w:name="_Toc138425534"/>
      <w:bookmarkStart w:id="151" w:name="_Toc140659377"/>
      <w:r w:rsidRPr="002D68B6">
        <w:rPr>
          <w:rFonts w:ascii="Times New Roman" w:eastAsia="Times New Roman" w:hAnsi="Times New Roman" w:cs="Times New Roman"/>
          <w:b/>
          <w:sz w:val="28"/>
          <w:szCs w:val="28"/>
        </w:rPr>
        <w:t>Статья 4</w:t>
      </w:r>
      <w:r w:rsidR="002D68B6">
        <w:rPr>
          <w:rFonts w:ascii="Times New Roman" w:eastAsia="Times New Roman" w:hAnsi="Times New Roman" w:cs="Times New Roman"/>
          <w:b/>
          <w:sz w:val="28"/>
          <w:szCs w:val="28"/>
        </w:rPr>
        <w:t>4</w:t>
      </w:r>
      <w:r w:rsidRPr="002D68B6">
        <w:rPr>
          <w:rFonts w:ascii="Times New Roman" w:eastAsia="Times New Roman" w:hAnsi="Times New Roman" w:cs="Times New Roman"/>
          <w:b/>
          <w:sz w:val="28"/>
          <w:szCs w:val="28"/>
        </w:rPr>
        <w:t>.</w:t>
      </w:r>
      <w:r w:rsidRPr="002D68B6">
        <w:rPr>
          <w:rFonts w:ascii="Times New Roman" w:eastAsia="Times New Roman" w:hAnsi="Times New Roman" w:cs="Times New Roman"/>
          <w:b/>
          <w:spacing w:val="-4"/>
          <w:sz w:val="28"/>
          <w:szCs w:val="28"/>
        </w:rPr>
        <w:t xml:space="preserve"> </w:t>
      </w:r>
      <w:r w:rsidRPr="002D68B6">
        <w:rPr>
          <w:rFonts w:ascii="Times New Roman" w:eastAsia="Times New Roman" w:hAnsi="Times New Roman" w:cs="Times New Roman"/>
          <w:b/>
          <w:spacing w:val="-1"/>
          <w:sz w:val="28"/>
          <w:szCs w:val="28"/>
        </w:rPr>
        <w:t>Территории,</w:t>
      </w:r>
      <w:r w:rsidRPr="002D68B6">
        <w:rPr>
          <w:rFonts w:ascii="Times New Roman" w:eastAsia="Times New Roman" w:hAnsi="Times New Roman" w:cs="Times New Roman"/>
          <w:b/>
          <w:sz w:val="28"/>
          <w:szCs w:val="28"/>
        </w:rPr>
        <w:t xml:space="preserve"> для </w:t>
      </w:r>
      <w:r w:rsidRPr="002D68B6">
        <w:rPr>
          <w:rFonts w:ascii="Times New Roman" w:eastAsia="Times New Roman" w:hAnsi="Times New Roman" w:cs="Times New Roman"/>
          <w:b/>
          <w:spacing w:val="-1"/>
          <w:sz w:val="28"/>
          <w:szCs w:val="28"/>
        </w:rPr>
        <w:t>которых</w:t>
      </w:r>
      <w:r w:rsidRPr="002D68B6">
        <w:rPr>
          <w:rFonts w:ascii="Times New Roman" w:eastAsia="Times New Roman" w:hAnsi="Times New Roman" w:cs="Times New Roman"/>
          <w:b/>
          <w:sz w:val="28"/>
          <w:szCs w:val="28"/>
        </w:rPr>
        <w:t xml:space="preserve"> настоящими</w:t>
      </w:r>
      <w:r w:rsidRPr="002D68B6">
        <w:rPr>
          <w:rFonts w:ascii="Times New Roman" w:eastAsia="Times New Roman" w:hAnsi="Times New Roman" w:cs="Times New Roman"/>
          <w:b/>
          <w:spacing w:val="-2"/>
          <w:sz w:val="28"/>
          <w:szCs w:val="28"/>
        </w:rPr>
        <w:t xml:space="preserve"> </w:t>
      </w:r>
      <w:r w:rsidRPr="002D68B6">
        <w:rPr>
          <w:rFonts w:ascii="Times New Roman" w:eastAsia="Times New Roman" w:hAnsi="Times New Roman" w:cs="Times New Roman"/>
          <w:b/>
          <w:spacing w:val="-1"/>
          <w:sz w:val="28"/>
          <w:szCs w:val="28"/>
        </w:rPr>
        <w:t>Правилами</w:t>
      </w:r>
      <w:r w:rsidRPr="002D68B6">
        <w:rPr>
          <w:rFonts w:ascii="Times New Roman" w:eastAsia="Times New Roman" w:hAnsi="Times New Roman" w:cs="Times New Roman"/>
          <w:b/>
          <w:spacing w:val="-2"/>
          <w:sz w:val="28"/>
          <w:szCs w:val="28"/>
        </w:rPr>
        <w:t xml:space="preserve"> </w:t>
      </w:r>
      <w:r w:rsidRPr="002D68B6">
        <w:rPr>
          <w:rFonts w:ascii="Times New Roman" w:eastAsia="Times New Roman" w:hAnsi="Times New Roman" w:cs="Times New Roman"/>
          <w:b/>
          <w:spacing w:val="-1"/>
          <w:sz w:val="28"/>
          <w:szCs w:val="28"/>
        </w:rPr>
        <w:t>градостроительные</w:t>
      </w:r>
      <w:r w:rsidRPr="002D68B6">
        <w:rPr>
          <w:rFonts w:ascii="Times New Roman" w:eastAsia="Times New Roman" w:hAnsi="Times New Roman" w:cs="Times New Roman"/>
          <w:b/>
          <w:spacing w:val="69"/>
          <w:sz w:val="28"/>
          <w:szCs w:val="28"/>
        </w:rPr>
        <w:t xml:space="preserve"> </w:t>
      </w:r>
      <w:r w:rsidRPr="002D68B6">
        <w:rPr>
          <w:rFonts w:ascii="Times New Roman" w:eastAsia="Times New Roman" w:hAnsi="Times New Roman" w:cs="Times New Roman"/>
          <w:b/>
          <w:spacing w:val="-1"/>
          <w:sz w:val="28"/>
          <w:szCs w:val="28"/>
        </w:rPr>
        <w:t>регламенты</w:t>
      </w:r>
      <w:r w:rsidRPr="002D68B6">
        <w:rPr>
          <w:rFonts w:ascii="Times New Roman" w:eastAsia="Times New Roman" w:hAnsi="Times New Roman" w:cs="Times New Roman"/>
          <w:b/>
          <w:spacing w:val="1"/>
          <w:sz w:val="28"/>
          <w:szCs w:val="28"/>
        </w:rPr>
        <w:t xml:space="preserve"> </w:t>
      </w:r>
      <w:r w:rsidRPr="002D68B6">
        <w:rPr>
          <w:rFonts w:ascii="Times New Roman" w:eastAsia="Times New Roman" w:hAnsi="Times New Roman" w:cs="Times New Roman"/>
          <w:b/>
          <w:spacing w:val="-1"/>
          <w:sz w:val="28"/>
          <w:szCs w:val="28"/>
        </w:rPr>
        <w:t>не</w:t>
      </w:r>
      <w:r w:rsidRPr="002D68B6">
        <w:rPr>
          <w:rFonts w:ascii="Times New Roman" w:eastAsia="Times New Roman" w:hAnsi="Times New Roman" w:cs="Times New Roman"/>
          <w:b/>
          <w:spacing w:val="1"/>
          <w:sz w:val="28"/>
          <w:szCs w:val="28"/>
        </w:rPr>
        <w:t xml:space="preserve"> </w:t>
      </w:r>
      <w:r w:rsidRPr="002D68B6">
        <w:rPr>
          <w:rFonts w:ascii="Times New Roman" w:eastAsia="Times New Roman" w:hAnsi="Times New Roman" w:cs="Times New Roman"/>
          <w:b/>
          <w:spacing w:val="-1"/>
          <w:sz w:val="28"/>
          <w:szCs w:val="28"/>
        </w:rPr>
        <w:t>распространяются</w:t>
      </w:r>
      <w:bookmarkEnd w:id="149"/>
      <w:bookmarkEnd w:id="150"/>
      <w:bookmarkEnd w:id="151"/>
    </w:p>
    <w:p w:rsidR="00923607" w:rsidRPr="002D68B6" w:rsidRDefault="00923607" w:rsidP="00923607">
      <w:pPr>
        <w:spacing w:after="0" w:line="240" w:lineRule="auto"/>
        <w:ind w:firstLine="709"/>
        <w:jc w:val="both"/>
        <w:rPr>
          <w:rFonts w:ascii="Times New Roman" w:eastAsia="Times New Roman" w:hAnsi="Times New Roman" w:cs="Times New Roman"/>
          <w:sz w:val="28"/>
          <w:szCs w:val="28"/>
        </w:rPr>
      </w:pPr>
      <w:r w:rsidRPr="002D68B6">
        <w:rPr>
          <w:rFonts w:ascii="Times New Roman" w:eastAsia="Times New Roman" w:hAnsi="Times New Roman" w:cs="Times New Roman"/>
          <w:spacing w:val="-1"/>
          <w:sz w:val="28"/>
          <w:szCs w:val="28"/>
        </w:rPr>
        <w:t>Действие</w:t>
      </w:r>
      <w:r w:rsidRPr="002D68B6">
        <w:rPr>
          <w:rFonts w:ascii="Times New Roman" w:eastAsia="Times New Roman" w:hAnsi="Times New Roman" w:cs="Times New Roman"/>
          <w:spacing w:val="1"/>
          <w:sz w:val="28"/>
          <w:szCs w:val="28"/>
        </w:rPr>
        <w:t xml:space="preserve"> </w:t>
      </w:r>
      <w:r w:rsidRPr="002D68B6">
        <w:rPr>
          <w:rFonts w:ascii="Times New Roman" w:eastAsia="Times New Roman" w:hAnsi="Times New Roman" w:cs="Times New Roman"/>
          <w:spacing w:val="-1"/>
          <w:sz w:val="28"/>
          <w:szCs w:val="28"/>
        </w:rPr>
        <w:t>градостроительного</w:t>
      </w:r>
      <w:r w:rsidRPr="002D68B6">
        <w:rPr>
          <w:rFonts w:ascii="Times New Roman" w:eastAsia="Times New Roman" w:hAnsi="Times New Roman" w:cs="Times New Roman"/>
          <w:sz w:val="28"/>
          <w:szCs w:val="28"/>
        </w:rPr>
        <w:t xml:space="preserve"> </w:t>
      </w:r>
      <w:r w:rsidRPr="002D68B6">
        <w:rPr>
          <w:rFonts w:ascii="Times New Roman" w:eastAsia="Times New Roman" w:hAnsi="Times New Roman" w:cs="Times New Roman"/>
          <w:spacing w:val="-1"/>
          <w:sz w:val="28"/>
          <w:szCs w:val="28"/>
        </w:rPr>
        <w:t>регламента</w:t>
      </w:r>
      <w:r w:rsidRPr="002D68B6">
        <w:rPr>
          <w:rFonts w:ascii="Times New Roman" w:eastAsia="Times New Roman" w:hAnsi="Times New Roman" w:cs="Times New Roman"/>
          <w:spacing w:val="1"/>
          <w:sz w:val="28"/>
          <w:szCs w:val="28"/>
        </w:rPr>
        <w:t xml:space="preserve"> </w:t>
      </w:r>
      <w:r w:rsidRPr="002D68B6">
        <w:rPr>
          <w:rFonts w:ascii="Times New Roman" w:eastAsia="Times New Roman" w:hAnsi="Times New Roman" w:cs="Times New Roman"/>
          <w:spacing w:val="-1"/>
          <w:sz w:val="28"/>
          <w:szCs w:val="28"/>
        </w:rPr>
        <w:t>не</w:t>
      </w:r>
      <w:r w:rsidRPr="002D68B6">
        <w:rPr>
          <w:rFonts w:ascii="Times New Roman" w:eastAsia="Times New Roman" w:hAnsi="Times New Roman" w:cs="Times New Roman"/>
          <w:spacing w:val="1"/>
          <w:sz w:val="28"/>
          <w:szCs w:val="28"/>
        </w:rPr>
        <w:t xml:space="preserve"> </w:t>
      </w:r>
      <w:r w:rsidRPr="002D68B6">
        <w:rPr>
          <w:rFonts w:ascii="Times New Roman" w:eastAsia="Times New Roman" w:hAnsi="Times New Roman" w:cs="Times New Roman"/>
          <w:spacing w:val="-1"/>
          <w:sz w:val="28"/>
          <w:szCs w:val="28"/>
        </w:rPr>
        <w:t>распространяется</w:t>
      </w:r>
      <w:r w:rsidRPr="002D68B6">
        <w:rPr>
          <w:rFonts w:ascii="Times New Roman" w:eastAsia="Times New Roman" w:hAnsi="Times New Roman" w:cs="Times New Roman"/>
          <w:spacing w:val="1"/>
          <w:sz w:val="28"/>
          <w:szCs w:val="28"/>
        </w:rPr>
        <w:t xml:space="preserve"> </w:t>
      </w:r>
      <w:r w:rsidRPr="002D68B6">
        <w:rPr>
          <w:rFonts w:ascii="Times New Roman" w:eastAsia="Times New Roman" w:hAnsi="Times New Roman" w:cs="Times New Roman"/>
          <w:spacing w:val="-1"/>
          <w:sz w:val="28"/>
          <w:szCs w:val="28"/>
        </w:rPr>
        <w:t>на</w:t>
      </w:r>
      <w:r w:rsidRPr="002D68B6">
        <w:rPr>
          <w:rFonts w:ascii="Times New Roman" w:eastAsia="Times New Roman" w:hAnsi="Times New Roman" w:cs="Times New Roman"/>
          <w:spacing w:val="1"/>
          <w:sz w:val="28"/>
          <w:szCs w:val="28"/>
        </w:rPr>
        <w:t xml:space="preserve"> </w:t>
      </w:r>
      <w:r w:rsidRPr="002D68B6">
        <w:rPr>
          <w:rFonts w:ascii="Times New Roman" w:eastAsia="Times New Roman" w:hAnsi="Times New Roman" w:cs="Times New Roman"/>
          <w:spacing w:val="-1"/>
          <w:sz w:val="28"/>
          <w:szCs w:val="28"/>
        </w:rPr>
        <w:t>земельные</w:t>
      </w:r>
      <w:r w:rsidRPr="002D68B6">
        <w:rPr>
          <w:rFonts w:ascii="Times New Roman" w:eastAsia="Times New Roman" w:hAnsi="Times New Roman" w:cs="Times New Roman"/>
          <w:spacing w:val="1"/>
          <w:sz w:val="28"/>
          <w:szCs w:val="28"/>
        </w:rPr>
        <w:t xml:space="preserve"> </w:t>
      </w:r>
      <w:r w:rsidRPr="002D68B6">
        <w:rPr>
          <w:rFonts w:ascii="Times New Roman" w:eastAsia="Times New Roman" w:hAnsi="Times New Roman" w:cs="Times New Roman"/>
          <w:spacing w:val="-1"/>
          <w:sz w:val="28"/>
          <w:szCs w:val="28"/>
        </w:rPr>
        <w:t>участки:</w:t>
      </w:r>
    </w:p>
    <w:p w:rsidR="00923607" w:rsidRPr="002D68B6" w:rsidRDefault="00923607" w:rsidP="00E30EBA">
      <w:pPr>
        <w:numPr>
          <w:ilvl w:val="0"/>
          <w:numId w:val="72"/>
        </w:numPr>
        <w:spacing w:after="0" w:line="240" w:lineRule="auto"/>
        <w:contextualSpacing/>
        <w:jc w:val="both"/>
        <w:rPr>
          <w:rFonts w:ascii="Times New Roman" w:eastAsia="Times New Roman" w:hAnsi="Times New Roman" w:cs="Times New Roman"/>
          <w:sz w:val="28"/>
          <w:szCs w:val="28"/>
        </w:rPr>
      </w:pPr>
      <w:proofErr w:type="gramStart"/>
      <w:r w:rsidRPr="002D68B6">
        <w:rPr>
          <w:rFonts w:ascii="Times New Roman" w:eastAsia="Times New Roman" w:hAnsi="Times New Roman" w:cs="Times New Roman"/>
          <w:sz w:val="28"/>
          <w:szCs w:val="28"/>
        </w:rPr>
        <w:t>в</w:t>
      </w:r>
      <w:r w:rsidRPr="002D68B6">
        <w:rPr>
          <w:rFonts w:ascii="Times New Roman" w:eastAsia="Times New Roman" w:hAnsi="Times New Roman" w:cs="Times New Roman"/>
          <w:spacing w:val="47"/>
          <w:sz w:val="28"/>
          <w:szCs w:val="28"/>
        </w:rPr>
        <w:t xml:space="preserve"> </w:t>
      </w:r>
      <w:r w:rsidRPr="002D68B6">
        <w:rPr>
          <w:rFonts w:ascii="Times New Roman" w:eastAsia="Times New Roman" w:hAnsi="Times New Roman" w:cs="Times New Roman"/>
          <w:sz w:val="28"/>
          <w:szCs w:val="28"/>
        </w:rPr>
        <w:t>границах</w:t>
      </w:r>
      <w:r w:rsidRPr="002D68B6">
        <w:rPr>
          <w:rFonts w:ascii="Times New Roman" w:eastAsia="Times New Roman" w:hAnsi="Times New Roman" w:cs="Times New Roman"/>
          <w:spacing w:val="52"/>
          <w:sz w:val="28"/>
          <w:szCs w:val="28"/>
        </w:rPr>
        <w:t xml:space="preserve"> </w:t>
      </w:r>
      <w:r w:rsidRPr="002D68B6">
        <w:rPr>
          <w:rFonts w:ascii="Times New Roman" w:eastAsia="Times New Roman" w:hAnsi="Times New Roman" w:cs="Times New Roman"/>
          <w:spacing w:val="-1"/>
          <w:sz w:val="28"/>
          <w:szCs w:val="28"/>
        </w:rPr>
        <w:t>территорий</w:t>
      </w:r>
      <w:r w:rsidRPr="002D68B6">
        <w:rPr>
          <w:rFonts w:ascii="Times New Roman" w:eastAsia="Times New Roman" w:hAnsi="Times New Roman" w:cs="Times New Roman"/>
          <w:spacing w:val="51"/>
          <w:sz w:val="28"/>
          <w:szCs w:val="28"/>
        </w:rPr>
        <w:t xml:space="preserve"> </w:t>
      </w:r>
      <w:r w:rsidRPr="002D68B6">
        <w:rPr>
          <w:rFonts w:ascii="Times New Roman" w:eastAsia="Times New Roman" w:hAnsi="Times New Roman" w:cs="Times New Roman"/>
          <w:spacing w:val="-1"/>
          <w:sz w:val="28"/>
          <w:szCs w:val="28"/>
        </w:rPr>
        <w:t>памятников</w:t>
      </w:r>
      <w:r w:rsidRPr="002D68B6">
        <w:rPr>
          <w:rFonts w:ascii="Times New Roman" w:eastAsia="Times New Roman" w:hAnsi="Times New Roman" w:cs="Times New Roman"/>
          <w:spacing w:val="50"/>
          <w:sz w:val="28"/>
          <w:szCs w:val="28"/>
        </w:rPr>
        <w:t xml:space="preserve"> </w:t>
      </w:r>
      <w:r w:rsidRPr="002D68B6">
        <w:rPr>
          <w:rFonts w:ascii="Times New Roman" w:eastAsia="Times New Roman" w:hAnsi="Times New Roman" w:cs="Times New Roman"/>
          <w:sz w:val="28"/>
          <w:szCs w:val="28"/>
        </w:rPr>
        <w:t>и</w:t>
      </w:r>
      <w:r w:rsidRPr="002D68B6">
        <w:rPr>
          <w:rFonts w:ascii="Times New Roman" w:eastAsia="Times New Roman" w:hAnsi="Times New Roman" w:cs="Times New Roman"/>
          <w:spacing w:val="51"/>
          <w:sz w:val="28"/>
          <w:szCs w:val="28"/>
        </w:rPr>
        <w:t xml:space="preserve"> </w:t>
      </w:r>
      <w:r w:rsidRPr="002D68B6">
        <w:rPr>
          <w:rFonts w:ascii="Times New Roman" w:eastAsia="Times New Roman" w:hAnsi="Times New Roman" w:cs="Times New Roman"/>
          <w:spacing w:val="-1"/>
          <w:sz w:val="28"/>
          <w:szCs w:val="28"/>
        </w:rPr>
        <w:t>ансамблей,</w:t>
      </w:r>
      <w:r w:rsidRPr="002D68B6">
        <w:rPr>
          <w:rFonts w:ascii="Times New Roman" w:eastAsia="Times New Roman" w:hAnsi="Times New Roman" w:cs="Times New Roman"/>
          <w:spacing w:val="52"/>
          <w:sz w:val="28"/>
          <w:szCs w:val="28"/>
        </w:rPr>
        <w:t xml:space="preserve"> </w:t>
      </w:r>
      <w:r w:rsidRPr="002D68B6">
        <w:rPr>
          <w:rFonts w:ascii="Times New Roman" w:eastAsia="Times New Roman" w:hAnsi="Times New Roman" w:cs="Times New Roman"/>
          <w:spacing w:val="-1"/>
          <w:sz w:val="28"/>
          <w:szCs w:val="28"/>
        </w:rPr>
        <w:t>включенных</w:t>
      </w:r>
      <w:r w:rsidRPr="002D68B6">
        <w:rPr>
          <w:rFonts w:ascii="Times New Roman" w:eastAsia="Times New Roman" w:hAnsi="Times New Roman" w:cs="Times New Roman"/>
          <w:spacing w:val="52"/>
          <w:sz w:val="28"/>
          <w:szCs w:val="28"/>
        </w:rPr>
        <w:t xml:space="preserve"> </w:t>
      </w:r>
      <w:r w:rsidRPr="002D68B6">
        <w:rPr>
          <w:rFonts w:ascii="Times New Roman" w:eastAsia="Times New Roman" w:hAnsi="Times New Roman" w:cs="Times New Roman"/>
          <w:sz w:val="28"/>
          <w:szCs w:val="28"/>
        </w:rPr>
        <w:t>в</w:t>
      </w:r>
      <w:r w:rsidRPr="002D68B6">
        <w:rPr>
          <w:rFonts w:ascii="Times New Roman" w:eastAsia="Times New Roman" w:hAnsi="Times New Roman" w:cs="Times New Roman"/>
          <w:spacing w:val="50"/>
          <w:sz w:val="28"/>
          <w:szCs w:val="28"/>
        </w:rPr>
        <w:t xml:space="preserve"> </w:t>
      </w:r>
      <w:r w:rsidRPr="002D68B6">
        <w:rPr>
          <w:rFonts w:ascii="Times New Roman" w:eastAsia="Times New Roman" w:hAnsi="Times New Roman" w:cs="Times New Roman"/>
          <w:spacing w:val="-1"/>
          <w:sz w:val="28"/>
          <w:szCs w:val="28"/>
        </w:rPr>
        <w:t>единый</w:t>
      </w:r>
      <w:r w:rsidRPr="002D68B6">
        <w:rPr>
          <w:rFonts w:ascii="Times New Roman" w:eastAsia="Times New Roman" w:hAnsi="Times New Roman" w:cs="Times New Roman"/>
          <w:spacing w:val="53"/>
          <w:sz w:val="28"/>
          <w:szCs w:val="28"/>
        </w:rPr>
        <w:t xml:space="preserve"> </w:t>
      </w:r>
      <w:r w:rsidRPr="002D68B6">
        <w:rPr>
          <w:rFonts w:ascii="Times New Roman" w:eastAsia="Times New Roman" w:hAnsi="Times New Roman" w:cs="Times New Roman"/>
          <w:spacing w:val="-1"/>
          <w:sz w:val="28"/>
          <w:szCs w:val="28"/>
        </w:rPr>
        <w:t>государственный</w:t>
      </w:r>
      <w:r w:rsidRPr="002D68B6">
        <w:rPr>
          <w:rFonts w:ascii="Times New Roman" w:eastAsia="Times New Roman" w:hAnsi="Times New Roman" w:cs="Times New Roman"/>
          <w:spacing w:val="51"/>
          <w:sz w:val="28"/>
          <w:szCs w:val="28"/>
        </w:rPr>
        <w:t xml:space="preserve"> </w:t>
      </w:r>
      <w:r w:rsidRPr="002D68B6">
        <w:rPr>
          <w:rFonts w:ascii="Times New Roman" w:eastAsia="Times New Roman" w:hAnsi="Times New Roman" w:cs="Times New Roman"/>
          <w:sz w:val="28"/>
          <w:szCs w:val="28"/>
        </w:rPr>
        <w:t>реестр</w:t>
      </w:r>
      <w:r w:rsidRPr="002D68B6">
        <w:rPr>
          <w:rFonts w:ascii="Times New Roman" w:eastAsia="Times New Roman" w:hAnsi="Times New Roman" w:cs="Times New Roman"/>
          <w:spacing w:val="52"/>
          <w:sz w:val="28"/>
          <w:szCs w:val="28"/>
        </w:rPr>
        <w:t xml:space="preserve"> </w:t>
      </w:r>
      <w:r w:rsidRPr="002D68B6">
        <w:rPr>
          <w:rFonts w:ascii="Times New Roman" w:eastAsia="Times New Roman" w:hAnsi="Times New Roman" w:cs="Times New Roman"/>
          <w:spacing w:val="-1"/>
          <w:sz w:val="28"/>
          <w:szCs w:val="28"/>
        </w:rPr>
        <w:t>объектов</w:t>
      </w:r>
      <w:r w:rsidRPr="002D68B6">
        <w:rPr>
          <w:rFonts w:ascii="Times New Roman" w:eastAsia="Times New Roman" w:hAnsi="Times New Roman" w:cs="Times New Roman"/>
          <w:spacing w:val="50"/>
          <w:sz w:val="28"/>
          <w:szCs w:val="28"/>
        </w:rPr>
        <w:t xml:space="preserve"> </w:t>
      </w:r>
      <w:r w:rsidRPr="002D68B6">
        <w:rPr>
          <w:rFonts w:ascii="Times New Roman" w:eastAsia="Times New Roman" w:hAnsi="Times New Roman" w:cs="Times New Roman"/>
          <w:spacing w:val="-1"/>
          <w:sz w:val="28"/>
          <w:szCs w:val="28"/>
        </w:rPr>
        <w:t>культурного</w:t>
      </w:r>
      <w:r w:rsidRPr="002D68B6">
        <w:rPr>
          <w:rFonts w:ascii="Times New Roman" w:eastAsia="Times New Roman" w:hAnsi="Times New Roman" w:cs="Times New Roman"/>
          <w:spacing w:val="52"/>
          <w:sz w:val="28"/>
          <w:szCs w:val="28"/>
        </w:rPr>
        <w:t xml:space="preserve"> </w:t>
      </w:r>
      <w:r w:rsidRPr="002D68B6">
        <w:rPr>
          <w:rFonts w:ascii="Times New Roman" w:eastAsia="Times New Roman" w:hAnsi="Times New Roman" w:cs="Times New Roman"/>
          <w:spacing w:val="-1"/>
          <w:sz w:val="28"/>
          <w:szCs w:val="28"/>
        </w:rPr>
        <w:t>наследия</w:t>
      </w:r>
      <w:r w:rsidRPr="002D68B6">
        <w:rPr>
          <w:rFonts w:ascii="Times New Roman" w:eastAsia="Times New Roman" w:hAnsi="Times New Roman" w:cs="Times New Roman"/>
          <w:spacing w:val="53"/>
          <w:sz w:val="28"/>
          <w:szCs w:val="28"/>
        </w:rPr>
        <w:t xml:space="preserve"> </w:t>
      </w:r>
      <w:r w:rsidRPr="002D68B6">
        <w:rPr>
          <w:rFonts w:ascii="Times New Roman" w:eastAsia="Times New Roman" w:hAnsi="Times New Roman" w:cs="Times New Roman"/>
          <w:spacing w:val="-1"/>
          <w:sz w:val="28"/>
          <w:szCs w:val="28"/>
        </w:rPr>
        <w:t>(памятников</w:t>
      </w:r>
      <w:r w:rsidRPr="002D68B6">
        <w:rPr>
          <w:rFonts w:ascii="Times New Roman" w:eastAsia="Times New Roman" w:hAnsi="Times New Roman" w:cs="Times New Roman"/>
          <w:spacing w:val="50"/>
          <w:sz w:val="28"/>
          <w:szCs w:val="28"/>
        </w:rPr>
        <w:t xml:space="preserve"> </w:t>
      </w:r>
      <w:r w:rsidRPr="002D68B6">
        <w:rPr>
          <w:rFonts w:ascii="Times New Roman" w:eastAsia="Times New Roman" w:hAnsi="Times New Roman" w:cs="Times New Roman"/>
          <w:spacing w:val="-1"/>
          <w:sz w:val="28"/>
          <w:szCs w:val="28"/>
        </w:rPr>
        <w:t>истории</w:t>
      </w:r>
      <w:r w:rsidRPr="002D68B6">
        <w:rPr>
          <w:rFonts w:ascii="Times New Roman" w:eastAsia="Times New Roman" w:hAnsi="Times New Roman" w:cs="Times New Roman"/>
          <w:spacing w:val="51"/>
          <w:sz w:val="28"/>
          <w:szCs w:val="28"/>
        </w:rPr>
        <w:t xml:space="preserve"> </w:t>
      </w:r>
      <w:r w:rsidRPr="002D68B6">
        <w:rPr>
          <w:rFonts w:ascii="Times New Roman" w:eastAsia="Times New Roman" w:hAnsi="Times New Roman" w:cs="Times New Roman"/>
          <w:sz w:val="28"/>
          <w:szCs w:val="28"/>
        </w:rPr>
        <w:t>и</w:t>
      </w:r>
      <w:r w:rsidRPr="002D68B6">
        <w:rPr>
          <w:rFonts w:ascii="Times New Roman" w:eastAsia="Times New Roman" w:hAnsi="Times New Roman" w:cs="Times New Roman"/>
          <w:spacing w:val="51"/>
          <w:sz w:val="28"/>
          <w:szCs w:val="28"/>
        </w:rPr>
        <w:t xml:space="preserve"> </w:t>
      </w:r>
      <w:r w:rsidRPr="002D68B6">
        <w:rPr>
          <w:rFonts w:ascii="Times New Roman" w:eastAsia="Times New Roman" w:hAnsi="Times New Roman" w:cs="Times New Roman"/>
          <w:spacing w:val="-1"/>
          <w:sz w:val="28"/>
          <w:szCs w:val="28"/>
        </w:rPr>
        <w:t>культуры)</w:t>
      </w:r>
      <w:r w:rsidRPr="002D68B6">
        <w:rPr>
          <w:rFonts w:ascii="Times New Roman" w:eastAsia="Times New Roman" w:hAnsi="Times New Roman" w:cs="Times New Roman"/>
          <w:spacing w:val="73"/>
          <w:sz w:val="28"/>
          <w:szCs w:val="28"/>
        </w:rPr>
        <w:t xml:space="preserve"> </w:t>
      </w:r>
      <w:r w:rsidRPr="002D68B6">
        <w:rPr>
          <w:rFonts w:ascii="Times New Roman" w:eastAsia="Times New Roman" w:hAnsi="Times New Roman" w:cs="Times New Roman"/>
          <w:sz w:val="28"/>
          <w:szCs w:val="28"/>
        </w:rPr>
        <w:t>народов</w:t>
      </w:r>
      <w:r w:rsidRPr="002D68B6">
        <w:rPr>
          <w:rFonts w:ascii="Times New Roman" w:eastAsia="Times New Roman" w:hAnsi="Times New Roman" w:cs="Times New Roman"/>
          <w:spacing w:val="26"/>
          <w:sz w:val="28"/>
          <w:szCs w:val="28"/>
        </w:rPr>
        <w:t xml:space="preserve"> </w:t>
      </w:r>
      <w:r w:rsidRPr="002D68B6">
        <w:rPr>
          <w:rFonts w:ascii="Times New Roman" w:eastAsia="Times New Roman" w:hAnsi="Times New Roman" w:cs="Times New Roman"/>
          <w:spacing w:val="-1"/>
          <w:sz w:val="28"/>
          <w:szCs w:val="28"/>
        </w:rPr>
        <w:t>Российской</w:t>
      </w:r>
      <w:r w:rsidRPr="002D68B6">
        <w:rPr>
          <w:rFonts w:ascii="Times New Roman" w:eastAsia="Times New Roman" w:hAnsi="Times New Roman" w:cs="Times New Roman"/>
          <w:spacing w:val="27"/>
          <w:sz w:val="28"/>
          <w:szCs w:val="28"/>
        </w:rPr>
        <w:t xml:space="preserve"> </w:t>
      </w:r>
      <w:r w:rsidRPr="002D68B6">
        <w:rPr>
          <w:rFonts w:ascii="Times New Roman" w:eastAsia="Times New Roman" w:hAnsi="Times New Roman" w:cs="Times New Roman"/>
          <w:spacing w:val="-1"/>
          <w:sz w:val="28"/>
          <w:szCs w:val="28"/>
        </w:rPr>
        <w:t>Федерации,</w:t>
      </w:r>
      <w:r w:rsidRPr="002D68B6">
        <w:rPr>
          <w:rFonts w:ascii="Times New Roman" w:eastAsia="Times New Roman" w:hAnsi="Times New Roman" w:cs="Times New Roman"/>
          <w:spacing w:val="28"/>
          <w:sz w:val="28"/>
          <w:szCs w:val="28"/>
        </w:rPr>
        <w:t xml:space="preserve"> </w:t>
      </w:r>
      <w:r w:rsidRPr="002D68B6">
        <w:rPr>
          <w:rFonts w:ascii="Times New Roman" w:eastAsia="Times New Roman" w:hAnsi="Times New Roman" w:cs="Times New Roman"/>
          <w:sz w:val="28"/>
          <w:szCs w:val="28"/>
        </w:rPr>
        <w:t>а</w:t>
      </w:r>
      <w:r w:rsidRPr="002D68B6">
        <w:rPr>
          <w:rFonts w:ascii="Times New Roman" w:eastAsia="Times New Roman" w:hAnsi="Times New Roman" w:cs="Times New Roman"/>
          <w:spacing w:val="29"/>
          <w:sz w:val="28"/>
          <w:szCs w:val="28"/>
        </w:rPr>
        <w:t xml:space="preserve"> </w:t>
      </w:r>
      <w:r w:rsidRPr="002D68B6">
        <w:rPr>
          <w:rFonts w:ascii="Times New Roman" w:eastAsia="Times New Roman" w:hAnsi="Times New Roman" w:cs="Times New Roman"/>
          <w:spacing w:val="-2"/>
          <w:sz w:val="28"/>
          <w:szCs w:val="28"/>
        </w:rPr>
        <w:t>также</w:t>
      </w:r>
      <w:r w:rsidRPr="002D68B6">
        <w:rPr>
          <w:rFonts w:ascii="Times New Roman" w:eastAsia="Times New Roman" w:hAnsi="Times New Roman" w:cs="Times New Roman"/>
          <w:spacing w:val="29"/>
          <w:sz w:val="28"/>
          <w:szCs w:val="28"/>
        </w:rPr>
        <w:t xml:space="preserve"> </w:t>
      </w:r>
      <w:r w:rsidRPr="002D68B6">
        <w:rPr>
          <w:rFonts w:ascii="Times New Roman" w:eastAsia="Times New Roman" w:hAnsi="Times New Roman" w:cs="Times New Roman"/>
          <w:sz w:val="28"/>
          <w:szCs w:val="28"/>
        </w:rPr>
        <w:t>в</w:t>
      </w:r>
      <w:r w:rsidRPr="002D68B6">
        <w:rPr>
          <w:rFonts w:ascii="Times New Roman" w:eastAsia="Times New Roman" w:hAnsi="Times New Roman" w:cs="Times New Roman"/>
          <w:spacing w:val="26"/>
          <w:sz w:val="28"/>
          <w:szCs w:val="28"/>
        </w:rPr>
        <w:t xml:space="preserve"> </w:t>
      </w:r>
      <w:r w:rsidRPr="002D68B6">
        <w:rPr>
          <w:rFonts w:ascii="Times New Roman" w:eastAsia="Times New Roman" w:hAnsi="Times New Roman" w:cs="Times New Roman"/>
          <w:sz w:val="28"/>
          <w:szCs w:val="28"/>
        </w:rPr>
        <w:t>границах</w:t>
      </w:r>
      <w:r w:rsidRPr="002D68B6">
        <w:rPr>
          <w:rFonts w:ascii="Times New Roman" w:eastAsia="Times New Roman" w:hAnsi="Times New Roman" w:cs="Times New Roman"/>
          <w:spacing w:val="28"/>
          <w:sz w:val="28"/>
          <w:szCs w:val="28"/>
        </w:rPr>
        <w:t xml:space="preserve"> </w:t>
      </w:r>
      <w:r w:rsidRPr="002D68B6">
        <w:rPr>
          <w:rFonts w:ascii="Times New Roman" w:eastAsia="Times New Roman" w:hAnsi="Times New Roman" w:cs="Times New Roman"/>
          <w:spacing w:val="-1"/>
          <w:sz w:val="28"/>
          <w:szCs w:val="28"/>
        </w:rPr>
        <w:t>территорий</w:t>
      </w:r>
      <w:r w:rsidRPr="002D68B6">
        <w:rPr>
          <w:rFonts w:ascii="Times New Roman" w:eastAsia="Times New Roman" w:hAnsi="Times New Roman" w:cs="Times New Roman"/>
          <w:spacing w:val="27"/>
          <w:sz w:val="28"/>
          <w:szCs w:val="28"/>
        </w:rPr>
        <w:t xml:space="preserve"> </w:t>
      </w:r>
      <w:r w:rsidRPr="002D68B6">
        <w:rPr>
          <w:rFonts w:ascii="Times New Roman" w:eastAsia="Times New Roman" w:hAnsi="Times New Roman" w:cs="Times New Roman"/>
          <w:spacing w:val="-1"/>
          <w:sz w:val="28"/>
          <w:szCs w:val="28"/>
        </w:rPr>
        <w:t>памятников</w:t>
      </w:r>
      <w:r w:rsidRPr="002D68B6">
        <w:rPr>
          <w:rFonts w:ascii="Times New Roman" w:eastAsia="Times New Roman" w:hAnsi="Times New Roman" w:cs="Times New Roman"/>
          <w:spacing w:val="26"/>
          <w:sz w:val="28"/>
          <w:szCs w:val="28"/>
        </w:rPr>
        <w:t xml:space="preserve"> </w:t>
      </w:r>
      <w:r w:rsidRPr="002D68B6">
        <w:rPr>
          <w:rFonts w:ascii="Times New Roman" w:eastAsia="Times New Roman" w:hAnsi="Times New Roman" w:cs="Times New Roman"/>
          <w:spacing w:val="-1"/>
          <w:sz w:val="28"/>
          <w:szCs w:val="28"/>
        </w:rPr>
        <w:t>или</w:t>
      </w:r>
      <w:r w:rsidRPr="002D68B6">
        <w:rPr>
          <w:rFonts w:ascii="Times New Roman" w:eastAsia="Times New Roman" w:hAnsi="Times New Roman" w:cs="Times New Roman"/>
          <w:spacing w:val="27"/>
          <w:sz w:val="28"/>
          <w:szCs w:val="28"/>
        </w:rPr>
        <w:t xml:space="preserve"> </w:t>
      </w:r>
      <w:r w:rsidRPr="002D68B6">
        <w:rPr>
          <w:rFonts w:ascii="Times New Roman" w:eastAsia="Times New Roman" w:hAnsi="Times New Roman" w:cs="Times New Roman"/>
          <w:spacing w:val="-1"/>
          <w:sz w:val="28"/>
          <w:szCs w:val="28"/>
        </w:rPr>
        <w:t>ансамблей, которые</w:t>
      </w:r>
      <w:r w:rsidRPr="002D68B6">
        <w:rPr>
          <w:rFonts w:ascii="Times New Roman" w:eastAsia="Times New Roman" w:hAnsi="Times New Roman" w:cs="Times New Roman"/>
          <w:spacing w:val="29"/>
          <w:sz w:val="28"/>
          <w:szCs w:val="28"/>
        </w:rPr>
        <w:t xml:space="preserve"> </w:t>
      </w:r>
      <w:r w:rsidRPr="002D68B6">
        <w:rPr>
          <w:rFonts w:ascii="Times New Roman" w:eastAsia="Times New Roman" w:hAnsi="Times New Roman" w:cs="Times New Roman"/>
          <w:sz w:val="28"/>
          <w:szCs w:val="28"/>
        </w:rPr>
        <w:t>являются</w:t>
      </w:r>
      <w:r w:rsidRPr="002D68B6">
        <w:rPr>
          <w:rFonts w:ascii="Times New Roman" w:eastAsia="Times New Roman" w:hAnsi="Times New Roman" w:cs="Times New Roman"/>
          <w:spacing w:val="29"/>
          <w:sz w:val="28"/>
          <w:szCs w:val="28"/>
        </w:rPr>
        <w:t xml:space="preserve"> </w:t>
      </w:r>
      <w:r w:rsidRPr="002D68B6">
        <w:rPr>
          <w:rFonts w:ascii="Times New Roman" w:eastAsia="Times New Roman" w:hAnsi="Times New Roman" w:cs="Times New Roman"/>
          <w:spacing w:val="-1"/>
          <w:sz w:val="28"/>
          <w:szCs w:val="28"/>
        </w:rPr>
        <w:t>выявленными</w:t>
      </w:r>
      <w:r w:rsidRPr="002D68B6">
        <w:rPr>
          <w:rFonts w:ascii="Times New Roman" w:eastAsia="Times New Roman" w:hAnsi="Times New Roman" w:cs="Times New Roman"/>
          <w:spacing w:val="27"/>
          <w:sz w:val="28"/>
          <w:szCs w:val="28"/>
        </w:rPr>
        <w:t xml:space="preserve"> </w:t>
      </w:r>
      <w:r w:rsidRPr="002D68B6">
        <w:rPr>
          <w:rFonts w:ascii="Times New Roman" w:eastAsia="Times New Roman" w:hAnsi="Times New Roman" w:cs="Times New Roman"/>
          <w:sz w:val="28"/>
          <w:szCs w:val="28"/>
        </w:rPr>
        <w:t>объектами</w:t>
      </w:r>
      <w:r w:rsidRPr="002D68B6">
        <w:rPr>
          <w:rFonts w:ascii="Times New Roman" w:eastAsia="Times New Roman" w:hAnsi="Times New Roman" w:cs="Times New Roman"/>
          <w:spacing w:val="27"/>
          <w:sz w:val="28"/>
          <w:szCs w:val="28"/>
        </w:rPr>
        <w:t xml:space="preserve"> </w:t>
      </w:r>
      <w:r w:rsidRPr="002D68B6">
        <w:rPr>
          <w:rFonts w:ascii="Times New Roman" w:eastAsia="Times New Roman" w:hAnsi="Times New Roman" w:cs="Times New Roman"/>
          <w:spacing w:val="-1"/>
          <w:sz w:val="28"/>
          <w:szCs w:val="28"/>
        </w:rPr>
        <w:t>культурного</w:t>
      </w:r>
      <w:r w:rsidRPr="002D68B6">
        <w:rPr>
          <w:rFonts w:ascii="Times New Roman" w:eastAsia="Times New Roman" w:hAnsi="Times New Roman" w:cs="Times New Roman"/>
          <w:spacing w:val="28"/>
          <w:sz w:val="28"/>
          <w:szCs w:val="28"/>
        </w:rPr>
        <w:t xml:space="preserve"> </w:t>
      </w:r>
      <w:r w:rsidRPr="002D68B6">
        <w:rPr>
          <w:rFonts w:ascii="Times New Roman" w:eastAsia="Times New Roman" w:hAnsi="Times New Roman" w:cs="Times New Roman"/>
          <w:spacing w:val="-1"/>
          <w:sz w:val="28"/>
          <w:szCs w:val="28"/>
        </w:rPr>
        <w:t>наследия</w:t>
      </w:r>
      <w:r w:rsidRPr="002D68B6">
        <w:rPr>
          <w:rFonts w:ascii="Times New Roman" w:eastAsia="Times New Roman" w:hAnsi="Times New Roman" w:cs="Times New Roman"/>
          <w:spacing w:val="29"/>
          <w:sz w:val="28"/>
          <w:szCs w:val="28"/>
        </w:rPr>
        <w:t xml:space="preserve"> </w:t>
      </w:r>
      <w:r w:rsidRPr="002D68B6">
        <w:rPr>
          <w:rFonts w:ascii="Times New Roman" w:eastAsia="Times New Roman" w:hAnsi="Times New Roman" w:cs="Times New Roman"/>
          <w:sz w:val="28"/>
          <w:szCs w:val="28"/>
        </w:rPr>
        <w:t>и</w:t>
      </w:r>
      <w:r w:rsidRPr="002D68B6">
        <w:rPr>
          <w:rFonts w:ascii="Times New Roman" w:eastAsia="Times New Roman" w:hAnsi="Times New Roman" w:cs="Times New Roman"/>
          <w:spacing w:val="27"/>
          <w:sz w:val="28"/>
          <w:szCs w:val="28"/>
        </w:rPr>
        <w:t xml:space="preserve"> </w:t>
      </w:r>
      <w:r w:rsidRPr="002D68B6">
        <w:rPr>
          <w:rFonts w:ascii="Times New Roman" w:eastAsia="Times New Roman" w:hAnsi="Times New Roman" w:cs="Times New Roman"/>
          <w:spacing w:val="-1"/>
          <w:sz w:val="28"/>
          <w:szCs w:val="28"/>
        </w:rPr>
        <w:t>решения</w:t>
      </w:r>
      <w:r w:rsidRPr="002D68B6">
        <w:rPr>
          <w:rFonts w:ascii="Times New Roman" w:eastAsia="Times New Roman" w:hAnsi="Times New Roman" w:cs="Times New Roman"/>
          <w:spacing w:val="29"/>
          <w:sz w:val="28"/>
          <w:szCs w:val="28"/>
        </w:rPr>
        <w:t xml:space="preserve"> </w:t>
      </w:r>
      <w:r w:rsidRPr="002D68B6">
        <w:rPr>
          <w:rFonts w:ascii="Times New Roman" w:eastAsia="Times New Roman" w:hAnsi="Times New Roman" w:cs="Times New Roman"/>
          <w:sz w:val="28"/>
          <w:szCs w:val="28"/>
        </w:rPr>
        <w:t>о</w:t>
      </w:r>
      <w:r w:rsidRPr="002D68B6">
        <w:rPr>
          <w:rFonts w:ascii="Times New Roman" w:eastAsia="Times New Roman" w:hAnsi="Times New Roman" w:cs="Times New Roman"/>
          <w:spacing w:val="28"/>
          <w:sz w:val="28"/>
          <w:szCs w:val="28"/>
        </w:rPr>
        <w:t xml:space="preserve"> </w:t>
      </w:r>
      <w:r w:rsidRPr="002D68B6">
        <w:rPr>
          <w:rFonts w:ascii="Times New Roman" w:eastAsia="Times New Roman" w:hAnsi="Times New Roman" w:cs="Times New Roman"/>
          <w:spacing w:val="-1"/>
          <w:sz w:val="28"/>
          <w:szCs w:val="28"/>
        </w:rPr>
        <w:t>режиме</w:t>
      </w:r>
      <w:r w:rsidRPr="002D68B6">
        <w:rPr>
          <w:rFonts w:ascii="Times New Roman" w:eastAsia="Times New Roman" w:hAnsi="Times New Roman" w:cs="Times New Roman"/>
          <w:spacing w:val="59"/>
          <w:sz w:val="28"/>
          <w:szCs w:val="28"/>
        </w:rPr>
        <w:t xml:space="preserve"> </w:t>
      </w:r>
      <w:r w:rsidRPr="002D68B6">
        <w:rPr>
          <w:rFonts w:ascii="Times New Roman" w:eastAsia="Times New Roman" w:hAnsi="Times New Roman" w:cs="Times New Roman"/>
          <w:sz w:val="28"/>
          <w:szCs w:val="28"/>
        </w:rPr>
        <w:t>содержания,</w:t>
      </w:r>
      <w:r w:rsidRPr="002D68B6">
        <w:rPr>
          <w:rFonts w:ascii="Times New Roman" w:eastAsia="Times New Roman" w:hAnsi="Times New Roman" w:cs="Times New Roman"/>
          <w:spacing w:val="32"/>
          <w:sz w:val="28"/>
          <w:szCs w:val="28"/>
        </w:rPr>
        <w:t xml:space="preserve"> </w:t>
      </w:r>
      <w:r w:rsidRPr="002D68B6">
        <w:rPr>
          <w:rFonts w:ascii="Times New Roman" w:eastAsia="Times New Roman" w:hAnsi="Times New Roman" w:cs="Times New Roman"/>
          <w:spacing w:val="-1"/>
          <w:sz w:val="28"/>
          <w:szCs w:val="28"/>
        </w:rPr>
        <w:t>параметрах</w:t>
      </w:r>
      <w:r w:rsidRPr="002D68B6">
        <w:rPr>
          <w:rFonts w:ascii="Times New Roman" w:eastAsia="Times New Roman" w:hAnsi="Times New Roman" w:cs="Times New Roman"/>
          <w:spacing w:val="32"/>
          <w:sz w:val="28"/>
          <w:szCs w:val="28"/>
        </w:rPr>
        <w:t xml:space="preserve"> </w:t>
      </w:r>
      <w:r w:rsidRPr="002D68B6">
        <w:rPr>
          <w:rFonts w:ascii="Times New Roman" w:eastAsia="Times New Roman" w:hAnsi="Times New Roman" w:cs="Times New Roman"/>
          <w:spacing w:val="-1"/>
          <w:sz w:val="28"/>
          <w:szCs w:val="28"/>
        </w:rPr>
        <w:t>реставрации,</w:t>
      </w:r>
      <w:r w:rsidRPr="002D68B6">
        <w:rPr>
          <w:rFonts w:ascii="Times New Roman" w:eastAsia="Times New Roman" w:hAnsi="Times New Roman" w:cs="Times New Roman"/>
          <w:spacing w:val="28"/>
          <w:sz w:val="28"/>
          <w:szCs w:val="28"/>
        </w:rPr>
        <w:t xml:space="preserve"> </w:t>
      </w:r>
      <w:r w:rsidRPr="002D68B6">
        <w:rPr>
          <w:rFonts w:ascii="Times New Roman" w:eastAsia="Times New Roman" w:hAnsi="Times New Roman" w:cs="Times New Roman"/>
          <w:spacing w:val="-1"/>
          <w:sz w:val="28"/>
          <w:szCs w:val="28"/>
        </w:rPr>
        <w:t>консервации,</w:t>
      </w:r>
      <w:r w:rsidRPr="002D68B6">
        <w:rPr>
          <w:rFonts w:ascii="Times New Roman" w:eastAsia="Times New Roman" w:hAnsi="Times New Roman" w:cs="Times New Roman"/>
          <w:spacing w:val="32"/>
          <w:sz w:val="28"/>
          <w:szCs w:val="28"/>
        </w:rPr>
        <w:t xml:space="preserve"> </w:t>
      </w:r>
      <w:r w:rsidRPr="002D68B6">
        <w:rPr>
          <w:rFonts w:ascii="Times New Roman" w:eastAsia="Times New Roman" w:hAnsi="Times New Roman" w:cs="Times New Roman"/>
          <w:spacing w:val="-1"/>
          <w:sz w:val="28"/>
          <w:szCs w:val="28"/>
        </w:rPr>
        <w:t>воссоздания,</w:t>
      </w:r>
      <w:r w:rsidRPr="002D68B6">
        <w:rPr>
          <w:rFonts w:ascii="Times New Roman" w:eastAsia="Times New Roman" w:hAnsi="Times New Roman" w:cs="Times New Roman"/>
          <w:spacing w:val="32"/>
          <w:sz w:val="28"/>
          <w:szCs w:val="28"/>
        </w:rPr>
        <w:t xml:space="preserve"> </w:t>
      </w:r>
      <w:r w:rsidRPr="002D68B6">
        <w:rPr>
          <w:rFonts w:ascii="Times New Roman" w:eastAsia="Times New Roman" w:hAnsi="Times New Roman" w:cs="Times New Roman"/>
          <w:spacing w:val="-1"/>
          <w:sz w:val="28"/>
          <w:szCs w:val="28"/>
        </w:rPr>
        <w:t>ремонта</w:t>
      </w:r>
      <w:r w:rsidRPr="002D68B6">
        <w:rPr>
          <w:rFonts w:ascii="Times New Roman" w:eastAsia="Times New Roman" w:hAnsi="Times New Roman" w:cs="Times New Roman"/>
          <w:spacing w:val="33"/>
          <w:sz w:val="28"/>
          <w:szCs w:val="28"/>
        </w:rPr>
        <w:t xml:space="preserve"> </w:t>
      </w:r>
      <w:r w:rsidRPr="002D68B6">
        <w:rPr>
          <w:rFonts w:ascii="Times New Roman" w:eastAsia="Times New Roman" w:hAnsi="Times New Roman" w:cs="Times New Roman"/>
          <w:sz w:val="28"/>
          <w:szCs w:val="28"/>
        </w:rPr>
        <w:t>и</w:t>
      </w:r>
      <w:r w:rsidRPr="002D68B6">
        <w:rPr>
          <w:rFonts w:ascii="Times New Roman" w:eastAsia="Times New Roman" w:hAnsi="Times New Roman" w:cs="Times New Roman"/>
          <w:spacing w:val="27"/>
          <w:sz w:val="28"/>
          <w:szCs w:val="28"/>
        </w:rPr>
        <w:t xml:space="preserve"> </w:t>
      </w:r>
      <w:r w:rsidRPr="002D68B6">
        <w:rPr>
          <w:rFonts w:ascii="Times New Roman" w:eastAsia="Times New Roman" w:hAnsi="Times New Roman" w:cs="Times New Roman"/>
          <w:spacing w:val="-1"/>
          <w:sz w:val="28"/>
          <w:szCs w:val="28"/>
        </w:rPr>
        <w:t>приспособлении</w:t>
      </w:r>
      <w:r w:rsidRPr="002D68B6">
        <w:rPr>
          <w:rFonts w:ascii="Times New Roman" w:eastAsia="Times New Roman" w:hAnsi="Times New Roman" w:cs="Times New Roman"/>
          <w:spacing w:val="102"/>
          <w:sz w:val="28"/>
          <w:szCs w:val="28"/>
        </w:rPr>
        <w:t xml:space="preserve"> </w:t>
      </w:r>
      <w:r w:rsidRPr="002D68B6">
        <w:rPr>
          <w:rFonts w:ascii="Times New Roman" w:eastAsia="Times New Roman" w:hAnsi="Times New Roman" w:cs="Times New Roman"/>
          <w:spacing w:val="-1"/>
          <w:sz w:val="28"/>
          <w:szCs w:val="28"/>
        </w:rPr>
        <w:t>которых</w:t>
      </w:r>
      <w:r w:rsidRPr="002D68B6">
        <w:rPr>
          <w:rFonts w:ascii="Times New Roman" w:eastAsia="Times New Roman" w:hAnsi="Times New Roman" w:cs="Times New Roman"/>
          <w:spacing w:val="-8"/>
          <w:sz w:val="28"/>
          <w:szCs w:val="28"/>
        </w:rPr>
        <w:t xml:space="preserve"> </w:t>
      </w:r>
      <w:r w:rsidRPr="002D68B6">
        <w:rPr>
          <w:rFonts w:ascii="Times New Roman" w:eastAsia="Times New Roman" w:hAnsi="Times New Roman" w:cs="Times New Roman"/>
          <w:sz w:val="28"/>
          <w:szCs w:val="28"/>
        </w:rPr>
        <w:t>принимаются</w:t>
      </w:r>
      <w:r w:rsidRPr="002D68B6">
        <w:rPr>
          <w:rFonts w:ascii="Times New Roman" w:eastAsia="Times New Roman" w:hAnsi="Times New Roman" w:cs="Times New Roman"/>
          <w:spacing w:val="-7"/>
          <w:sz w:val="28"/>
          <w:szCs w:val="28"/>
        </w:rPr>
        <w:t xml:space="preserve"> </w:t>
      </w:r>
      <w:r w:rsidRPr="002D68B6">
        <w:rPr>
          <w:rFonts w:ascii="Times New Roman" w:eastAsia="Times New Roman" w:hAnsi="Times New Roman" w:cs="Times New Roman"/>
          <w:sz w:val="28"/>
          <w:szCs w:val="28"/>
        </w:rPr>
        <w:t>в</w:t>
      </w:r>
      <w:r w:rsidRPr="002D68B6">
        <w:rPr>
          <w:rFonts w:ascii="Times New Roman" w:eastAsia="Times New Roman" w:hAnsi="Times New Roman" w:cs="Times New Roman"/>
          <w:spacing w:val="-10"/>
          <w:sz w:val="28"/>
          <w:szCs w:val="28"/>
        </w:rPr>
        <w:t xml:space="preserve"> </w:t>
      </w:r>
      <w:r w:rsidRPr="002D68B6">
        <w:rPr>
          <w:rFonts w:ascii="Times New Roman" w:eastAsia="Times New Roman" w:hAnsi="Times New Roman" w:cs="Times New Roman"/>
          <w:sz w:val="28"/>
          <w:szCs w:val="28"/>
        </w:rPr>
        <w:t>порядке,</w:t>
      </w:r>
      <w:r w:rsidRPr="002D68B6">
        <w:rPr>
          <w:rFonts w:ascii="Times New Roman" w:eastAsia="Times New Roman" w:hAnsi="Times New Roman" w:cs="Times New Roman"/>
          <w:spacing w:val="-4"/>
          <w:sz w:val="28"/>
          <w:szCs w:val="28"/>
        </w:rPr>
        <w:t xml:space="preserve"> </w:t>
      </w:r>
      <w:r w:rsidRPr="002D68B6">
        <w:rPr>
          <w:rFonts w:ascii="Times New Roman" w:eastAsia="Times New Roman" w:hAnsi="Times New Roman" w:cs="Times New Roman"/>
          <w:spacing w:val="-1"/>
          <w:sz w:val="28"/>
          <w:szCs w:val="28"/>
        </w:rPr>
        <w:t>установленном</w:t>
      </w:r>
      <w:r w:rsidRPr="002D68B6">
        <w:rPr>
          <w:rFonts w:ascii="Times New Roman" w:eastAsia="Times New Roman" w:hAnsi="Times New Roman" w:cs="Times New Roman"/>
          <w:spacing w:val="-8"/>
          <w:sz w:val="28"/>
          <w:szCs w:val="28"/>
        </w:rPr>
        <w:t xml:space="preserve"> </w:t>
      </w:r>
      <w:r w:rsidRPr="002D68B6">
        <w:rPr>
          <w:rFonts w:ascii="Times New Roman" w:eastAsia="Times New Roman" w:hAnsi="Times New Roman" w:cs="Times New Roman"/>
          <w:spacing w:val="-1"/>
          <w:sz w:val="28"/>
          <w:szCs w:val="28"/>
        </w:rPr>
        <w:t>законодательством</w:t>
      </w:r>
      <w:r w:rsidRPr="002D68B6">
        <w:rPr>
          <w:rFonts w:ascii="Times New Roman" w:eastAsia="Times New Roman" w:hAnsi="Times New Roman" w:cs="Times New Roman"/>
          <w:spacing w:val="-8"/>
          <w:sz w:val="28"/>
          <w:szCs w:val="28"/>
        </w:rPr>
        <w:t xml:space="preserve"> </w:t>
      </w:r>
      <w:r w:rsidRPr="002D68B6">
        <w:rPr>
          <w:rFonts w:ascii="Times New Roman" w:eastAsia="Times New Roman" w:hAnsi="Times New Roman" w:cs="Times New Roman"/>
          <w:spacing w:val="-1"/>
          <w:sz w:val="28"/>
          <w:szCs w:val="28"/>
        </w:rPr>
        <w:t>Российской</w:t>
      </w:r>
      <w:r w:rsidRPr="002D68B6">
        <w:rPr>
          <w:rFonts w:ascii="Times New Roman" w:eastAsia="Times New Roman" w:hAnsi="Times New Roman" w:cs="Times New Roman"/>
          <w:spacing w:val="-9"/>
          <w:sz w:val="28"/>
          <w:szCs w:val="28"/>
        </w:rPr>
        <w:t xml:space="preserve"> </w:t>
      </w:r>
      <w:r w:rsidRPr="002D68B6">
        <w:rPr>
          <w:rFonts w:ascii="Times New Roman" w:eastAsia="Times New Roman" w:hAnsi="Times New Roman" w:cs="Times New Roman"/>
          <w:sz w:val="28"/>
          <w:szCs w:val="28"/>
        </w:rPr>
        <w:t>Федерации</w:t>
      </w:r>
      <w:r w:rsidRPr="002D68B6">
        <w:rPr>
          <w:rFonts w:ascii="Times New Roman" w:eastAsia="Times New Roman" w:hAnsi="Times New Roman" w:cs="Times New Roman"/>
          <w:spacing w:val="-9"/>
          <w:sz w:val="28"/>
          <w:szCs w:val="28"/>
        </w:rPr>
        <w:t xml:space="preserve"> </w:t>
      </w:r>
      <w:r w:rsidRPr="002D68B6">
        <w:rPr>
          <w:rFonts w:ascii="Times New Roman" w:eastAsia="Times New Roman" w:hAnsi="Times New Roman" w:cs="Times New Roman"/>
          <w:sz w:val="28"/>
          <w:szCs w:val="28"/>
        </w:rPr>
        <w:t>об</w:t>
      </w:r>
      <w:r w:rsidRPr="002D68B6">
        <w:rPr>
          <w:rFonts w:ascii="Times New Roman" w:eastAsia="Times New Roman" w:hAnsi="Times New Roman" w:cs="Times New Roman"/>
          <w:spacing w:val="69"/>
          <w:sz w:val="28"/>
          <w:szCs w:val="28"/>
        </w:rPr>
        <w:t xml:space="preserve"> </w:t>
      </w:r>
      <w:r w:rsidRPr="002D68B6">
        <w:rPr>
          <w:rFonts w:ascii="Times New Roman" w:eastAsia="Times New Roman" w:hAnsi="Times New Roman" w:cs="Times New Roman"/>
          <w:sz w:val="28"/>
          <w:szCs w:val="28"/>
        </w:rPr>
        <w:t>охране</w:t>
      </w:r>
      <w:r w:rsidRPr="002D68B6">
        <w:rPr>
          <w:rFonts w:ascii="Times New Roman" w:eastAsia="Times New Roman" w:hAnsi="Times New Roman" w:cs="Times New Roman"/>
          <w:spacing w:val="1"/>
          <w:sz w:val="28"/>
          <w:szCs w:val="28"/>
        </w:rPr>
        <w:t xml:space="preserve"> </w:t>
      </w:r>
      <w:r w:rsidRPr="002D68B6">
        <w:rPr>
          <w:rFonts w:ascii="Times New Roman" w:eastAsia="Times New Roman" w:hAnsi="Times New Roman" w:cs="Times New Roman"/>
          <w:sz w:val="28"/>
          <w:szCs w:val="28"/>
        </w:rPr>
        <w:t>объектов</w:t>
      </w:r>
      <w:r w:rsidRPr="002D68B6">
        <w:rPr>
          <w:rFonts w:ascii="Times New Roman" w:eastAsia="Times New Roman" w:hAnsi="Times New Roman" w:cs="Times New Roman"/>
          <w:spacing w:val="-2"/>
          <w:sz w:val="28"/>
          <w:szCs w:val="28"/>
        </w:rPr>
        <w:t xml:space="preserve"> </w:t>
      </w:r>
      <w:r w:rsidRPr="002D68B6">
        <w:rPr>
          <w:rFonts w:ascii="Times New Roman" w:eastAsia="Times New Roman" w:hAnsi="Times New Roman" w:cs="Times New Roman"/>
          <w:spacing w:val="-1"/>
          <w:sz w:val="28"/>
          <w:szCs w:val="28"/>
        </w:rPr>
        <w:t>культурного</w:t>
      </w:r>
      <w:r w:rsidRPr="002D68B6">
        <w:rPr>
          <w:rFonts w:ascii="Times New Roman" w:eastAsia="Times New Roman" w:hAnsi="Times New Roman" w:cs="Times New Roman"/>
          <w:sz w:val="28"/>
          <w:szCs w:val="28"/>
        </w:rPr>
        <w:t xml:space="preserve"> </w:t>
      </w:r>
      <w:r w:rsidRPr="002D68B6">
        <w:rPr>
          <w:rFonts w:ascii="Times New Roman" w:eastAsia="Times New Roman" w:hAnsi="Times New Roman" w:cs="Times New Roman"/>
          <w:spacing w:val="-1"/>
          <w:sz w:val="28"/>
          <w:szCs w:val="28"/>
        </w:rPr>
        <w:t>наследия;</w:t>
      </w:r>
      <w:proofErr w:type="gramEnd"/>
    </w:p>
    <w:p w:rsidR="00923607" w:rsidRPr="002D68B6" w:rsidRDefault="00923607" w:rsidP="00E30EBA">
      <w:pPr>
        <w:numPr>
          <w:ilvl w:val="0"/>
          <w:numId w:val="72"/>
        </w:numPr>
        <w:spacing w:after="0" w:line="240" w:lineRule="auto"/>
        <w:contextualSpacing/>
        <w:jc w:val="both"/>
        <w:rPr>
          <w:rFonts w:ascii="Times New Roman" w:eastAsia="Times New Roman" w:hAnsi="Times New Roman" w:cs="Times New Roman"/>
          <w:sz w:val="28"/>
          <w:szCs w:val="28"/>
        </w:rPr>
      </w:pPr>
      <w:r w:rsidRPr="002D68B6">
        <w:rPr>
          <w:rFonts w:ascii="Times New Roman" w:eastAsia="Times New Roman" w:hAnsi="Times New Roman" w:cs="Times New Roman"/>
          <w:sz w:val="28"/>
          <w:szCs w:val="28"/>
        </w:rPr>
        <w:t>в</w:t>
      </w:r>
      <w:r w:rsidRPr="002D68B6">
        <w:rPr>
          <w:rFonts w:ascii="Times New Roman" w:eastAsia="Times New Roman" w:hAnsi="Times New Roman" w:cs="Times New Roman"/>
          <w:spacing w:val="-5"/>
          <w:sz w:val="28"/>
          <w:szCs w:val="28"/>
        </w:rPr>
        <w:t xml:space="preserve"> </w:t>
      </w:r>
      <w:r w:rsidRPr="002D68B6">
        <w:rPr>
          <w:rFonts w:ascii="Times New Roman" w:eastAsia="Times New Roman" w:hAnsi="Times New Roman" w:cs="Times New Roman"/>
          <w:sz w:val="28"/>
          <w:szCs w:val="28"/>
        </w:rPr>
        <w:t xml:space="preserve">границах </w:t>
      </w:r>
      <w:r w:rsidRPr="002D68B6">
        <w:rPr>
          <w:rFonts w:ascii="Times New Roman" w:eastAsia="Times New Roman" w:hAnsi="Times New Roman" w:cs="Times New Roman"/>
          <w:spacing w:val="-1"/>
          <w:sz w:val="28"/>
          <w:szCs w:val="28"/>
        </w:rPr>
        <w:t xml:space="preserve">территорий </w:t>
      </w:r>
      <w:r w:rsidRPr="002D68B6">
        <w:rPr>
          <w:rFonts w:ascii="Times New Roman" w:eastAsia="Times New Roman" w:hAnsi="Times New Roman" w:cs="Times New Roman"/>
          <w:sz w:val="28"/>
          <w:szCs w:val="28"/>
        </w:rPr>
        <w:t xml:space="preserve">общего </w:t>
      </w:r>
      <w:r w:rsidRPr="002D68B6">
        <w:rPr>
          <w:rFonts w:ascii="Times New Roman" w:eastAsia="Times New Roman" w:hAnsi="Times New Roman" w:cs="Times New Roman"/>
          <w:spacing w:val="-1"/>
          <w:sz w:val="28"/>
          <w:szCs w:val="28"/>
        </w:rPr>
        <w:t>пользования;</w:t>
      </w:r>
    </w:p>
    <w:p w:rsidR="00923607" w:rsidRPr="002D68B6" w:rsidRDefault="00923607" w:rsidP="00E30EBA">
      <w:pPr>
        <w:numPr>
          <w:ilvl w:val="0"/>
          <w:numId w:val="72"/>
        </w:numPr>
        <w:spacing w:after="0" w:line="240" w:lineRule="auto"/>
        <w:contextualSpacing/>
        <w:jc w:val="both"/>
        <w:rPr>
          <w:rFonts w:ascii="Times New Roman" w:eastAsia="Times New Roman" w:hAnsi="Times New Roman" w:cs="Times New Roman"/>
          <w:sz w:val="28"/>
          <w:szCs w:val="28"/>
        </w:rPr>
      </w:pPr>
      <w:r w:rsidRPr="002D68B6">
        <w:rPr>
          <w:rFonts w:ascii="Times New Roman" w:eastAsia="Times New Roman" w:hAnsi="Times New Roman" w:cs="Times New Roman"/>
          <w:spacing w:val="-1"/>
          <w:sz w:val="28"/>
          <w:szCs w:val="28"/>
        </w:rPr>
        <w:t>предназначенные</w:t>
      </w:r>
      <w:r w:rsidRPr="002D68B6">
        <w:rPr>
          <w:rFonts w:ascii="Times New Roman" w:eastAsia="Times New Roman" w:hAnsi="Times New Roman" w:cs="Times New Roman"/>
          <w:spacing w:val="49"/>
          <w:sz w:val="28"/>
          <w:szCs w:val="28"/>
        </w:rPr>
        <w:t xml:space="preserve"> </w:t>
      </w:r>
      <w:r w:rsidRPr="002D68B6">
        <w:rPr>
          <w:rFonts w:ascii="Times New Roman" w:eastAsia="Times New Roman" w:hAnsi="Times New Roman" w:cs="Times New Roman"/>
          <w:spacing w:val="-1"/>
          <w:sz w:val="28"/>
          <w:szCs w:val="28"/>
        </w:rPr>
        <w:t>для</w:t>
      </w:r>
      <w:r w:rsidRPr="002D68B6">
        <w:rPr>
          <w:rFonts w:ascii="Times New Roman" w:eastAsia="Times New Roman" w:hAnsi="Times New Roman" w:cs="Times New Roman"/>
          <w:spacing w:val="49"/>
          <w:sz w:val="28"/>
          <w:szCs w:val="28"/>
        </w:rPr>
        <w:t xml:space="preserve"> </w:t>
      </w:r>
      <w:r w:rsidRPr="002D68B6">
        <w:rPr>
          <w:rFonts w:ascii="Times New Roman" w:eastAsia="Times New Roman" w:hAnsi="Times New Roman" w:cs="Times New Roman"/>
          <w:spacing w:val="-1"/>
          <w:sz w:val="28"/>
          <w:szCs w:val="28"/>
        </w:rPr>
        <w:t>размещения</w:t>
      </w:r>
      <w:r w:rsidRPr="002D68B6">
        <w:rPr>
          <w:rFonts w:ascii="Times New Roman" w:eastAsia="Times New Roman" w:hAnsi="Times New Roman" w:cs="Times New Roman"/>
          <w:spacing w:val="45"/>
          <w:sz w:val="28"/>
          <w:szCs w:val="28"/>
        </w:rPr>
        <w:t xml:space="preserve"> </w:t>
      </w:r>
      <w:r w:rsidRPr="002D68B6">
        <w:rPr>
          <w:rFonts w:ascii="Times New Roman" w:eastAsia="Times New Roman" w:hAnsi="Times New Roman" w:cs="Times New Roman"/>
          <w:spacing w:val="-1"/>
          <w:sz w:val="28"/>
          <w:szCs w:val="28"/>
        </w:rPr>
        <w:t>линейных</w:t>
      </w:r>
      <w:r w:rsidRPr="002D68B6">
        <w:rPr>
          <w:rFonts w:ascii="Times New Roman" w:eastAsia="Times New Roman" w:hAnsi="Times New Roman" w:cs="Times New Roman"/>
          <w:spacing w:val="48"/>
          <w:sz w:val="28"/>
          <w:szCs w:val="28"/>
        </w:rPr>
        <w:t xml:space="preserve"> </w:t>
      </w:r>
      <w:r w:rsidRPr="002D68B6">
        <w:rPr>
          <w:rFonts w:ascii="Times New Roman" w:eastAsia="Times New Roman" w:hAnsi="Times New Roman" w:cs="Times New Roman"/>
          <w:spacing w:val="-1"/>
          <w:sz w:val="28"/>
          <w:szCs w:val="28"/>
        </w:rPr>
        <w:t>объектов</w:t>
      </w:r>
      <w:r w:rsidRPr="002D68B6">
        <w:rPr>
          <w:rFonts w:ascii="Times New Roman" w:eastAsia="Times New Roman" w:hAnsi="Times New Roman" w:cs="Times New Roman"/>
          <w:spacing w:val="46"/>
          <w:sz w:val="28"/>
          <w:szCs w:val="28"/>
        </w:rPr>
        <w:t xml:space="preserve"> </w:t>
      </w:r>
      <w:r w:rsidRPr="002D68B6">
        <w:rPr>
          <w:rFonts w:ascii="Times New Roman" w:eastAsia="Times New Roman" w:hAnsi="Times New Roman" w:cs="Times New Roman"/>
          <w:sz w:val="28"/>
          <w:szCs w:val="28"/>
        </w:rPr>
        <w:t>и</w:t>
      </w:r>
      <w:r w:rsidRPr="002D68B6">
        <w:rPr>
          <w:rFonts w:ascii="Times New Roman" w:eastAsia="Times New Roman" w:hAnsi="Times New Roman" w:cs="Times New Roman"/>
          <w:spacing w:val="47"/>
          <w:sz w:val="28"/>
          <w:szCs w:val="28"/>
        </w:rPr>
        <w:t xml:space="preserve"> </w:t>
      </w:r>
      <w:r w:rsidRPr="002D68B6">
        <w:rPr>
          <w:rFonts w:ascii="Times New Roman" w:eastAsia="Times New Roman" w:hAnsi="Times New Roman" w:cs="Times New Roman"/>
          <w:spacing w:val="-1"/>
          <w:sz w:val="28"/>
          <w:szCs w:val="28"/>
        </w:rPr>
        <w:t>(или)</w:t>
      </w:r>
      <w:r w:rsidRPr="002D68B6">
        <w:rPr>
          <w:rFonts w:ascii="Times New Roman" w:eastAsia="Times New Roman" w:hAnsi="Times New Roman" w:cs="Times New Roman"/>
          <w:spacing w:val="48"/>
          <w:sz w:val="28"/>
          <w:szCs w:val="28"/>
        </w:rPr>
        <w:t xml:space="preserve"> </w:t>
      </w:r>
      <w:r w:rsidRPr="002D68B6">
        <w:rPr>
          <w:rFonts w:ascii="Times New Roman" w:eastAsia="Times New Roman" w:hAnsi="Times New Roman" w:cs="Times New Roman"/>
          <w:spacing w:val="-1"/>
          <w:sz w:val="28"/>
          <w:szCs w:val="28"/>
        </w:rPr>
        <w:t>занятые</w:t>
      </w:r>
      <w:r w:rsidRPr="002D68B6">
        <w:rPr>
          <w:rFonts w:ascii="Times New Roman" w:eastAsia="Times New Roman" w:hAnsi="Times New Roman" w:cs="Times New Roman"/>
          <w:spacing w:val="49"/>
          <w:sz w:val="28"/>
          <w:szCs w:val="28"/>
        </w:rPr>
        <w:t xml:space="preserve"> </w:t>
      </w:r>
      <w:r w:rsidRPr="002D68B6">
        <w:rPr>
          <w:rFonts w:ascii="Times New Roman" w:eastAsia="Times New Roman" w:hAnsi="Times New Roman" w:cs="Times New Roman"/>
          <w:spacing w:val="-1"/>
          <w:sz w:val="28"/>
          <w:szCs w:val="28"/>
        </w:rPr>
        <w:t>линейными</w:t>
      </w:r>
      <w:r w:rsidRPr="002D68B6">
        <w:rPr>
          <w:rFonts w:ascii="Times New Roman" w:eastAsia="Times New Roman" w:hAnsi="Times New Roman" w:cs="Times New Roman"/>
          <w:spacing w:val="87"/>
          <w:sz w:val="28"/>
          <w:szCs w:val="28"/>
        </w:rPr>
        <w:t xml:space="preserve"> </w:t>
      </w:r>
      <w:r w:rsidRPr="002D68B6">
        <w:rPr>
          <w:rFonts w:ascii="Times New Roman" w:eastAsia="Times New Roman" w:hAnsi="Times New Roman" w:cs="Times New Roman"/>
          <w:spacing w:val="-1"/>
          <w:sz w:val="28"/>
          <w:szCs w:val="28"/>
        </w:rPr>
        <w:t>объектами;</w:t>
      </w:r>
    </w:p>
    <w:p w:rsidR="00923607" w:rsidRPr="002D68B6" w:rsidRDefault="00923607" w:rsidP="00E30EBA">
      <w:pPr>
        <w:numPr>
          <w:ilvl w:val="0"/>
          <w:numId w:val="72"/>
        </w:numPr>
        <w:spacing w:after="0" w:line="240" w:lineRule="auto"/>
        <w:contextualSpacing/>
        <w:jc w:val="both"/>
        <w:rPr>
          <w:rFonts w:ascii="Times New Roman" w:eastAsia="Times New Roman" w:hAnsi="Times New Roman" w:cs="Times New Roman"/>
          <w:sz w:val="28"/>
          <w:szCs w:val="28"/>
        </w:rPr>
      </w:pPr>
      <w:r w:rsidRPr="002D68B6">
        <w:rPr>
          <w:rFonts w:ascii="Times New Roman" w:eastAsia="Times New Roman" w:hAnsi="Times New Roman" w:cs="Times New Roman"/>
          <w:spacing w:val="-1"/>
          <w:sz w:val="28"/>
          <w:szCs w:val="28"/>
        </w:rPr>
        <w:t>предоставленные</w:t>
      </w:r>
      <w:r w:rsidRPr="002D68B6">
        <w:rPr>
          <w:rFonts w:ascii="Times New Roman" w:eastAsia="Times New Roman" w:hAnsi="Times New Roman" w:cs="Times New Roman"/>
          <w:spacing w:val="1"/>
          <w:sz w:val="28"/>
          <w:szCs w:val="28"/>
        </w:rPr>
        <w:t xml:space="preserve"> </w:t>
      </w:r>
      <w:r w:rsidRPr="002D68B6">
        <w:rPr>
          <w:rFonts w:ascii="Times New Roman" w:eastAsia="Times New Roman" w:hAnsi="Times New Roman" w:cs="Times New Roman"/>
          <w:sz w:val="28"/>
          <w:szCs w:val="28"/>
        </w:rPr>
        <w:t>для</w:t>
      </w:r>
      <w:r w:rsidRPr="002D68B6">
        <w:rPr>
          <w:rFonts w:ascii="Times New Roman" w:eastAsia="Times New Roman" w:hAnsi="Times New Roman" w:cs="Times New Roman"/>
          <w:spacing w:val="1"/>
          <w:sz w:val="28"/>
          <w:szCs w:val="28"/>
        </w:rPr>
        <w:t xml:space="preserve"> </w:t>
      </w:r>
      <w:r w:rsidRPr="002D68B6">
        <w:rPr>
          <w:rFonts w:ascii="Times New Roman" w:eastAsia="Times New Roman" w:hAnsi="Times New Roman" w:cs="Times New Roman"/>
          <w:spacing w:val="-1"/>
          <w:sz w:val="28"/>
          <w:szCs w:val="28"/>
        </w:rPr>
        <w:t>добычи полезных</w:t>
      </w:r>
      <w:r w:rsidRPr="002D68B6">
        <w:rPr>
          <w:rFonts w:ascii="Times New Roman" w:eastAsia="Times New Roman" w:hAnsi="Times New Roman" w:cs="Times New Roman"/>
          <w:sz w:val="28"/>
          <w:szCs w:val="28"/>
        </w:rPr>
        <w:t xml:space="preserve"> </w:t>
      </w:r>
      <w:r w:rsidRPr="002D68B6">
        <w:rPr>
          <w:rFonts w:ascii="Times New Roman" w:eastAsia="Times New Roman" w:hAnsi="Times New Roman" w:cs="Times New Roman"/>
          <w:spacing w:val="-1"/>
          <w:sz w:val="28"/>
          <w:szCs w:val="28"/>
        </w:rPr>
        <w:t>ископаемых.</w:t>
      </w:r>
    </w:p>
    <w:p w:rsidR="00923607" w:rsidRPr="002D68B6" w:rsidRDefault="00923607" w:rsidP="00923607">
      <w:pPr>
        <w:keepNext/>
        <w:keepLines/>
        <w:spacing w:before="120" w:after="120" w:line="240" w:lineRule="auto"/>
        <w:outlineLvl w:val="2"/>
        <w:rPr>
          <w:rFonts w:ascii="Times New Roman" w:eastAsia="Times New Roman" w:hAnsi="Times New Roman" w:cs="Times New Roman"/>
          <w:b/>
          <w:bCs/>
          <w:sz w:val="28"/>
          <w:szCs w:val="28"/>
        </w:rPr>
      </w:pPr>
      <w:bookmarkStart w:id="152" w:name="_TOC_250000"/>
      <w:bookmarkStart w:id="153" w:name="_Toc138425535"/>
      <w:bookmarkStart w:id="154" w:name="_Toc140659378"/>
      <w:r w:rsidRPr="002D68B6">
        <w:rPr>
          <w:rFonts w:ascii="Times New Roman" w:eastAsia="Times New Roman" w:hAnsi="Times New Roman" w:cs="Times New Roman"/>
          <w:b/>
          <w:sz w:val="28"/>
          <w:szCs w:val="28"/>
        </w:rPr>
        <w:t>Статья</w:t>
      </w:r>
      <w:r w:rsidRPr="002D68B6">
        <w:rPr>
          <w:rFonts w:ascii="Times New Roman" w:eastAsia="Times New Roman" w:hAnsi="Times New Roman" w:cs="Times New Roman"/>
          <w:b/>
          <w:spacing w:val="12"/>
          <w:sz w:val="28"/>
          <w:szCs w:val="28"/>
        </w:rPr>
        <w:t xml:space="preserve"> </w:t>
      </w:r>
      <w:r w:rsidR="002D68B6">
        <w:rPr>
          <w:rFonts w:ascii="Times New Roman" w:eastAsia="Times New Roman" w:hAnsi="Times New Roman" w:cs="Times New Roman"/>
          <w:b/>
          <w:sz w:val="28"/>
          <w:szCs w:val="28"/>
        </w:rPr>
        <w:t>45</w:t>
      </w:r>
      <w:r w:rsidRPr="002D68B6">
        <w:rPr>
          <w:rFonts w:ascii="Times New Roman" w:eastAsia="Times New Roman" w:hAnsi="Times New Roman" w:cs="Times New Roman"/>
          <w:b/>
          <w:sz w:val="28"/>
          <w:szCs w:val="28"/>
        </w:rPr>
        <w:t>.</w:t>
      </w:r>
      <w:r w:rsidRPr="002D68B6">
        <w:rPr>
          <w:rFonts w:ascii="Times New Roman" w:eastAsia="Times New Roman" w:hAnsi="Times New Roman" w:cs="Times New Roman"/>
          <w:b/>
          <w:spacing w:val="12"/>
          <w:sz w:val="28"/>
          <w:szCs w:val="28"/>
        </w:rPr>
        <w:t xml:space="preserve"> </w:t>
      </w:r>
      <w:r w:rsidRPr="002D68B6">
        <w:rPr>
          <w:rFonts w:ascii="Times New Roman" w:eastAsia="Times New Roman" w:hAnsi="Times New Roman" w:cs="Times New Roman"/>
          <w:b/>
          <w:spacing w:val="-1"/>
          <w:sz w:val="28"/>
          <w:szCs w:val="28"/>
        </w:rPr>
        <w:t>Территории,</w:t>
      </w:r>
      <w:r w:rsidRPr="002D68B6">
        <w:rPr>
          <w:rFonts w:ascii="Times New Roman" w:eastAsia="Times New Roman" w:hAnsi="Times New Roman" w:cs="Times New Roman"/>
          <w:b/>
          <w:spacing w:val="12"/>
          <w:sz w:val="28"/>
          <w:szCs w:val="28"/>
        </w:rPr>
        <w:t xml:space="preserve"> </w:t>
      </w:r>
      <w:r w:rsidRPr="002D68B6">
        <w:rPr>
          <w:rFonts w:ascii="Times New Roman" w:eastAsia="Times New Roman" w:hAnsi="Times New Roman" w:cs="Times New Roman"/>
          <w:b/>
          <w:sz w:val="28"/>
          <w:szCs w:val="28"/>
        </w:rPr>
        <w:t>для</w:t>
      </w:r>
      <w:r w:rsidRPr="002D68B6">
        <w:rPr>
          <w:rFonts w:ascii="Times New Roman" w:eastAsia="Times New Roman" w:hAnsi="Times New Roman" w:cs="Times New Roman"/>
          <w:b/>
          <w:spacing w:val="12"/>
          <w:sz w:val="28"/>
          <w:szCs w:val="28"/>
        </w:rPr>
        <w:t xml:space="preserve"> </w:t>
      </w:r>
      <w:r w:rsidRPr="002D68B6">
        <w:rPr>
          <w:rFonts w:ascii="Times New Roman" w:eastAsia="Times New Roman" w:hAnsi="Times New Roman" w:cs="Times New Roman"/>
          <w:b/>
          <w:spacing w:val="-1"/>
          <w:sz w:val="28"/>
          <w:szCs w:val="28"/>
        </w:rPr>
        <w:t>которых</w:t>
      </w:r>
      <w:r w:rsidRPr="002D68B6">
        <w:rPr>
          <w:rFonts w:ascii="Times New Roman" w:eastAsia="Times New Roman" w:hAnsi="Times New Roman" w:cs="Times New Roman"/>
          <w:b/>
          <w:spacing w:val="12"/>
          <w:sz w:val="28"/>
          <w:szCs w:val="28"/>
        </w:rPr>
        <w:t xml:space="preserve"> </w:t>
      </w:r>
      <w:r w:rsidRPr="002D68B6">
        <w:rPr>
          <w:rFonts w:ascii="Times New Roman" w:eastAsia="Times New Roman" w:hAnsi="Times New Roman" w:cs="Times New Roman"/>
          <w:b/>
          <w:sz w:val="28"/>
          <w:szCs w:val="28"/>
        </w:rPr>
        <w:t>настоящими</w:t>
      </w:r>
      <w:r w:rsidRPr="002D68B6">
        <w:rPr>
          <w:rFonts w:ascii="Times New Roman" w:eastAsia="Times New Roman" w:hAnsi="Times New Roman" w:cs="Times New Roman"/>
          <w:b/>
          <w:spacing w:val="10"/>
          <w:sz w:val="28"/>
          <w:szCs w:val="28"/>
        </w:rPr>
        <w:t xml:space="preserve"> </w:t>
      </w:r>
      <w:r w:rsidRPr="002D68B6">
        <w:rPr>
          <w:rFonts w:ascii="Times New Roman" w:eastAsia="Times New Roman" w:hAnsi="Times New Roman" w:cs="Times New Roman"/>
          <w:b/>
          <w:spacing w:val="-1"/>
          <w:sz w:val="28"/>
          <w:szCs w:val="28"/>
        </w:rPr>
        <w:t>Правилами</w:t>
      </w:r>
      <w:r w:rsidRPr="002D68B6">
        <w:rPr>
          <w:rFonts w:ascii="Times New Roman" w:eastAsia="Times New Roman" w:hAnsi="Times New Roman" w:cs="Times New Roman"/>
          <w:b/>
          <w:spacing w:val="10"/>
          <w:sz w:val="28"/>
          <w:szCs w:val="28"/>
        </w:rPr>
        <w:t xml:space="preserve"> </w:t>
      </w:r>
      <w:r w:rsidRPr="002D68B6">
        <w:rPr>
          <w:rFonts w:ascii="Times New Roman" w:eastAsia="Times New Roman" w:hAnsi="Times New Roman" w:cs="Times New Roman"/>
          <w:b/>
          <w:spacing w:val="-1"/>
          <w:sz w:val="28"/>
          <w:szCs w:val="28"/>
        </w:rPr>
        <w:t>градостроительные</w:t>
      </w:r>
      <w:r w:rsidRPr="002D68B6">
        <w:rPr>
          <w:rFonts w:ascii="Times New Roman" w:eastAsia="Times New Roman" w:hAnsi="Times New Roman" w:cs="Times New Roman"/>
          <w:b/>
          <w:spacing w:val="75"/>
          <w:sz w:val="28"/>
          <w:szCs w:val="28"/>
        </w:rPr>
        <w:t xml:space="preserve"> </w:t>
      </w:r>
      <w:r w:rsidRPr="002D68B6">
        <w:rPr>
          <w:rFonts w:ascii="Times New Roman" w:eastAsia="Times New Roman" w:hAnsi="Times New Roman" w:cs="Times New Roman"/>
          <w:b/>
          <w:spacing w:val="-1"/>
          <w:sz w:val="28"/>
          <w:szCs w:val="28"/>
        </w:rPr>
        <w:t>регламенты</w:t>
      </w:r>
      <w:r w:rsidRPr="002D68B6">
        <w:rPr>
          <w:rFonts w:ascii="Times New Roman" w:eastAsia="Times New Roman" w:hAnsi="Times New Roman" w:cs="Times New Roman"/>
          <w:b/>
          <w:spacing w:val="1"/>
          <w:sz w:val="28"/>
          <w:szCs w:val="28"/>
        </w:rPr>
        <w:t xml:space="preserve"> </w:t>
      </w:r>
      <w:r w:rsidRPr="002D68B6">
        <w:rPr>
          <w:rFonts w:ascii="Times New Roman" w:eastAsia="Times New Roman" w:hAnsi="Times New Roman" w:cs="Times New Roman"/>
          <w:b/>
          <w:spacing w:val="-1"/>
          <w:sz w:val="28"/>
          <w:szCs w:val="28"/>
        </w:rPr>
        <w:t>не</w:t>
      </w:r>
      <w:r w:rsidRPr="002D68B6">
        <w:rPr>
          <w:rFonts w:ascii="Times New Roman" w:eastAsia="Times New Roman" w:hAnsi="Times New Roman" w:cs="Times New Roman"/>
          <w:b/>
          <w:spacing w:val="-3"/>
          <w:sz w:val="28"/>
          <w:szCs w:val="28"/>
        </w:rPr>
        <w:t xml:space="preserve"> </w:t>
      </w:r>
      <w:r w:rsidRPr="002D68B6">
        <w:rPr>
          <w:rFonts w:ascii="Times New Roman" w:eastAsia="Times New Roman" w:hAnsi="Times New Roman" w:cs="Times New Roman"/>
          <w:b/>
          <w:spacing w:val="-1"/>
          <w:sz w:val="28"/>
          <w:szCs w:val="28"/>
        </w:rPr>
        <w:t>устанавливаются</w:t>
      </w:r>
      <w:bookmarkEnd w:id="152"/>
      <w:bookmarkEnd w:id="153"/>
      <w:bookmarkEnd w:id="154"/>
    </w:p>
    <w:p w:rsidR="00923607" w:rsidRPr="002D68B6" w:rsidRDefault="00923607" w:rsidP="00923607">
      <w:pPr>
        <w:spacing w:after="0" w:line="240" w:lineRule="auto"/>
        <w:ind w:firstLine="709"/>
        <w:jc w:val="both"/>
        <w:rPr>
          <w:rFonts w:ascii="Times New Roman" w:eastAsia="Times New Roman" w:hAnsi="Times New Roman" w:cs="Times New Roman"/>
          <w:sz w:val="28"/>
          <w:szCs w:val="28"/>
        </w:rPr>
      </w:pPr>
      <w:r w:rsidRPr="002D68B6">
        <w:rPr>
          <w:rFonts w:ascii="Times New Roman" w:eastAsia="Times New Roman" w:hAnsi="Times New Roman" w:cs="Times New Roman"/>
          <w:spacing w:val="-1"/>
          <w:sz w:val="28"/>
          <w:szCs w:val="28"/>
        </w:rPr>
        <w:t>Градостроительные</w:t>
      </w:r>
      <w:r w:rsidRPr="002D68B6">
        <w:rPr>
          <w:rFonts w:ascii="Times New Roman" w:eastAsia="Times New Roman" w:hAnsi="Times New Roman" w:cs="Times New Roman"/>
          <w:spacing w:val="-3"/>
          <w:sz w:val="28"/>
          <w:szCs w:val="28"/>
        </w:rPr>
        <w:t xml:space="preserve"> </w:t>
      </w:r>
      <w:r w:rsidRPr="002D68B6">
        <w:rPr>
          <w:rFonts w:ascii="Times New Roman" w:eastAsia="Times New Roman" w:hAnsi="Times New Roman" w:cs="Times New Roman"/>
          <w:spacing w:val="-1"/>
          <w:sz w:val="28"/>
          <w:szCs w:val="28"/>
        </w:rPr>
        <w:t>регламенты</w:t>
      </w:r>
      <w:r w:rsidRPr="002D68B6">
        <w:rPr>
          <w:rFonts w:ascii="Times New Roman" w:eastAsia="Times New Roman" w:hAnsi="Times New Roman" w:cs="Times New Roman"/>
          <w:spacing w:val="-6"/>
          <w:sz w:val="28"/>
          <w:szCs w:val="28"/>
        </w:rPr>
        <w:t xml:space="preserve"> </w:t>
      </w:r>
      <w:r w:rsidRPr="002D68B6">
        <w:rPr>
          <w:rFonts w:ascii="Times New Roman" w:eastAsia="Times New Roman" w:hAnsi="Times New Roman" w:cs="Times New Roman"/>
          <w:spacing w:val="-1"/>
          <w:sz w:val="28"/>
          <w:szCs w:val="28"/>
        </w:rPr>
        <w:t>не</w:t>
      </w:r>
      <w:r w:rsidRPr="002D68B6">
        <w:rPr>
          <w:rFonts w:ascii="Times New Roman" w:eastAsia="Times New Roman" w:hAnsi="Times New Roman" w:cs="Times New Roman"/>
          <w:spacing w:val="1"/>
          <w:sz w:val="28"/>
          <w:szCs w:val="28"/>
        </w:rPr>
        <w:t xml:space="preserve"> </w:t>
      </w:r>
      <w:r w:rsidRPr="002D68B6">
        <w:rPr>
          <w:rFonts w:ascii="Times New Roman" w:eastAsia="Times New Roman" w:hAnsi="Times New Roman" w:cs="Times New Roman"/>
          <w:spacing w:val="-1"/>
          <w:sz w:val="28"/>
          <w:szCs w:val="28"/>
        </w:rPr>
        <w:t>устанавливаются</w:t>
      </w:r>
      <w:r w:rsidRPr="002D68B6">
        <w:rPr>
          <w:rFonts w:ascii="Times New Roman" w:eastAsia="Times New Roman" w:hAnsi="Times New Roman" w:cs="Times New Roman"/>
          <w:spacing w:val="-3"/>
          <w:sz w:val="28"/>
          <w:szCs w:val="28"/>
        </w:rPr>
        <w:t xml:space="preserve"> </w:t>
      </w:r>
      <w:r w:rsidRPr="002D68B6">
        <w:rPr>
          <w:rFonts w:ascii="Times New Roman" w:eastAsia="Times New Roman" w:hAnsi="Times New Roman" w:cs="Times New Roman"/>
          <w:spacing w:val="-1"/>
          <w:sz w:val="28"/>
          <w:szCs w:val="28"/>
        </w:rPr>
        <w:t>для</w:t>
      </w:r>
      <w:r w:rsidRPr="002D68B6">
        <w:rPr>
          <w:rFonts w:ascii="Times New Roman" w:eastAsia="Times New Roman" w:hAnsi="Times New Roman" w:cs="Times New Roman"/>
          <w:spacing w:val="-3"/>
          <w:sz w:val="28"/>
          <w:szCs w:val="28"/>
        </w:rPr>
        <w:t xml:space="preserve"> </w:t>
      </w:r>
      <w:r w:rsidRPr="002D68B6">
        <w:rPr>
          <w:rFonts w:ascii="Times New Roman" w:eastAsia="Times New Roman" w:hAnsi="Times New Roman" w:cs="Times New Roman"/>
          <w:spacing w:val="-1"/>
          <w:sz w:val="28"/>
          <w:szCs w:val="28"/>
        </w:rPr>
        <w:t>земель</w:t>
      </w:r>
      <w:r w:rsidRPr="002D68B6">
        <w:rPr>
          <w:rFonts w:ascii="Times New Roman" w:eastAsia="Times New Roman" w:hAnsi="Times New Roman" w:cs="Times New Roman"/>
          <w:spacing w:val="-6"/>
          <w:sz w:val="28"/>
          <w:szCs w:val="28"/>
        </w:rPr>
        <w:t xml:space="preserve"> </w:t>
      </w:r>
      <w:r w:rsidRPr="002D68B6">
        <w:rPr>
          <w:rFonts w:ascii="Times New Roman" w:eastAsia="Times New Roman" w:hAnsi="Times New Roman" w:cs="Times New Roman"/>
          <w:sz w:val="28"/>
          <w:szCs w:val="28"/>
        </w:rPr>
        <w:t>лесного</w:t>
      </w:r>
      <w:r w:rsidRPr="002D68B6">
        <w:rPr>
          <w:rFonts w:ascii="Times New Roman" w:eastAsia="Times New Roman" w:hAnsi="Times New Roman" w:cs="Times New Roman"/>
          <w:spacing w:val="-5"/>
          <w:sz w:val="28"/>
          <w:szCs w:val="28"/>
        </w:rPr>
        <w:t xml:space="preserve"> </w:t>
      </w:r>
      <w:r w:rsidRPr="002D68B6">
        <w:rPr>
          <w:rFonts w:ascii="Times New Roman" w:eastAsia="Times New Roman" w:hAnsi="Times New Roman" w:cs="Times New Roman"/>
          <w:spacing w:val="-1"/>
          <w:sz w:val="28"/>
          <w:szCs w:val="28"/>
        </w:rPr>
        <w:t>фонда,</w:t>
      </w:r>
      <w:r w:rsidRPr="002D68B6">
        <w:rPr>
          <w:rFonts w:ascii="Times New Roman" w:eastAsia="Times New Roman" w:hAnsi="Times New Roman" w:cs="Times New Roman"/>
          <w:spacing w:val="-5"/>
          <w:sz w:val="28"/>
          <w:szCs w:val="28"/>
        </w:rPr>
        <w:t xml:space="preserve"> </w:t>
      </w:r>
      <w:r w:rsidRPr="002D68B6">
        <w:rPr>
          <w:rFonts w:ascii="Times New Roman" w:eastAsia="Times New Roman" w:hAnsi="Times New Roman" w:cs="Times New Roman"/>
          <w:spacing w:val="-1"/>
          <w:sz w:val="28"/>
          <w:szCs w:val="28"/>
        </w:rPr>
        <w:t>земель,</w:t>
      </w:r>
      <w:r w:rsidRPr="002D68B6">
        <w:rPr>
          <w:rFonts w:ascii="Times New Roman" w:eastAsia="Times New Roman" w:hAnsi="Times New Roman" w:cs="Times New Roman"/>
          <w:spacing w:val="89"/>
          <w:sz w:val="28"/>
          <w:szCs w:val="28"/>
        </w:rPr>
        <w:t xml:space="preserve"> </w:t>
      </w:r>
      <w:r w:rsidRPr="002D68B6">
        <w:rPr>
          <w:rFonts w:ascii="Times New Roman" w:eastAsia="Times New Roman" w:hAnsi="Times New Roman" w:cs="Times New Roman"/>
          <w:spacing w:val="-1"/>
          <w:sz w:val="28"/>
          <w:szCs w:val="28"/>
        </w:rPr>
        <w:t>покрытых</w:t>
      </w:r>
      <w:r w:rsidRPr="002D68B6">
        <w:rPr>
          <w:rFonts w:ascii="Times New Roman" w:eastAsia="Times New Roman" w:hAnsi="Times New Roman" w:cs="Times New Roman"/>
          <w:spacing w:val="20"/>
          <w:sz w:val="28"/>
          <w:szCs w:val="28"/>
        </w:rPr>
        <w:t xml:space="preserve"> </w:t>
      </w:r>
      <w:r w:rsidRPr="002D68B6">
        <w:rPr>
          <w:rFonts w:ascii="Times New Roman" w:eastAsia="Times New Roman" w:hAnsi="Times New Roman" w:cs="Times New Roman"/>
          <w:spacing w:val="-1"/>
          <w:sz w:val="28"/>
          <w:szCs w:val="28"/>
        </w:rPr>
        <w:t>поверхностными</w:t>
      </w:r>
      <w:r w:rsidRPr="002D68B6">
        <w:rPr>
          <w:rFonts w:ascii="Times New Roman" w:eastAsia="Times New Roman" w:hAnsi="Times New Roman" w:cs="Times New Roman"/>
          <w:spacing w:val="19"/>
          <w:sz w:val="28"/>
          <w:szCs w:val="28"/>
        </w:rPr>
        <w:t xml:space="preserve"> </w:t>
      </w:r>
      <w:r w:rsidRPr="002D68B6">
        <w:rPr>
          <w:rFonts w:ascii="Times New Roman" w:eastAsia="Times New Roman" w:hAnsi="Times New Roman" w:cs="Times New Roman"/>
          <w:spacing w:val="-1"/>
          <w:sz w:val="28"/>
          <w:szCs w:val="28"/>
        </w:rPr>
        <w:t>водами,</w:t>
      </w:r>
      <w:r w:rsidRPr="002D68B6">
        <w:rPr>
          <w:rFonts w:ascii="Times New Roman" w:eastAsia="Times New Roman" w:hAnsi="Times New Roman" w:cs="Times New Roman"/>
          <w:spacing w:val="20"/>
          <w:sz w:val="28"/>
          <w:szCs w:val="28"/>
        </w:rPr>
        <w:t xml:space="preserve"> </w:t>
      </w:r>
      <w:r w:rsidRPr="002D68B6">
        <w:rPr>
          <w:rFonts w:ascii="Times New Roman" w:eastAsia="Times New Roman" w:hAnsi="Times New Roman" w:cs="Times New Roman"/>
          <w:sz w:val="28"/>
          <w:szCs w:val="28"/>
        </w:rPr>
        <w:t>земель</w:t>
      </w:r>
      <w:r w:rsidRPr="002D68B6">
        <w:rPr>
          <w:rFonts w:ascii="Times New Roman" w:eastAsia="Times New Roman" w:hAnsi="Times New Roman" w:cs="Times New Roman"/>
          <w:spacing w:val="18"/>
          <w:sz w:val="28"/>
          <w:szCs w:val="28"/>
        </w:rPr>
        <w:t xml:space="preserve"> </w:t>
      </w:r>
      <w:r w:rsidRPr="002D68B6">
        <w:rPr>
          <w:rFonts w:ascii="Times New Roman" w:eastAsia="Times New Roman" w:hAnsi="Times New Roman" w:cs="Times New Roman"/>
          <w:sz w:val="28"/>
          <w:szCs w:val="28"/>
        </w:rPr>
        <w:t>запаса,</w:t>
      </w:r>
      <w:r w:rsidRPr="002D68B6">
        <w:rPr>
          <w:rFonts w:ascii="Times New Roman" w:eastAsia="Times New Roman" w:hAnsi="Times New Roman" w:cs="Times New Roman"/>
          <w:spacing w:val="20"/>
          <w:sz w:val="28"/>
          <w:szCs w:val="28"/>
        </w:rPr>
        <w:t xml:space="preserve"> </w:t>
      </w:r>
      <w:r w:rsidRPr="002D68B6">
        <w:rPr>
          <w:rFonts w:ascii="Times New Roman" w:eastAsia="Times New Roman" w:hAnsi="Times New Roman" w:cs="Times New Roman"/>
          <w:spacing w:val="-1"/>
          <w:sz w:val="28"/>
          <w:szCs w:val="28"/>
        </w:rPr>
        <w:t>земель</w:t>
      </w:r>
      <w:r w:rsidRPr="002D68B6">
        <w:rPr>
          <w:rFonts w:ascii="Times New Roman" w:eastAsia="Times New Roman" w:hAnsi="Times New Roman" w:cs="Times New Roman"/>
          <w:spacing w:val="18"/>
          <w:sz w:val="28"/>
          <w:szCs w:val="28"/>
        </w:rPr>
        <w:t xml:space="preserve"> </w:t>
      </w:r>
      <w:r w:rsidRPr="002D68B6">
        <w:rPr>
          <w:rFonts w:ascii="Times New Roman" w:eastAsia="Times New Roman" w:hAnsi="Times New Roman" w:cs="Times New Roman"/>
          <w:spacing w:val="-1"/>
          <w:sz w:val="28"/>
          <w:szCs w:val="28"/>
        </w:rPr>
        <w:t>особо</w:t>
      </w:r>
      <w:r w:rsidRPr="002D68B6">
        <w:rPr>
          <w:rFonts w:ascii="Times New Roman" w:eastAsia="Times New Roman" w:hAnsi="Times New Roman" w:cs="Times New Roman"/>
          <w:spacing w:val="20"/>
          <w:sz w:val="28"/>
          <w:szCs w:val="28"/>
        </w:rPr>
        <w:t xml:space="preserve"> </w:t>
      </w:r>
      <w:r w:rsidRPr="002D68B6">
        <w:rPr>
          <w:rFonts w:ascii="Times New Roman" w:eastAsia="Times New Roman" w:hAnsi="Times New Roman" w:cs="Times New Roman"/>
          <w:spacing w:val="-1"/>
          <w:sz w:val="28"/>
          <w:szCs w:val="28"/>
        </w:rPr>
        <w:t>охраняемых</w:t>
      </w:r>
      <w:r w:rsidRPr="002D68B6">
        <w:rPr>
          <w:rFonts w:ascii="Times New Roman" w:eastAsia="Times New Roman" w:hAnsi="Times New Roman" w:cs="Times New Roman"/>
          <w:spacing w:val="20"/>
          <w:sz w:val="28"/>
          <w:szCs w:val="28"/>
        </w:rPr>
        <w:t xml:space="preserve"> </w:t>
      </w:r>
      <w:r w:rsidRPr="002D68B6">
        <w:rPr>
          <w:rFonts w:ascii="Times New Roman" w:eastAsia="Times New Roman" w:hAnsi="Times New Roman" w:cs="Times New Roman"/>
          <w:spacing w:val="-1"/>
          <w:sz w:val="28"/>
          <w:szCs w:val="28"/>
        </w:rPr>
        <w:t>природных</w:t>
      </w:r>
      <w:r w:rsidRPr="002D68B6">
        <w:rPr>
          <w:rFonts w:ascii="Times New Roman" w:eastAsia="Times New Roman" w:hAnsi="Times New Roman" w:cs="Times New Roman"/>
          <w:spacing w:val="75"/>
          <w:sz w:val="28"/>
          <w:szCs w:val="28"/>
        </w:rPr>
        <w:t xml:space="preserve"> </w:t>
      </w:r>
      <w:r w:rsidRPr="002D68B6">
        <w:rPr>
          <w:rFonts w:ascii="Times New Roman" w:eastAsia="Times New Roman" w:hAnsi="Times New Roman" w:cs="Times New Roman"/>
          <w:spacing w:val="-1"/>
          <w:sz w:val="28"/>
          <w:szCs w:val="28"/>
        </w:rPr>
        <w:t>территорий</w:t>
      </w:r>
      <w:r w:rsidRPr="002D68B6">
        <w:rPr>
          <w:rFonts w:ascii="Times New Roman" w:eastAsia="Times New Roman" w:hAnsi="Times New Roman" w:cs="Times New Roman"/>
          <w:spacing w:val="43"/>
          <w:sz w:val="28"/>
          <w:szCs w:val="28"/>
        </w:rPr>
        <w:t xml:space="preserve"> </w:t>
      </w:r>
      <w:r w:rsidRPr="002D68B6">
        <w:rPr>
          <w:rFonts w:ascii="Times New Roman" w:eastAsia="Times New Roman" w:hAnsi="Times New Roman" w:cs="Times New Roman"/>
          <w:sz w:val="28"/>
          <w:szCs w:val="28"/>
        </w:rPr>
        <w:t>(за</w:t>
      </w:r>
      <w:r w:rsidRPr="002D68B6">
        <w:rPr>
          <w:rFonts w:ascii="Times New Roman" w:eastAsia="Times New Roman" w:hAnsi="Times New Roman" w:cs="Times New Roman"/>
          <w:spacing w:val="45"/>
          <w:sz w:val="28"/>
          <w:szCs w:val="28"/>
        </w:rPr>
        <w:t xml:space="preserve"> </w:t>
      </w:r>
      <w:r w:rsidRPr="002D68B6">
        <w:rPr>
          <w:rFonts w:ascii="Times New Roman" w:eastAsia="Times New Roman" w:hAnsi="Times New Roman" w:cs="Times New Roman"/>
          <w:spacing w:val="-1"/>
          <w:sz w:val="28"/>
          <w:szCs w:val="28"/>
        </w:rPr>
        <w:t>исключением</w:t>
      </w:r>
      <w:r w:rsidRPr="002D68B6">
        <w:rPr>
          <w:rFonts w:ascii="Times New Roman" w:eastAsia="Times New Roman" w:hAnsi="Times New Roman" w:cs="Times New Roman"/>
          <w:spacing w:val="44"/>
          <w:sz w:val="28"/>
          <w:szCs w:val="28"/>
        </w:rPr>
        <w:t xml:space="preserve"> </w:t>
      </w:r>
      <w:r w:rsidRPr="002D68B6">
        <w:rPr>
          <w:rFonts w:ascii="Times New Roman" w:eastAsia="Times New Roman" w:hAnsi="Times New Roman" w:cs="Times New Roman"/>
          <w:sz w:val="28"/>
          <w:szCs w:val="28"/>
        </w:rPr>
        <w:t>земель</w:t>
      </w:r>
      <w:r w:rsidRPr="002D68B6">
        <w:rPr>
          <w:rFonts w:ascii="Times New Roman" w:eastAsia="Times New Roman" w:hAnsi="Times New Roman" w:cs="Times New Roman"/>
          <w:spacing w:val="38"/>
          <w:sz w:val="28"/>
          <w:szCs w:val="28"/>
        </w:rPr>
        <w:t xml:space="preserve"> </w:t>
      </w:r>
      <w:r w:rsidRPr="002D68B6">
        <w:rPr>
          <w:rFonts w:ascii="Times New Roman" w:eastAsia="Times New Roman" w:hAnsi="Times New Roman" w:cs="Times New Roman"/>
          <w:spacing w:val="-1"/>
          <w:sz w:val="28"/>
          <w:szCs w:val="28"/>
        </w:rPr>
        <w:t>лечебно-оздоровительных</w:t>
      </w:r>
      <w:r w:rsidRPr="002D68B6">
        <w:rPr>
          <w:rFonts w:ascii="Times New Roman" w:eastAsia="Times New Roman" w:hAnsi="Times New Roman" w:cs="Times New Roman"/>
          <w:spacing w:val="44"/>
          <w:sz w:val="28"/>
          <w:szCs w:val="28"/>
        </w:rPr>
        <w:t xml:space="preserve"> </w:t>
      </w:r>
      <w:r w:rsidRPr="002D68B6">
        <w:rPr>
          <w:rFonts w:ascii="Times New Roman" w:eastAsia="Times New Roman" w:hAnsi="Times New Roman" w:cs="Times New Roman"/>
          <w:sz w:val="28"/>
          <w:szCs w:val="28"/>
        </w:rPr>
        <w:t>местностей</w:t>
      </w:r>
      <w:r w:rsidRPr="002D68B6">
        <w:rPr>
          <w:rFonts w:ascii="Times New Roman" w:eastAsia="Times New Roman" w:hAnsi="Times New Roman" w:cs="Times New Roman"/>
          <w:spacing w:val="43"/>
          <w:sz w:val="28"/>
          <w:szCs w:val="28"/>
        </w:rPr>
        <w:t xml:space="preserve"> </w:t>
      </w:r>
      <w:r w:rsidRPr="002D68B6">
        <w:rPr>
          <w:rFonts w:ascii="Times New Roman" w:eastAsia="Times New Roman" w:hAnsi="Times New Roman" w:cs="Times New Roman"/>
          <w:sz w:val="28"/>
          <w:szCs w:val="28"/>
        </w:rPr>
        <w:t>и</w:t>
      </w:r>
      <w:r w:rsidRPr="002D68B6">
        <w:rPr>
          <w:rFonts w:ascii="Times New Roman" w:eastAsia="Times New Roman" w:hAnsi="Times New Roman" w:cs="Times New Roman"/>
          <w:spacing w:val="43"/>
          <w:sz w:val="28"/>
          <w:szCs w:val="28"/>
        </w:rPr>
        <w:t xml:space="preserve"> </w:t>
      </w:r>
      <w:r w:rsidRPr="002D68B6">
        <w:rPr>
          <w:rFonts w:ascii="Times New Roman" w:eastAsia="Times New Roman" w:hAnsi="Times New Roman" w:cs="Times New Roman"/>
          <w:sz w:val="28"/>
          <w:szCs w:val="28"/>
        </w:rPr>
        <w:t>курортов),</w:t>
      </w:r>
      <w:r w:rsidRPr="002D68B6">
        <w:rPr>
          <w:rFonts w:ascii="Times New Roman" w:eastAsia="Times New Roman" w:hAnsi="Times New Roman" w:cs="Times New Roman"/>
          <w:spacing w:val="71"/>
          <w:sz w:val="28"/>
          <w:szCs w:val="28"/>
        </w:rPr>
        <w:t xml:space="preserve"> </w:t>
      </w:r>
      <w:r w:rsidRPr="002D68B6">
        <w:rPr>
          <w:rFonts w:ascii="Times New Roman" w:eastAsia="Times New Roman" w:hAnsi="Times New Roman" w:cs="Times New Roman"/>
          <w:spacing w:val="-1"/>
          <w:sz w:val="28"/>
          <w:szCs w:val="28"/>
        </w:rPr>
        <w:t>сельскохозяйственных</w:t>
      </w:r>
      <w:r w:rsidRPr="002D68B6">
        <w:rPr>
          <w:rFonts w:ascii="Times New Roman" w:eastAsia="Times New Roman" w:hAnsi="Times New Roman" w:cs="Times New Roman"/>
          <w:spacing w:val="8"/>
          <w:sz w:val="28"/>
          <w:szCs w:val="28"/>
        </w:rPr>
        <w:t xml:space="preserve"> </w:t>
      </w:r>
      <w:r w:rsidRPr="002D68B6">
        <w:rPr>
          <w:rFonts w:ascii="Times New Roman" w:eastAsia="Times New Roman" w:hAnsi="Times New Roman" w:cs="Times New Roman"/>
          <w:spacing w:val="-2"/>
          <w:sz w:val="28"/>
          <w:szCs w:val="28"/>
        </w:rPr>
        <w:t>угодий</w:t>
      </w:r>
      <w:r w:rsidRPr="002D68B6">
        <w:rPr>
          <w:rFonts w:ascii="Times New Roman" w:eastAsia="Times New Roman" w:hAnsi="Times New Roman" w:cs="Times New Roman"/>
          <w:spacing w:val="3"/>
          <w:sz w:val="28"/>
          <w:szCs w:val="28"/>
        </w:rPr>
        <w:t xml:space="preserve"> </w:t>
      </w:r>
      <w:r w:rsidRPr="002D68B6">
        <w:rPr>
          <w:rFonts w:ascii="Times New Roman" w:eastAsia="Times New Roman" w:hAnsi="Times New Roman" w:cs="Times New Roman"/>
          <w:sz w:val="28"/>
          <w:szCs w:val="28"/>
        </w:rPr>
        <w:t>в</w:t>
      </w:r>
      <w:r w:rsidRPr="002D68B6">
        <w:rPr>
          <w:rFonts w:ascii="Times New Roman" w:eastAsia="Times New Roman" w:hAnsi="Times New Roman" w:cs="Times New Roman"/>
          <w:spacing w:val="2"/>
          <w:sz w:val="28"/>
          <w:szCs w:val="28"/>
        </w:rPr>
        <w:t xml:space="preserve"> </w:t>
      </w:r>
      <w:r w:rsidRPr="002D68B6">
        <w:rPr>
          <w:rFonts w:ascii="Times New Roman" w:eastAsia="Times New Roman" w:hAnsi="Times New Roman" w:cs="Times New Roman"/>
          <w:sz w:val="28"/>
          <w:szCs w:val="28"/>
        </w:rPr>
        <w:t>составе</w:t>
      </w:r>
      <w:r w:rsidRPr="002D68B6">
        <w:rPr>
          <w:rFonts w:ascii="Times New Roman" w:eastAsia="Times New Roman" w:hAnsi="Times New Roman" w:cs="Times New Roman"/>
          <w:spacing w:val="5"/>
          <w:sz w:val="28"/>
          <w:szCs w:val="28"/>
        </w:rPr>
        <w:t xml:space="preserve"> </w:t>
      </w:r>
      <w:r w:rsidRPr="002D68B6">
        <w:rPr>
          <w:rFonts w:ascii="Times New Roman" w:eastAsia="Times New Roman" w:hAnsi="Times New Roman" w:cs="Times New Roman"/>
          <w:spacing w:val="-1"/>
          <w:sz w:val="28"/>
          <w:szCs w:val="28"/>
        </w:rPr>
        <w:t>земель</w:t>
      </w:r>
      <w:r w:rsidRPr="002D68B6">
        <w:rPr>
          <w:rFonts w:ascii="Times New Roman" w:eastAsia="Times New Roman" w:hAnsi="Times New Roman" w:cs="Times New Roman"/>
          <w:spacing w:val="2"/>
          <w:sz w:val="28"/>
          <w:szCs w:val="28"/>
        </w:rPr>
        <w:t xml:space="preserve"> </w:t>
      </w:r>
      <w:r w:rsidRPr="002D68B6">
        <w:rPr>
          <w:rFonts w:ascii="Times New Roman" w:eastAsia="Times New Roman" w:hAnsi="Times New Roman" w:cs="Times New Roman"/>
          <w:spacing w:val="-1"/>
          <w:sz w:val="28"/>
          <w:szCs w:val="28"/>
        </w:rPr>
        <w:t>сельскохозяйственного</w:t>
      </w:r>
      <w:r w:rsidRPr="002D68B6">
        <w:rPr>
          <w:rFonts w:ascii="Times New Roman" w:eastAsia="Times New Roman" w:hAnsi="Times New Roman" w:cs="Times New Roman"/>
          <w:spacing w:val="4"/>
          <w:sz w:val="28"/>
          <w:szCs w:val="28"/>
        </w:rPr>
        <w:t xml:space="preserve"> </w:t>
      </w:r>
      <w:r w:rsidRPr="002D68B6">
        <w:rPr>
          <w:rFonts w:ascii="Times New Roman" w:eastAsia="Times New Roman" w:hAnsi="Times New Roman" w:cs="Times New Roman"/>
          <w:spacing w:val="-1"/>
          <w:sz w:val="28"/>
          <w:szCs w:val="28"/>
        </w:rPr>
        <w:t>назначения,</w:t>
      </w:r>
      <w:r w:rsidRPr="002D68B6">
        <w:rPr>
          <w:rFonts w:ascii="Times New Roman" w:eastAsia="Times New Roman" w:hAnsi="Times New Roman" w:cs="Times New Roman"/>
          <w:spacing w:val="4"/>
          <w:sz w:val="28"/>
          <w:szCs w:val="28"/>
        </w:rPr>
        <w:t xml:space="preserve"> </w:t>
      </w:r>
      <w:r w:rsidRPr="002D68B6">
        <w:rPr>
          <w:rFonts w:ascii="Times New Roman" w:eastAsia="Times New Roman" w:hAnsi="Times New Roman" w:cs="Times New Roman"/>
          <w:spacing w:val="-1"/>
          <w:sz w:val="28"/>
          <w:szCs w:val="28"/>
        </w:rPr>
        <w:t>земельных</w:t>
      </w:r>
      <w:r w:rsidRPr="002D68B6">
        <w:rPr>
          <w:rFonts w:ascii="Times New Roman" w:eastAsia="Times New Roman" w:hAnsi="Times New Roman" w:cs="Times New Roman"/>
          <w:spacing w:val="97"/>
          <w:sz w:val="28"/>
          <w:szCs w:val="28"/>
        </w:rPr>
        <w:t xml:space="preserve"> </w:t>
      </w:r>
      <w:r w:rsidRPr="002D68B6">
        <w:rPr>
          <w:rFonts w:ascii="Times New Roman" w:eastAsia="Times New Roman" w:hAnsi="Times New Roman" w:cs="Times New Roman"/>
          <w:spacing w:val="-1"/>
          <w:sz w:val="28"/>
          <w:szCs w:val="28"/>
        </w:rPr>
        <w:t>участков,</w:t>
      </w:r>
      <w:r w:rsidRPr="002D68B6">
        <w:rPr>
          <w:rFonts w:ascii="Times New Roman" w:eastAsia="Times New Roman" w:hAnsi="Times New Roman" w:cs="Times New Roman"/>
          <w:spacing w:val="8"/>
          <w:sz w:val="28"/>
          <w:szCs w:val="28"/>
        </w:rPr>
        <w:t xml:space="preserve"> </w:t>
      </w:r>
      <w:r w:rsidRPr="002D68B6">
        <w:rPr>
          <w:rFonts w:ascii="Times New Roman" w:eastAsia="Times New Roman" w:hAnsi="Times New Roman" w:cs="Times New Roman"/>
          <w:spacing w:val="-1"/>
          <w:sz w:val="28"/>
          <w:szCs w:val="28"/>
        </w:rPr>
        <w:t>расположенных</w:t>
      </w:r>
      <w:r w:rsidRPr="002D68B6">
        <w:rPr>
          <w:rFonts w:ascii="Times New Roman" w:eastAsia="Times New Roman" w:hAnsi="Times New Roman" w:cs="Times New Roman"/>
          <w:spacing w:val="8"/>
          <w:sz w:val="28"/>
          <w:szCs w:val="28"/>
        </w:rPr>
        <w:t xml:space="preserve"> </w:t>
      </w:r>
      <w:r w:rsidRPr="002D68B6">
        <w:rPr>
          <w:rFonts w:ascii="Times New Roman" w:eastAsia="Times New Roman" w:hAnsi="Times New Roman" w:cs="Times New Roman"/>
          <w:sz w:val="28"/>
          <w:szCs w:val="28"/>
        </w:rPr>
        <w:t>в</w:t>
      </w:r>
      <w:r w:rsidRPr="002D68B6">
        <w:rPr>
          <w:rFonts w:ascii="Times New Roman" w:eastAsia="Times New Roman" w:hAnsi="Times New Roman" w:cs="Times New Roman"/>
          <w:spacing w:val="6"/>
          <w:sz w:val="28"/>
          <w:szCs w:val="28"/>
        </w:rPr>
        <w:t xml:space="preserve"> </w:t>
      </w:r>
      <w:r w:rsidRPr="002D68B6">
        <w:rPr>
          <w:rFonts w:ascii="Times New Roman" w:eastAsia="Times New Roman" w:hAnsi="Times New Roman" w:cs="Times New Roman"/>
          <w:sz w:val="28"/>
          <w:szCs w:val="28"/>
        </w:rPr>
        <w:t>границах</w:t>
      </w:r>
      <w:r w:rsidRPr="002D68B6">
        <w:rPr>
          <w:rFonts w:ascii="Times New Roman" w:eastAsia="Times New Roman" w:hAnsi="Times New Roman" w:cs="Times New Roman"/>
          <w:spacing w:val="8"/>
          <w:sz w:val="28"/>
          <w:szCs w:val="28"/>
        </w:rPr>
        <w:t xml:space="preserve"> </w:t>
      </w:r>
      <w:r w:rsidRPr="002D68B6">
        <w:rPr>
          <w:rFonts w:ascii="Times New Roman" w:eastAsia="Times New Roman" w:hAnsi="Times New Roman" w:cs="Times New Roman"/>
          <w:spacing w:val="-1"/>
          <w:sz w:val="28"/>
          <w:szCs w:val="28"/>
        </w:rPr>
        <w:t>особых</w:t>
      </w:r>
      <w:r w:rsidRPr="002D68B6">
        <w:rPr>
          <w:rFonts w:ascii="Times New Roman" w:eastAsia="Times New Roman" w:hAnsi="Times New Roman" w:cs="Times New Roman"/>
          <w:spacing w:val="8"/>
          <w:sz w:val="28"/>
          <w:szCs w:val="28"/>
        </w:rPr>
        <w:t xml:space="preserve"> </w:t>
      </w:r>
      <w:r w:rsidRPr="002D68B6">
        <w:rPr>
          <w:rFonts w:ascii="Times New Roman" w:eastAsia="Times New Roman" w:hAnsi="Times New Roman" w:cs="Times New Roman"/>
          <w:spacing w:val="-1"/>
          <w:sz w:val="28"/>
          <w:szCs w:val="28"/>
        </w:rPr>
        <w:t>экономических</w:t>
      </w:r>
      <w:r w:rsidRPr="002D68B6">
        <w:rPr>
          <w:rFonts w:ascii="Times New Roman" w:eastAsia="Times New Roman" w:hAnsi="Times New Roman" w:cs="Times New Roman"/>
          <w:spacing w:val="4"/>
          <w:sz w:val="28"/>
          <w:szCs w:val="28"/>
        </w:rPr>
        <w:t xml:space="preserve"> </w:t>
      </w:r>
      <w:r w:rsidRPr="002D68B6">
        <w:rPr>
          <w:rFonts w:ascii="Times New Roman" w:eastAsia="Times New Roman" w:hAnsi="Times New Roman" w:cs="Times New Roman"/>
          <w:sz w:val="28"/>
          <w:szCs w:val="28"/>
        </w:rPr>
        <w:t>зон</w:t>
      </w:r>
      <w:r w:rsidRPr="002D68B6">
        <w:rPr>
          <w:rFonts w:ascii="Times New Roman" w:eastAsia="Times New Roman" w:hAnsi="Times New Roman" w:cs="Times New Roman"/>
          <w:spacing w:val="7"/>
          <w:sz w:val="28"/>
          <w:szCs w:val="28"/>
        </w:rPr>
        <w:t xml:space="preserve"> </w:t>
      </w:r>
      <w:r w:rsidRPr="002D68B6">
        <w:rPr>
          <w:rFonts w:ascii="Times New Roman" w:eastAsia="Times New Roman" w:hAnsi="Times New Roman" w:cs="Times New Roman"/>
          <w:sz w:val="28"/>
          <w:szCs w:val="28"/>
        </w:rPr>
        <w:t>и</w:t>
      </w:r>
      <w:r w:rsidRPr="002D68B6">
        <w:rPr>
          <w:rFonts w:ascii="Times New Roman" w:eastAsia="Times New Roman" w:hAnsi="Times New Roman" w:cs="Times New Roman"/>
          <w:spacing w:val="7"/>
          <w:sz w:val="28"/>
          <w:szCs w:val="28"/>
        </w:rPr>
        <w:t xml:space="preserve"> </w:t>
      </w:r>
      <w:r w:rsidRPr="002D68B6">
        <w:rPr>
          <w:rFonts w:ascii="Times New Roman" w:eastAsia="Times New Roman" w:hAnsi="Times New Roman" w:cs="Times New Roman"/>
          <w:spacing w:val="-1"/>
          <w:sz w:val="28"/>
          <w:szCs w:val="28"/>
        </w:rPr>
        <w:t>территорий</w:t>
      </w:r>
      <w:r w:rsidRPr="002D68B6">
        <w:rPr>
          <w:rFonts w:ascii="Times New Roman" w:eastAsia="Times New Roman" w:hAnsi="Times New Roman" w:cs="Times New Roman"/>
          <w:spacing w:val="7"/>
          <w:sz w:val="28"/>
          <w:szCs w:val="28"/>
        </w:rPr>
        <w:t xml:space="preserve"> </w:t>
      </w:r>
      <w:r w:rsidRPr="002D68B6">
        <w:rPr>
          <w:rFonts w:ascii="Times New Roman" w:eastAsia="Times New Roman" w:hAnsi="Times New Roman" w:cs="Times New Roman"/>
          <w:spacing w:val="-1"/>
          <w:sz w:val="28"/>
          <w:szCs w:val="28"/>
        </w:rPr>
        <w:t>опережающего</w:t>
      </w:r>
      <w:r w:rsidRPr="002D68B6">
        <w:rPr>
          <w:rFonts w:ascii="Times New Roman" w:eastAsia="Times New Roman" w:hAnsi="Times New Roman" w:cs="Times New Roman"/>
          <w:spacing w:val="73"/>
          <w:sz w:val="28"/>
          <w:szCs w:val="28"/>
        </w:rPr>
        <w:t xml:space="preserve"> </w:t>
      </w:r>
      <w:r w:rsidRPr="002D68B6">
        <w:rPr>
          <w:rFonts w:ascii="Times New Roman" w:eastAsia="Times New Roman" w:hAnsi="Times New Roman" w:cs="Times New Roman"/>
          <w:spacing w:val="-1"/>
          <w:sz w:val="28"/>
          <w:szCs w:val="28"/>
        </w:rPr>
        <w:t>социально-экономического</w:t>
      </w:r>
      <w:r w:rsidRPr="002D68B6">
        <w:rPr>
          <w:rFonts w:ascii="Times New Roman" w:eastAsia="Times New Roman" w:hAnsi="Times New Roman" w:cs="Times New Roman"/>
          <w:sz w:val="28"/>
          <w:szCs w:val="28"/>
        </w:rPr>
        <w:t xml:space="preserve"> </w:t>
      </w:r>
      <w:r w:rsidRPr="002D68B6">
        <w:rPr>
          <w:rFonts w:ascii="Times New Roman" w:eastAsia="Times New Roman" w:hAnsi="Times New Roman" w:cs="Times New Roman"/>
          <w:spacing w:val="-1"/>
          <w:sz w:val="28"/>
          <w:szCs w:val="28"/>
        </w:rPr>
        <w:t>развития.</w:t>
      </w:r>
    </w:p>
    <w:p w:rsidR="00923607" w:rsidRPr="002D68B6" w:rsidRDefault="00923607" w:rsidP="00923607">
      <w:pPr>
        <w:spacing w:after="0" w:line="240" w:lineRule="auto"/>
        <w:rPr>
          <w:rFonts w:ascii="Times New Roman" w:eastAsia="Calibri" w:hAnsi="Times New Roman" w:cs="Times New Roman"/>
          <w:sz w:val="28"/>
          <w:szCs w:val="28"/>
        </w:rPr>
      </w:pPr>
    </w:p>
    <w:p w:rsidR="0061531B" w:rsidRPr="002D68B6" w:rsidRDefault="00923607" w:rsidP="002D68B6">
      <w:pPr>
        <w:spacing w:after="0" w:line="240" w:lineRule="auto"/>
        <w:ind w:firstLine="709"/>
        <w:jc w:val="both"/>
        <w:rPr>
          <w:rFonts w:ascii="Times New Roman" w:eastAsia="Times New Roman" w:hAnsi="Times New Roman" w:cs="Times New Roman"/>
          <w:sz w:val="28"/>
          <w:szCs w:val="28"/>
          <w:lang w:eastAsia="ru-RU" w:bidi="kn-IN"/>
        </w:rPr>
      </w:pPr>
      <w:r w:rsidRPr="002D68B6">
        <w:rPr>
          <w:rFonts w:ascii="Times New Roman" w:eastAsia="Times New Roman" w:hAnsi="Times New Roman" w:cs="Times New Roman"/>
          <w:b/>
          <w:bCs/>
          <w:spacing w:val="-1"/>
          <w:sz w:val="28"/>
          <w:szCs w:val="28"/>
        </w:rPr>
        <w:t>Использование</w:t>
      </w:r>
      <w:r w:rsidRPr="002D68B6">
        <w:rPr>
          <w:rFonts w:ascii="Times New Roman" w:eastAsia="Times New Roman" w:hAnsi="Times New Roman" w:cs="Times New Roman"/>
          <w:b/>
          <w:bCs/>
          <w:spacing w:val="49"/>
          <w:sz w:val="28"/>
          <w:szCs w:val="28"/>
        </w:rPr>
        <w:t xml:space="preserve"> </w:t>
      </w:r>
      <w:r w:rsidRPr="002D68B6">
        <w:rPr>
          <w:rFonts w:ascii="Times New Roman" w:eastAsia="Times New Roman" w:hAnsi="Times New Roman" w:cs="Times New Roman"/>
          <w:b/>
          <w:bCs/>
          <w:sz w:val="28"/>
          <w:szCs w:val="28"/>
        </w:rPr>
        <w:t>земельных</w:t>
      </w:r>
      <w:r w:rsidRPr="002D68B6">
        <w:rPr>
          <w:rFonts w:ascii="Times New Roman" w:eastAsia="Times New Roman" w:hAnsi="Times New Roman" w:cs="Times New Roman"/>
          <w:b/>
          <w:bCs/>
          <w:spacing w:val="44"/>
          <w:sz w:val="28"/>
          <w:szCs w:val="28"/>
        </w:rPr>
        <w:t xml:space="preserve"> </w:t>
      </w:r>
      <w:r w:rsidRPr="002D68B6">
        <w:rPr>
          <w:rFonts w:ascii="Times New Roman" w:eastAsia="Times New Roman" w:hAnsi="Times New Roman" w:cs="Times New Roman"/>
          <w:b/>
          <w:bCs/>
          <w:spacing w:val="-1"/>
          <w:sz w:val="28"/>
          <w:szCs w:val="28"/>
        </w:rPr>
        <w:t>участков,</w:t>
      </w:r>
      <w:r w:rsidRPr="002D68B6">
        <w:rPr>
          <w:rFonts w:ascii="Times New Roman" w:eastAsia="Times New Roman" w:hAnsi="Times New Roman" w:cs="Times New Roman"/>
          <w:b/>
          <w:bCs/>
          <w:spacing w:val="48"/>
          <w:sz w:val="28"/>
          <w:szCs w:val="28"/>
        </w:rPr>
        <w:t xml:space="preserve"> </w:t>
      </w:r>
      <w:r w:rsidRPr="002D68B6">
        <w:rPr>
          <w:rFonts w:ascii="Times New Roman" w:eastAsia="Times New Roman" w:hAnsi="Times New Roman" w:cs="Times New Roman"/>
          <w:b/>
          <w:bCs/>
          <w:sz w:val="28"/>
          <w:szCs w:val="28"/>
        </w:rPr>
        <w:t>на</w:t>
      </w:r>
      <w:r w:rsidRPr="002D68B6">
        <w:rPr>
          <w:rFonts w:ascii="Times New Roman" w:eastAsia="Times New Roman" w:hAnsi="Times New Roman" w:cs="Times New Roman"/>
          <w:b/>
          <w:bCs/>
          <w:spacing w:val="48"/>
          <w:sz w:val="28"/>
          <w:szCs w:val="28"/>
        </w:rPr>
        <w:t xml:space="preserve"> </w:t>
      </w:r>
      <w:r w:rsidRPr="002D68B6">
        <w:rPr>
          <w:rFonts w:ascii="Times New Roman" w:eastAsia="Times New Roman" w:hAnsi="Times New Roman" w:cs="Times New Roman"/>
          <w:b/>
          <w:bCs/>
          <w:spacing w:val="-1"/>
          <w:sz w:val="28"/>
          <w:szCs w:val="28"/>
        </w:rPr>
        <w:t>которые</w:t>
      </w:r>
      <w:r w:rsidRPr="002D68B6">
        <w:rPr>
          <w:rFonts w:ascii="Times New Roman" w:eastAsia="Times New Roman" w:hAnsi="Times New Roman" w:cs="Times New Roman"/>
          <w:b/>
          <w:bCs/>
          <w:spacing w:val="49"/>
          <w:sz w:val="28"/>
          <w:szCs w:val="28"/>
        </w:rPr>
        <w:t xml:space="preserve"> </w:t>
      </w:r>
      <w:r w:rsidRPr="002D68B6">
        <w:rPr>
          <w:rFonts w:ascii="Times New Roman" w:eastAsia="Times New Roman" w:hAnsi="Times New Roman" w:cs="Times New Roman"/>
          <w:b/>
          <w:bCs/>
          <w:sz w:val="28"/>
          <w:szCs w:val="28"/>
        </w:rPr>
        <w:t>действие</w:t>
      </w:r>
      <w:r w:rsidRPr="002D68B6">
        <w:rPr>
          <w:rFonts w:ascii="Times New Roman" w:eastAsia="Times New Roman" w:hAnsi="Times New Roman" w:cs="Times New Roman"/>
          <w:b/>
          <w:bCs/>
          <w:spacing w:val="49"/>
          <w:sz w:val="28"/>
          <w:szCs w:val="28"/>
        </w:rPr>
        <w:t xml:space="preserve"> </w:t>
      </w:r>
      <w:r w:rsidRPr="002D68B6">
        <w:rPr>
          <w:rFonts w:ascii="Times New Roman" w:eastAsia="Times New Roman" w:hAnsi="Times New Roman" w:cs="Times New Roman"/>
          <w:b/>
          <w:bCs/>
          <w:spacing w:val="-1"/>
          <w:sz w:val="28"/>
          <w:szCs w:val="28"/>
        </w:rPr>
        <w:t>градостроительных</w:t>
      </w:r>
      <w:r w:rsidRPr="002D68B6">
        <w:rPr>
          <w:rFonts w:ascii="Times New Roman" w:eastAsia="Times New Roman" w:hAnsi="Times New Roman" w:cs="Times New Roman"/>
          <w:b/>
          <w:bCs/>
          <w:spacing w:val="47"/>
          <w:sz w:val="28"/>
          <w:szCs w:val="28"/>
        </w:rPr>
        <w:t xml:space="preserve"> </w:t>
      </w:r>
      <w:r w:rsidRPr="002D68B6">
        <w:rPr>
          <w:rFonts w:ascii="Times New Roman" w:eastAsia="Times New Roman" w:hAnsi="Times New Roman" w:cs="Times New Roman"/>
          <w:b/>
          <w:bCs/>
          <w:spacing w:val="-1"/>
          <w:sz w:val="28"/>
          <w:szCs w:val="28"/>
        </w:rPr>
        <w:t>регламентов</w:t>
      </w:r>
      <w:r w:rsidRPr="002D68B6">
        <w:rPr>
          <w:rFonts w:ascii="Times New Roman" w:eastAsia="Times New Roman" w:hAnsi="Times New Roman" w:cs="Times New Roman"/>
          <w:b/>
          <w:bCs/>
          <w:spacing w:val="30"/>
          <w:sz w:val="28"/>
          <w:szCs w:val="28"/>
        </w:rPr>
        <w:t xml:space="preserve"> </w:t>
      </w:r>
      <w:r w:rsidRPr="002D68B6">
        <w:rPr>
          <w:rFonts w:ascii="Times New Roman" w:eastAsia="Times New Roman" w:hAnsi="Times New Roman" w:cs="Times New Roman"/>
          <w:b/>
          <w:bCs/>
          <w:sz w:val="28"/>
          <w:szCs w:val="28"/>
        </w:rPr>
        <w:t>не</w:t>
      </w:r>
      <w:r w:rsidRPr="002D68B6">
        <w:rPr>
          <w:rFonts w:ascii="Times New Roman" w:eastAsia="Times New Roman" w:hAnsi="Times New Roman" w:cs="Times New Roman"/>
          <w:b/>
          <w:bCs/>
          <w:spacing w:val="37"/>
          <w:sz w:val="28"/>
          <w:szCs w:val="28"/>
        </w:rPr>
        <w:t xml:space="preserve"> </w:t>
      </w:r>
      <w:r w:rsidRPr="002D68B6">
        <w:rPr>
          <w:rFonts w:ascii="Times New Roman" w:eastAsia="Times New Roman" w:hAnsi="Times New Roman" w:cs="Times New Roman"/>
          <w:b/>
          <w:bCs/>
          <w:spacing w:val="-1"/>
          <w:sz w:val="28"/>
          <w:szCs w:val="28"/>
        </w:rPr>
        <w:t>распространяется</w:t>
      </w:r>
      <w:r w:rsidRPr="002D68B6">
        <w:rPr>
          <w:rFonts w:ascii="Times New Roman" w:eastAsia="Times New Roman" w:hAnsi="Times New Roman" w:cs="Times New Roman"/>
          <w:b/>
          <w:bCs/>
          <w:spacing w:val="30"/>
          <w:sz w:val="28"/>
          <w:szCs w:val="28"/>
        </w:rPr>
        <w:t xml:space="preserve"> </w:t>
      </w:r>
      <w:r w:rsidRPr="002D68B6">
        <w:rPr>
          <w:rFonts w:ascii="Times New Roman" w:eastAsia="Times New Roman" w:hAnsi="Times New Roman" w:cs="Times New Roman"/>
          <w:b/>
          <w:bCs/>
          <w:sz w:val="28"/>
          <w:szCs w:val="28"/>
        </w:rPr>
        <w:t>или</w:t>
      </w:r>
      <w:r w:rsidRPr="002D68B6">
        <w:rPr>
          <w:rFonts w:ascii="Times New Roman" w:eastAsia="Times New Roman" w:hAnsi="Times New Roman" w:cs="Times New Roman"/>
          <w:b/>
          <w:bCs/>
          <w:spacing w:val="33"/>
          <w:sz w:val="28"/>
          <w:szCs w:val="28"/>
        </w:rPr>
        <w:t xml:space="preserve"> </w:t>
      </w:r>
      <w:r w:rsidRPr="002D68B6">
        <w:rPr>
          <w:rFonts w:ascii="Times New Roman" w:eastAsia="Times New Roman" w:hAnsi="Times New Roman" w:cs="Times New Roman"/>
          <w:b/>
          <w:bCs/>
          <w:spacing w:val="-1"/>
          <w:sz w:val="28"/>
          <w:szCs w:val="28"/>
        </w:rPr>
        <w:t>для</w:t>
      </w:r>
      <w:r w:rsidRPr="002D68B6">
        <w:rPr>
          <w:rFonts w:ascii="Times New Roman" w:eastAsia="Times New Roman" w:hAnsi="Times New Roman" w:cs="Times New Roman"/>
          <w:b/>
          <w:bCs/>
          <w:spacing w:val="30"/>
          <w:sz w:val="28"/>
          <w:szCs w:val="28"/>
        </w:rPr>
        <w:t xml:space="preserve"> </w:t>
      </w:r>
      <w:r w:rsidRPr="002D68B6">
        <w:rPr>
          <w:rFonts w:ascii="Times New Roman" w:eastAsia="Times New Roman" w:hAnsi="Times New Roman" w:cs="Times New Roman"/>
          <w:b/>
          <w:bCs/>
          <w:sz w:val="28"/>
          <w:szCs w:val="28"/>
        </w:rPr>
        <w:t>которых</w:t>
      </w:r>
      <w:r w:rsidRPr="002D68B6">
        <w:rPr>
          <w:rFonts w:ascii="Times New Roman" w:eastAsia="Times New Roman" w:hAnsi="Times New Roman" w:cs="Times New Roman"/>
          <w:b/>
          <w:bCs/>
          <w:spacing w:val="28"/>
          <w:sz w:val="28"/>
          <w:szCs w:val="28"/>
        </w:rPr>
        <w:t xml:space="preserve"> </w:t>
      </w:r>
      <w:r w:rsidRPr="002D68B6">
        <w:rPr>
          <w:rFonts w:ascii="Times New Roman" w:eastAsia="Times New Roman" w:hAnsi="Times New Roman" w:cs="Times New Roman"/>
          <w:b/>
          <w:bCs/>
          <w:spacing w:val="-1"/>
          <w:sz w:val="28"/>
          <w:szCs w:val="28"/>
        </w:rPr>
        <w:t>градостроительные</w:t>
      </w:r>
      <w:r w:rsidRPr="002D68B6">
        <w:rPr>
          <w:rFonts w:ascii="Times New Roman" w:eastAsia="Times New Roman" w:hAnsi="Times New Roman" w:cs="Times New Roman"/>
          <w:b/>
          <w:bCs/>
          <w:spacing w:val="33"/>
          <w:sz w:val="28"/>
          <w:szCs w:val="28"/>
        </w:rPr>
        <w:t xml:space="preserve"> </w:t>
      </w:r>
      <w:r w:rsidRPr="002D68B6">
        <w:rPr>
          <w:rFonts w:ascii="Times New Roman" w:eastAsia="Times New Roman" w:hAnsi="Times New Roman" w:cs="Times New Roman"/>
          <w:b/>
          <w:bCs/>
          <w:spacing w:val="-1"/>
          <w:sz w:val="28"/>
          <w:szCs w:val="28"/>
        </w:rPr>
        <w:t>регламенты</w:t>
      </w:r>
      <w:r w:rsidRPr="002D68B6">
        <w:rPr>
          <w:rFonts w:ascii="Times New Roman" w:eastAsia="Times New Roman" w:hAnsi="Times New Roman" w:cs="Times New Roman"/>
          <w:b/>
          <w:bCs/>
          <w:spacing w:val="28"/>
          <w:sz w:val="28"/>
          <w:szCs w:val="28"/>
        </w:rPr>
        <w:t xml:space="preserve"> </w:t>
      </w:r>
      <w:r w:rsidRPr="002D68B6">
        <w:rPr>
          <w:rFonts w:ascii="Times New Roman" w:eastAsia="Times New Roman" w:hAnsi="Times New Roman" w:cs="Times New Roman"/>
          <w:b/>
          <w:bCs/>
          <w:sz w:val="28"/>
          <w:szCs w:val="28"/>
        </w:rPr>
        <w:t>не</w:t>
      </w:r>
      <w:r w:rsidRPr="002D68B6">
        <w:rPr>
          <w:rFonts w:ascii="Times New Roman" w:eastAsia="Times New Roman" w:hAnsi="Times New Roman" w:cs="Times New Roman"/>
          <w:b/>
          <w:bCs/>
          <w:spacing w:val="96"/>
          <w:sz w:val="28"/>
          <w:szCs w:val="28"/>
        </w:rPr>
        <w:t xml:space="preserve"> </w:t>
      </w:r>
      <w:r w:rsidRPr="002D68B6">
        <w:rPr>
          <w:rFonts w:ascii="Times New Roman" w:eastAsia="Times New Roman" w:hAnsi="Times New Roman" w:cs="Times New Roman"/>
          <w:b/>
          <w:bCs/>
          <w:spacing w:val="-1"/>
          <w:sz w:val="28"/>
          <w:szCs w:val="28"/>
        </w:rPr>
        <w:t>устанавливаются,</w:t>
      </w:r>
      <w:r w:rsidRPr="002D68B6">
        <w:rPr>
          <w:rFonts w:ascii="Times New Roman" w:eastAsia="Times New Roman" w:hAnsi="Times New Roman" w:cs="Times New Roman"/>
          <w:b/>
          <w:bCs/>
          <w:spacing w:val="36"/>
          <w:sz w:val="28"/>
          <w:szCs w:val="28"/>
        </w:rPr>
        <w:t xml:space="preserve"> </w:t>
      </w:r>
      <w:r w:rsidRPr="002D68B6">
        <w:rPr>
          <w:rFonts w:ascii="Times New Roman" w:eastAsia="Times New Roman" w:hAnsi="Times New Roman" w:cs="Times New Roman"/>
          <w:b/>
          <w:bCs/>
          <w:spacing w:val="-1"/>
          <w:sz w:val="28"/>
          <w:szCs w:val="28"/>
        </w:rPr>
        <w:t>определяется</w:t>
      </w:r>
      <w:r w:rsidRPr="002D68B6">
        <w:rPr>
          <w:rFonts w:ascii="Times New Roman" w:eastAsia="Times New Roman" w:hAnsi="Times New Roman" w:cs="Times New Roman"/>
          <w:b/>
          <w:bCs/>
          <w:spacing w:val="30"/>
          <w:sz w:val="28"/>
          <w:szCs w:val="28"/>
        </w:rPr>
        <w:t xml:space="preserve"> </w:t>
      </w:r>
      <w:r w:rsidRPr="002D68B6">
        <w:rPr>
          <w:rFonts w:ascii="Times New Roman" w:eastAsia="Times New Roman" w:hAnsi="Times New Roman" w:cs="Times New Roman"/>
          <w:b/>
          <w:bCs/>
          <w:spacing w:val="-1"/>
          <w:sz w:val="28"/>
          <w:szCs w:val="28"/>
        </w:rPr>
        <w:t>уполномоченными</w:t>
      </w:r>
      <w:r w:rsidRPr="002D68B6">
        <w:rPr>
          <w:rFonts w:ascii="Times New Roman" w:eastAsia="Times New Roman" w:hAnsi="Times New Roman" w:cs="Times New Roman"/>
          <w:b/>
          <w:bCs/>
          <w:spacing w:val="37"/>
          <w:sz w:val="28"/>
          <w:szCs w:val="28"/>
        </w:rPr>
        <w:t xml:space="preserve"> </w:t>
      </w:r>
      <w:r w:rsidRPr="002D68B6">
        <w:rPr>
          <w:rFonts w:ascii="Times New Roman" w:eastAsia="Times New Roman" w:hAnsi="Times New Roman" w:cs="Times New Roman"/>
          <w:b/>
          <w:bCs/>
          <w:spacing w:val="-1"/>
          <w:sz w:val="28"/>
          <w:szCs w:val="28"/>
        </w:rPr>
        <w:t>федеральными</w:t>
      </w:r>
      <w:r w:rsidRPr="002D68B6">
        <w:rPr>
          <w:rFonts w:ascii="Times New Roman" w:eastAsia="Times New Roman" w:hAnsi="Times New Roman" w:cs="Times New Roman"/>
          <w:b/>
          <w:bCs/>
          <w:spacing w:val="37"/>
          <w:sz w:val="28"/>
          <w:szCs w:val="28"/>
        </w:rPr>
        <w:t xml:space="preserve"> </w:t>
      </w:r>
      <w:r w:rsidRPr="002D68B6">
        <w:rPr>
          <w:rFonts w:ascii="Times New Roman" w:eastAsia="Times New Roman" w:hAnsi="Times New Roman" w:cs="Times New Roman"/>
          <w:b/>
          <w:bCs/>
          <w:spacing w:val="-1"/>
          <w:sz w:val="28"/>
          <w:szCs w:val="28"/>
        </w:rPr>
        <w:t>органами</w:t>
      </w:r>
      <w:r w:rsidRPr="002D68B6">
        <w:rPr>
          <w:rFonts w:ascii="Times New Roman" w:eastAsia="Times New Roman" w:hAnsi="Times New Roman" w:cs="Times New Roman"/>
          <w:b/>
          <w:bCs/>
          <w:spacing w:val="93"/>
          <w:sz w:val="28"/>
          <w:szCs w:val="28"/>
        </w:rPr>
        <w:t xml:space="preserve"> </w:t>
      </w:r>
      <w:r w:rsidRPr="002D68B6">
        <w:rPr>
          <w:rFonts w:ascii="Times New Roman" w:eastAsia="Times New Roman" w:hAnsi="Times New Roman" w:cs="Times New Roman"/>
          <w:b/>
          <w:bCs/>
          <w:spacing w:val="-1"/>
          <w:sz w:val="28"/>
          <w:szCs w:val="28"/>
        </w:rPr>
        <w:t>исполнительной</w:t>
      </w:r>
      <w:r w:rsidRPr="002D68B6">
        <w:rPr>
          <w:rFonts w:ascii="Times New Roman" w:eastAsia="Times New Roman" w:hAnsi="Times New Roman" w:cs="Times New Roman"/>
          <w:b/>
          <w:bCs/>
          <w:spacing w:val="9"/>
          <w:sz w:val="28"/>
          <w:szCs w:val="28"/>
        </w:rPr>
        <w:t xml:space="preserve"> </w:t>
      </w:r>
      <w:r w:rsidRPr="002D68B6">
        <w:rPr>
          <w:rFonts w:ascii="Times New Roman" w:eastAsia="Times New Roman" w:hAnsi="Times New Roman" w:cs="Times New Roman"/>
          <w:b/>
          <w:bCs/>
          <w:spacing w:val="-1"/>
          <w:sz w:val="28"/>
          <w:szCs w:val="28"/>
        </w:rPr>
        <w:t>власти,</w:t>
      </w:r>
      <w:r w:rsidRPr="002D68B6">
        <w:rPr>
          <w:rFonts w:ascii="Times New Roman" w:eastAsia="Times New Roman" w:hAnsi="Times New Roman" w:cs="Times New Roman"/>
          <w:b/>
          <w:bCs/>
          <w:spacing w:val="4"/>
          <w:sz w:val="28"/>
          <w:szCs w:val="28"/>
        </w:rPr>
        <w:t xml:space="preserve"> </w:t>
      </w:r>
      <w:r w:rsidRPr="002D68B6">
        <w:rPr>
          <w:rFonts w:ascii="Times New Roman" w:eastAsia="Times New Roman" w:hAnsi="Times New Roman" w:cs="Times New Roman"/>
          <w:b/>
          <w:bCs/>
          <w:spacing w:val="-1"/>
          <w:sz w:val="28"/>
          <w:szCs w:val="28"/>
        </w:rPr>
        <w:t>уполномоченными</w:t>
      </w:r>
      <w:r w:rsidRPr="002D68B6">
        <w:rPr>
          <w:rFonts w:ascii="Times New Roman" w:eastAsia="Times New Roman" w:hAnsi="Times New Roman" w:cs="Times New Roman"/>
          <w:b/>
          <w:bCs/>
          <w:spacing w:val="9"/>
          <w:sz w:val="28"/>
          <w:szCs w:val="28"/>
        </w:rPr>
        <w:t xml:space="preserve"> </w:t>
      </w:r>
      <w:r w:rsidRPr="002D68B6">
        <w:rPr>
          <w:rFonts w:ascii="Times New Roman" w:eastAsia="Times New Roman" w:hAnsi="Times New Roman" w:cs="Times New Roman"/>
          <w:b/>
          <w:bCs/>
          <w:spacing w:val="-1"/>
          <w:sz w:val="28"/>
          <w:szCs w:val="28"/>
        </w:rPr>
        <w:t>органами</w:t>
      </w:r>
      <w:r w:rsidRPr="002D68B6">
        <w:rPr>
          <w:rFonts w:ascii="Times New Roman" w:eastAsia="Times New Roman" w:hAnsi="Times New Roman" w:cs="Times New Roman"/>
          <w:b/>
          <w:bCs/>
          <w:spacing w:val="9"/>
          <w:sz w:val="28"/>
          <w:szCs w:val="28"/>
        </w:rPr>
        <w:t xml:space="preserve"> </w:t>
      </w:r>
      <w:r w:rsidRPr="002D68B6">
        <w:rPr>
          <w:rFonts w:ascii="Times New Roman" w:eastAsia="Times New Roman" w:hAnsi="Times New Roman" w:cs="Times New Roman"/>
          <w:b/>
          <w:bCs/>
          <w:spacing w:val="-1"/>
          <w:sz w:val="28"/>
          <w:szCs w:val="28"/>
        </w:rPr>
        <w:t>исполнительной</w:t>
      </w:r>
      <w:r w:rsidRPr="002D68B6">
        <w:rPr>
          <w:rFonts w:ascii="Times New Roman" w:eastAsia="Times New Roman" w:hAnsi="Times New Roman" w:cs="Times New Roman"/>
          <w:b/>
          <w:bCs/>
          <w:spacing w:val="9"/>
          <w:sz w:val="28"/>
          <w:szCs w:val="28"/>
        </w:rPr>
        <w:t xml:space="preserve"> </w:t>
      </w:r>
      <w:r w:rsidRPr="002D68B6">
        <w:rPr>
          <w:rFonts w:ascii="Times New Roman" w:eastAsia="Times New Roman" w:hAnsi="Times New Roman" w:cs="Times New Roman"/>
          <w:b/>
          <w:bCs/>
          <w:sz w:val="28"/>
          <w:szCs w:val="28"/>
        </w:rPr>
        <w:t>власти</w:t>
      </w:r>
      <w:r w:rsidRPr="002D68B6">
        <w:rPr>
          <w:rFonts w:ascii="Times New Roman" w:eastAsia="Times New Roman" w:hAnsi="Times New Roman" w:cs="Times New Roman"/>
          <w:b/>
          <w:bCs/>
          <w:spacing w:val="5"/>
          <w:sz w:val="28"/>
          <w:szCs w:val="28"/>
        </w:rPr>
        <w:t xml:space="preserve"> </w:t>
      </w:r>
      <w:r w:rsidRPr="002D68B6">
        <w:rPr>
          <w:rFonts w:ascii="Times New Roman" w:eastAsia="Times New Roman" w:hAnsi="Times New Roman" w:cs="Times New Roman"/>
          <w:b/>
          <w:bCs/>
          <w:spacing w:val="-1"/>
          <w:sz w:val="28"/>
          <w:szCs w:val="28"/>
        </w:rPr>
        <w:t>субъектов</w:t>
      </w:r>
      <w:r w:rsidRPr="002D68B6">
        <w:rPr>
          <w:rFonts w:ascii="Times New Roman" w:eastAsia="Times New Roman" w:hAnsi="Times New Roman" w:cs="Times New Roman"/>
          <w:b/>
          <w:bCs/>
          <w:spacing w:val="91"/>
          <w:sz w:val="28"/>
          <w:szCs w:val="28"/>
        </w:rPr>
        <w:t xml:space="preserve"> </w:t>
      </w:r>
      <w:r w:rsidRPr="002D68B6">
        <w:rPr>
          <w:rFonts w:ascii="Times New Roman" w:eastAsia="Times New Roman" w:hAnsi="Times New Roman" w:cs="Times New Roman"/>
          <w:b/>
          <w:bCs/>
          <w:spacing w:val="-1"/>
          <w:sz w:val="28"/>
          <w:szCs w:val="28"/>
        </w:rPr>
        <w:t>Российской</w:t>
      </w:r>
      <w:r w:rsidRPr="002D68B6">
        <w:rPr>
          <w:rFonts w:ascii="Times New Roman" w:eastAsia="Times New Roman" w:hAnsi="Times New Roman" w:cs="Times New Roman"/>
          <w:b/>
          <w:bCs/>
          <w:spacing w:val="5"/>
          <w:sz w:val="28"/>
          <w:szCs w:val="28"/>
        </w:rPr>
        <w:t xml:space="preserve"> </w:t>
      </w:r>
      <w:r w:rsidRPr="002D68B6">
        <w:rPr>
          <w:rFonts w:ascii="Times New Roman" w:eastAsia="Times New Roman" w:hAnsi="Times New Roman" w:cs="Times New Roman"/>
          <w:b/>
          <w:bCs/>
          <w:spacing w:val="-1"/>
          <w:sz w:val="28"/>
          <w:szCs w:val="28"/>
        </w:rPr>
        <w:t>Федерации</w:t>
      </w:r>
      <w:r w:rsidRPr="002D68B6">
        <w:rPr>
          <w:rFonts w:ascii="Times New Roman" w:eastAsia="Times New Roman" w:hAnsi="Times New Roman" w:cs="Times New Roman"/>
          <w:b/>
          <w:bCs/>
          <w:spacing w:val="5"/>
          <w:sz w:val="28"/>
          <w:szCs w:val="28"/>
        </w:rPr>
        <w:t xml:space="preserve"> </w:t>
      </w:r>
      <w:r w:rsidRPr="002D68B6">
        <w:rPr>
          <w:rFonts w:ascii="Times New Roman" w:eastAsia="Times New Roman" w:hAnsi="Times New Roman" w:cs="Times New Roman"/>
          <w:b/>
          <w:bCs/>
          <w:sz w:val="28"/>
          <w:szCs w:val="28"/>
        </w:rPr>
        <w:t>или</w:t>
      </w:r>
      <w:r w:rsidRPr="002D68B6">
        <w:rPr>
          <w:rFonts w:ascii="Times New Roman" w:eastAsia="Times New Roman" w:hAnsi="Times New Roman" w:cs="Times New Roman"/>
          <w:b/>
          <w:bCs/>
          <w:spacing w:val="1"/>
          <w:sz w:val="28"/>
          <w:szCs w:val="28"/>
        </w:rPr>
        <w:t xml:space="preserve"> </w:t>
      </w:r>
      <w:r w:rsidRPr="002D68B6">
        <w:rPr>
          <w:rFonts w:ascii="Times New Roman" w:eastAsia="Times New Roman" w:hAnsi="Times New Roman" w:cs="Times New Roman"/>
          <w:b/>
          <w:bCs/>
          <w:spacing w:val="-1"/>
          <w:sz w:val="28"/>
          <w:szCs w:val="28"/>
        </w:rPr>
        <w:t>уполномоченными</w:t>
      </w:r>
      <w:r w:rsidRPr="002D68B6">
        <w:rPr>
          <w:rFonts w:ascii="Times New Roman" w:eastAsia="Times New Roman" w:hAnsi="Times New Roman" w:cs="Times New Roman"/>
          <w:b/>
          <w:bCs/>
          <w:spacing w:val="5"/>
          <w:sz w:val="28"/>
          <w:szCs w:val="28"/>
        </w:rPr>
        <w:t xml:space="preserve"> </w:t>
      </w:r>
      <w:r w:rsidRPr="002D68B6">
        <w:rPr>
          <w:rFonts w:ascii="Times New Roman" w:eastAsia="Times New Roman" w:hAnsi="Times New Roman" w:cs="Times New Roman"/>
          <w:b/>
          <w:bCs/>
          <w:spacing w:val="-2"/>
          <w:sz w:val="28"/>
          <w:szCs w:val="28"/>
        </w:rPr>
        <w:t>органами</w:t>
      </w:r>
      <w:r w:rsidRPr="002D68B6">
        <w:rPr>
          <w:rFonts w:ascii="Times New Roman" w:eastAsia="Times New Roman" w:hAnsi="Times New Roman" w:cs="Times New Roman"/>
          <w:b/>
          <w:bCs/>
          <w:spacing w:val="5"/>
          <w:sz w:val="28"/>
          <w:szCs w:val="28"/>
        </w:rPr>
        <w:t xml:space="preserve"> </w:t>
      </w:r>
      <w:r w:rsidRPr="002D68B6">
        <w:rPr>
          <w:rFonts w:ascii="Times New Roman" w:eastAsia="Times New Roman" w:hAnsi="Times New Roman" w:cs="Times New Roman"/>
          <w:b/>
          <w:bCs/>
          <w:sz w:val="28"/>
          <w:szCs w:val="28"/>
        </w:rPr>
        <w:t xml:space="preserve">местного </w:t>
      </w:r>
      <w:r w:rsidRPr="002D68B6">
        <w:rPr>
          <w:rFonts w:ascii="Times New Roman" w:eastAsia="Times New Roman" w:hAnsi="Times New Roman" w:cs="Times New Roman"/>
          <w:b/>
          <w:bCs/>
          <w:spacing w:val="-1"/>
          <w:sz w:val="28"/>
          <w:szCs w:val="28"/>
        </w:rPr>
        <w:t>самоуправления</w:t>
      </w:r>
      <w:r w:rsidRPr="002D68B6">
        <w:rPr>
          <w:rFonts w:ascii="Times New Roman" w:eastAsia="Times New Roman" w:hAnsi="Times New Roman" w:cs="Times New Roman"/>
          <w:b/>
          <w:bCs/>
          <w:spacing w:val="2"/>
          <w:sz w:val="28"/>
          <w:szCs w:val="28"/>
        </w:rPr>
        <w:t xml:space="preserve"> </w:t>
      </w:r>
      <w:r w:rsidRPr="002D68B6">
        <w:rPr>
          <w:rFonts w:ascii="Times New Roman" w:eastAsia="Times New Roman" w:hAnsi="Times New Roman" w:cs="Times New Roman"/>
          <w:b/>
          <w:bCs/>
          <w:sz w:val="28"/>
          <w:szCs w:val="28"/>
        </w:rPr>
        <w:t>в</w:t>
      </w:r>
      <w:r w:rsidRPr="002D68B6">
        <w:rPr>
          <w:rFonts w:ascii="Times New Roman" w:eastAsia="Times New Roman" w:hAnsi="Times New Roman" w:cs="Times New Roman"/>
          <w:b/>
          <w:bCs/>
          <w:spacing w:val="83"/>
          <w:sz w:val="28"/>
          <w:szCs w:val="28"/>
        </w:rPr>
        <w:t xml:space="preserve"> </w:t>
      </w:r>
      <w:r w:rsidRPr="002D68B6">
        <w:rPr>
          <w:rFonts w:ascii="Times New Roman" w:eastAsia="Times New Roman" w:hAnsi="Times New Roman" w:cs="Times New Roman"/>
          <w:b/>
          <w:bCs/>
          <w:spacing w:val="-1"/>
          <w:sz w:val="28"/>
          <w:szCs w:val="28"/>
        </w:rPr>
        <w:t>соответствии</w:t>
      </w:r>
      <w:r w:rsidRPr="002D68B6">
        <w:rPr>
          <w:rFonts w:ascii="Times New Roman" w:eastAsia="Times New Roman" w:hAnsi="Times New Roman" w:cs="Times New Roman"/>
          <w:b/>
          <w:bCs/>
          <w:spacing w:val="1"/>
          <w:sz w:val="28"/>
          <w:szCs w:val="28"/>
        </w:rPr>
        <w:t xml:space="preserve"> </w:t>
      </w:r>
      <w:r w:rsidRPr="002D68B6">
        <w:rPr>
          <w:rFonts w:ascii="Times New Roman" w:eastAsia="Times New Roman" w:hAnsi="Times New Roman" w:cs="Times New Roman"/>
          <w:b/>
          <w:bCs/>
          <w:sz w:val="28"/>
          <w:szCs w:val="28"/>
        </w:rPr>
        <w:t>с</w:t>
      </w:r>
      <w:r w:rsidRPr="002D68B6">
        <w:rPr>
          <w:rFonts w:ascii="Times New Roman" w:eastAsia="Times New Roman" w:hAnsi="Times New Roman" w:cs="Times New Roman"/>
          <w:b/>
          <w:bCs/>
          <w:spacing w:val="1"/>
          <w:sz w:val="28"/>
          <w:szCs w:val="28"/>
        </w:rPr>
        <w:t xml:space="preserve"> </w:t>
      </w:r>
      <w:r w:rsidRPr="002D68B6">
        <w:rPr>
          <w:rFonts w:ascii="Times New Roman" w:eastAsia="Times New Roman" w:hAnsi="Times New Roman" w:cs="Times New Roman"/>
          <w:b/>
          <w:bCs/>
          <w:spacing w:val="-1"/>
          <w:sz w:val="28"/>
          <w:szCs w:val="28"/>
        </w:rPr>
        <w:t>федеральными</w:t>
      </w:r>
      <w:r w:rsidRPr="002D68B6">
        <w:rPr>
          <w:rFonts w:ascii="Times New Roman" w:eastAsia="Times New Roman" w:hAnsi="Times New Roman" w:cs="Times New Roman"/>
          <w:b/>
          <w:bCs/>
          <w:spacing w:val="1"/>
          <w:sz w:val="28"/>
          <w:szCs w:val="28"/>
        </w:rPr>
        <w:t xml:space="preserve"> </w:t>
      </w:r>
      <w:r w:rsidRPr="002D68B6">
        <w:rPr>
          <w:rFonts w:ascii="Times New Roman" w:eastAsia="Times New Roman" w:hAnsi="Times New Roman" w:cs="Times New Roman"/>
          <w:b/>
          <w:bCs/>
          <w:spacing w:val="-1"/>
          <w:sz w:val="28"/>
          <w:szCs w:val="28"/>
        </w:rPr>
        <w:t>законами.</w:t>
      </w:r>
      <w:r w:rsidRPr="002D68B6">
        <w:rPr>
          <w:rFonts w:ascii="Times New Roman" w:eastAsia="Times New Roman" w:hAnsi="Times New Roman" w:cs="Times New Roman"/>
          <w:b/>
          <w:bCs/>
          <w:sz w:val="28"/>
          <w:szCs w:val="28"/>
        </w:rPr>
        <w:t xml:space="preserve"> </w:t>
      </w:r>
      <w:r w:rsidRPr="002D68B6">
        <w:rPr>
          <w:rFonts w:ascii="Times New Roman" w:eastAsia="Times New Roman" w:hAnsi="Times New Roman" w:cs="Times New Roman"/>
          <w:b/>
          <w:bCs/>
          <w:spacing w:val="-1"/>
          <w:sz w:val="28"/>
          <w:szCs w:val="28"/>
        </w:rPr>
        <w:t>Использование</w:t>
      </w:r>
      <w:r w:rsidRPr="002D68B6">
        <w:rPr>
          <w:rFonts w:ascii="Times New Roman" w:eastAsia="Times New Roman" w:hAnsi="Times New Roman" w:cs="Times New Roman"/>
          <w:b/>
          <w:bCs/>
          <w:spacing w:val="1"/>
          <w:sz w:val="28"/>
          <w:szCs w:val="28"/>
        </w:rPr>
        <w:t xml:space="preserve"> </w:t>
      </w:r>
      <w:r w:rsidRPr="002D68B6">
        <w:rPr>
          <w:rFonts w:ascii="Times New Roman" w:eastAsia="Times New Roman" w:hAnsi="Times New Roman" w:cs="Times New Roman"/>
          <w:b/>
          <w:bCs/>
          <w:sz w:val="28"/>
          <w:szCs w:val="28"/>
        </w:rPr>
        <w:t>земельных</w:t>
      </w:r>
      <w:r w:rsidRPr="002D68B6">
        <w:rPr>
          <w:rFonts w:ascii="Times New Roman" w:eastAsia="Times New Roman" w:hAnsi="Times New Roman" w:cs="Times New Roman"/>
          <w:b/>
          <w:bCs/>
          <w:spacing w:val="-4"/>
          <w:sz w:val="28"/>
          <w:szCs w:val="28"/>
        </w:rPr>
        <w:t xml:space="preserve"> </w:t>
      </w:r>
      <w:r w:rsidRPr="002D68B6">
        <w:rPr>
          <w:rFonts w:ascii="Times New Roman" w:eastAsia="Times New Roman" w:hAnsi="Times New Roman" w:cs="Times New Roman"/>
          <w:b/>
          <w:bCs/>
          <w:sz w:val="28"/>
          <w:szCs w:val="28"/>
        </w:rPr>
        <w:t>участков</w:t>
      </w:r>
      <w:r w:rsidRPr="002D68B6">
        <w:rPr>
          <w:rFonts w:ascii="Times New Roman" w:eastAsia="Times New Roman" w:hAnsi="Times New Roman" w:cs="Times New Roman"/>
          <w:b/>
          <w:bCs/>
          <w:spacing w:val="-2"/>
          <w:sz w:val="28"/>
          <w:szCs w:val="28"/>
        </w:rPr>
        <w:t xml:space="preserve"> </w:t>
      </w:r>
      <w:r w:rsidRPr="002D68B6">
        <w:rPr>
          <w:rFonts w:ascii="Times New Roman" w:eastAsia="Times New Roman" w:hAnsi="Times New Roman" w:cs="Times New Roman"/>
          <w:b/>
          <w:bCs/>
          <w:sz w:val="28"/>
          <w:szCs w:val="28"/>
        </w:rPr>
        <w:t>в</w:t>
      </w:r>
      <w:r w:rsidRPr="002D68B6">
        <w:rPr>
          <w:rFonts w:ascii="Times New Roman" w:eastAsia="Times New Roman" w:hAnsi="Times New Roman" w:cs="Times New Roman"/>
          <w:b/>
          <w:bCs/>
          <w:spacing w:val="2"/>
          <w:sz w:val="28"/>
          <w:szCs w:val="28"/>
        </w:rPr>
        <w:t xml:space="preserve"> </w:t>
      </w:r>
      <w:r w:rsidRPr="002D68B6">
        <w:rPr>
          <w:rFonts w:ascii="Times New Roman" w:eastAsia="Times New Roman" w:hAnsi="Times New Roman" w:cs="Times New Roman"/>
          <w:b/>
          <w:bCs/>
          <w:sz w:val="28"/>
          <w:szCs w:val="28"/>
        </w:rPr>
        <w:t>границах</w:t>
      </w:r>
      <w:r w:rsidRPr="002D68B6">
        <w:rPr>
          <w:rFonts w:ascii="Times New Roman" w:eastAsia="Times New Roman" w:hAnsi="Times New Roman" w:cs="Times New Roman"/>
          <w:b/>
          <w:bCs/>
          <w:spacing w:val="65"/>
          <w:sz w:val="28"/>
          <w:szCs w:val="28"/>
        </w:rPr>
        <w:t xml:space="preserve"> </w:t>
      </w:r>
      <w:r w:rsidRPr="002D68B6">
        <w:rPr>
          <w:rFonts w:ascii="Times New Roman" w:eastAsia="Times New Roman" w:hAnsi="Times New Roman" w:cs="Times New Roman"/>
          <w:b/>
          <w:bCs/>
          <w:spacing w:val="-1"/>
          <w:sz w:val="28"/>
          <w:szCs w:val="28"/>
        </w:rPr>
        <w:t>особых</w:t>
      </w:r>
      <w:r w:rsidRPr="002D68B6">
        <w:rPr>
          <w:rFonts w:ascii="Times New Roman" w:eastAsia="Times New Roman" w:hAnsi="Times New Roman" w:cs="Times New Roman"/>
          <w:b/>
          <w:bCs/>
          <w:spacing w:val="-9"/>
          <w:sz w:val="28"/>
          <w:szCs w:val="28"/>
        </w:rPr>
        <w:t xml:space="preserve"> </w:t>
      </w:r>
      <w:r w:rsidRPr="002D68B6">
        <w:rPr>
          <w:rFonts w:ascii="Times New Roman" w:eastAsia="Times New Roman" w:hAnsi="Times New Roman" w:cs="Times New Roman"/>
          <w:b/>
          <w:bCs/>
          <w:sz w:val="28"/>
          <w:szCs w:val="28"/>
        </w:rPr>
        <w:t>экономических</w:t>
      </w:r>
      <w:r w:rsidRPr="002D68B6">
        <w:rPr>
          <w:rFonts w:ascii="Times New Roman" w:eastAsia="Times New Roman" w:hAnsi="Times New Roman" w:cs="Times New Roman"/>
          <w:b/>
          <w:bCs/>
          <w:spacing w:val="-9"/>
          <w:sz w:val="28"/>
          <w:szCs w:val="28"/>
        </w:rPr>
        <w:t xml:space="preserve"> </w:t>
      </w:r>
      <w:r w:rsidRPr="002D68B6">
        <w:rPr>
          <w:rFonts w:ascii="Times New Roman" w:eastAsia="Times New Roman" w:hAnsi="Times New Roman" w:cs="Times New Roman"/>
          <w:b/>
          <w:bCs/>
          <w:spacing w:val="-2"/>
          <w:sz w:val="28"/>
          <w:szCs w:val="28"/>
        </w:rPr>
        <w:t>зон</w:t>
      </w:r>
      <w:r w:rsidRPr="002D68B6">
        <w:rPr>
          <w:rFonts w:ascii="Times New Roman" w:eastAsia="Times New Roman" w:hAnsi="Times New Roman" w:cs="Times New Roman"/>
          <w:b/>
          <w:bCs/>
          <w:spacing w:val="-3"/>
          <w:sz w:val="28"/>
          <w:szCs w:val="28"/>
        </w:rPr>
        <w:t xml:space="preserve"> </w:t>
      </w:r>
      <w:r w:rsidRPr="002D68B6">
        <w:rPr>
          <w:rFonts w:ascii="Times New Roman" w:eastAsia="Times New Roman" w:hAnsi="Times New Roman" w:cs="Times New Roman"/>
          <w:b/>
          <w:bCs/>
          <w:spacing w:val="-1"/>
          <w:sz w:val="28"/>
          <w:szCs w:val="28"/>
        </w:rPr>
        <w:t>определяется</w:t>
      </w:r>
      <w:r w:rsidRPr="002D68B6">
        <w:rPr>
          <w:rFonts w:ascii="Times New Roman" w:eastAsia="Times New Roman" w:hAnsi="Times New Roman" w:cs="Times New Roman"/>
          <w:b/>
          <w:bCs/>
          <w:spacing w:val="-6"/>
          <w:sz w:val="28"/>
          <w:szCs w:val="28"/>
        </w:rPr>
        <w:t xml:space="preserve"> </w:t>
      </w:r>
      <w:r w:rsidRPr="002D68B6">
        <w:rPr>
          <w:rFonts w:ascii="Times New Roman" w:eastAsia="Times New Roman" w:hAnsi="Times New Roman" w:cs="Times New Roman"/>
          <w:b/>
          <w:bCs/>
          <w:spacing w:val="-1"/>
          <w:sz w:val="28"/>
          <w:szCs w:val="28"/>
        </w:rPr>
        <w:t>органами</w:t>
      </w:r>
      <w:r w:rsidRPr="002D68B6">
        <w:rPr>
          <w:rFonts w:ascii="Times New Roman" w:eastAsia="Times New Roman" w:hAnsi="Times New Roman" w:cs="Times New Roman"/>
          <w:b/>
          <w:bCs/>
          <w:spacing w:val="-7"/>
          <w:sz w:val="28"/>
          <w:szCs w:val="28"/>
        </w:rPr>
        <w:t xml:space="preserve"> </w:t>
      </w:r>
      <w:r w:rsidRPr="002D68B6">
        <w:rPr>
          <w:rFonts w:ascii="Times New Roman" w:eastAsia="Times New Roman" w:hAnsi="Times New Roman" w:cs="Times New Roman"/>
          <w:b/>
          <w:bCs/>
          <w:sz w:val="28"/>
          <w:szCs w:val="28"/>
        </w:rPr>
        <w:t>управления</w:t>
      </w:r>
      <w:r w:rsidRPr="002D68B6">
        <w:rPr>
          <w:rFonts w:ascii="Times New Roman" w:eastAsia="Times New Roman" w:hAnsi="Times New Roman" w:cs="Times New Roman"/>
          <w:b/>
          <w:bCs/>
          <w:spacing w:val="-6"/>
          <w:sz w:val="28"/>
          <w:szCs w:val="28"/>
        </w:rPr>
        <w:t xml:space="preserve"> </w:t>
      </w:r>
      <w:r w:rsidRPr="002D68B6">
        <w:rPr>
          <w:rFonts w:ascii="Times New Roman" w:eastAsia="Times New Roman" w:hAnsi="Times New Roman" w:cs="Times New Roman"/>
          <w:b/>
          <w:bCs/>
          <w:spacing w:val="-2"/>
          <w:sz w:val="28"/>
          <w:szCs w:val="28"/>
        </w:rPr>
        <w:t>особыми</w:t>
      </w:r>
      <w:r w:rsidRPr="002D68B6">
        <w:rPr>
          <w:rFonts w:ascii="Times New Roman" w:eastAsia="Times New Roman" w:hAnsi="Times New Roman" w:cs="Times New Roman"/>
          <w:b/>
          <w:bCs/>
          <w:spacing w:val="-3"/>
          <w:sz w:val="28"/>
          <w:szCs w:val="28"/>
        </w:rPr>
        <w:t xml:space="preserve"> </w:t>
      </w:r>
      <w:r w:rsidRPr="002D68B6">
        <w:rPr>
          <w:rFonts w:ascii="Times New Roman" w:eastAsia="Times New Roman" w:hAnsi="Times New Roman" w:cs="Times New Roman"/>
          <w:b/>
          <w:bCs/>
          <w:spacing w:val="-1"/>
          <w:sz w:val="28"/>
          <w:szCs w:val="28"/>
        </w:rPr>
        <w:t>экономическими</w:t>
      </w:r>
      <w:r w:rsidRPr="002D68B6">
        <w:rPr>
          <w:rFonts w:ascii="Times New Roman" w:eastAsia="Times New Roman" w:hAnsi="Times New Roman" w:cs="Times New Roman"/>
          <w:b/>
          <w:bCs/>
          <w:spacing w:val="52"/>
          <w:sz w:val="28"/>
          <w:szCs w:val="28"/>
        </w:rPr>
        <w:t xml:space="preserve"> </w:t>
      </w:r>
      <w:r w:rsidRPr="002D68B6">
        <w:rPr>
          <w:rFonts w:ascii="Times New Roman" w:eastAsia="Times New Roman" w:hAnsi="Times New Roman" w:cs="Times New Roman"/>
          <w:b/>
          <w:bCs/>
          <w:spacing w:val="-1"/>
          <w:sz w:val="28"/>
          <w:szCs w:val="28"/>
        </w:rPr>
        <w:t>зонами.</w:t>
      </w:r>
      <w:r w:rsidR="0061531B" w:rsidRPr="002D68B6">
        <w:rPr>
          <w:rFonts w:ascii="Times New Roman" w:eastAsia="Times New Roman" w:hAnsi="Times New Roman" w:cs="Times New Roman"/>
          <w:sz w:val="28"/>
          <w:szCs w:val="28"/>
          <w:lang w:eastAsia="ru-RU" w:bidi="kn-IN"/>
        </w:rPr>
        <w:br w:type="page"/>
      </w:r>
    </w:p>
    <w:p w:rsidR="00000284" w:rsidRPr="000F5FF1" w:rsidRDefault="00000284" w:rsidP="000F5FF1">
      <w:pPr>
        <w:pStyle w:val="2"/>
        <w:rPr>
          <w:rFonts w:ascii="Times New Roman" w:hAnsi="Times New Roman" w:cs="Times New Roman"/>
          <w:i w:val="0"/>
          <w:lang w:eastAsia="ru-RU" w:bidi="kn-IN"/>
        </w:rPr>
      </w:pPr>
      <w:bookmarkStart w:id="155" w:name="_Toc140659379"/>
      <w:r w:rsidRPr="000F5FF1">
        <w:rPr>
          <w:rFonts w:ascii="Times New Roman" w:hAnsi="Times New Roman" w:cs="Times New Roman"/>
          <w:i w:val="0"/>
          <w:lang w:eastAsia="ru-RU" w:bidi="kn-IN"/>
        </w:rPr>
        <w:t xml:space="preserve">Приложение 1. </w:t>
      </w:r>
      <w:r w:rsidR="00D43047" w:rsidRPr="000F5FF1">
        <w:rPr>
          <w:rFonts w:ascii="Times New Roman" w:hAnsi="Times New Roman" w:cs="Times New Roman"/>
          <w:i w:val="0"/>
          <w:lang w:eastAsia="ru-RU" w:bidi="kn-IN"/>
        </w:rPr>
        <w:t xml:space="preserve">Карта </w:t>
      </w:r>
      <w:r w:rsidR="000F5FF1" w:rsidRPr="000F5FF1">
        <w:rPr>
          <w:rFonts w:ascii="Times New Roman" w:hAnsi="Times New Roman" w:cs="Times New Roman"/>
          <w:i w:val="0"/>
        </w:rPr>
        <w:t>градостроительного зонирования</w:t>
      </w:r>
      <w:bookmarkEnd w:id="155"/>
    </w:p>
    <w:p w:rsidR="00D43047" w:rsidRPr="00196BD0" w:rsidRDefault="00D43047">
      <w:pPr>
        <w:rPr>
          <w:rFonts w:ascii="Times New Roman" w:eastAsia="Times New Roman" w:hAnsi="Times New Roman" w:cs="Times New Roman"/>
          <w:sz w:val="28"/>
          <w:szCs w:val="28"/>
          <w:lang w:eastAsia="ru-RU" w:bidi="kn-IN"/>
        </w:rPr>
      </w:pPr>
      <w:r w:rsidRPr="00196BD0">
        <w:rPr>
          <w:rFonts w:ascii="Times New Roman" w:eastAsia="Times New Roman" w:hAnsi="Times New Roman" w:cs="Times New Roman"/>
          <w:sz w:val="28"/>
          <w:szCs w:val="28"/>
          <w:lang w:eastAsia="ru-RU" w:bidi="kn-IN"/>
        </w:rPr>
        <w:br w:type="page"/>
      </w:r>
    </w:p>
    <w:p w:rsidR="00000284" w:rsidRPr="00196BD0" w:rsidRDefault="00D43047" w:rsidP="00D43047">
      <w:pPr>
        <w:pStyle w:val="2"/>
        <w:rPr>
          <w:rFonts w:ascii="Times New Roman" w:hAnsi="Times New Roman" w:cs="Times New Roman"/>
          <w:i w:val="0"/>
        </w:rPr>
      </w:pPr>
      <w:bookmarkStart w:id="156" w:name="_Toc140659380"/>
      <w:r w:rsidRPr="00196BD0">
        <w:rPr>
          <w:rFonts w:ascii="Times New Roman" w:hAnsi="Times New Roman" w:cs="Times New Roman"/>
          <w:i w:val="0"/>
          <w:lang w:eastAsia="ru-RU" w:bidi="kn-IN"/>
        </w:rPr>
        <w:t xml:space="preserve">Приложение 2. Карта </w:t>
      </w:r>
      <w:r w:rsidR="00000284" w:rsidRPr="00196BD0">
        <w:rPr>
          <w:rFonts w:ascii="Times New Roman" w:hAnsi="Times New Roman" w:cs="Times New Roman"/>
          <w:i w:val="0"/>
        </w:rPr>
        <w:t>зон с особыми условиями использования территорий</w:t>
      </w:r>
      <w:bookmarkEnd w:id="156"/>
    </w:p>
    <w:p w:rsidR="00000284" w:rsidRPr="00201B82" w:rsidRDefault="00000284" w:rsidP="00CF63B6">
      <w:pPr>
        <w:tabs>
          <w:tab w:val="decimal" w:pos="0"/>
        </w:tabs>
        <w:spacing w:after="0"/>
        <w:ind w:firstLine="567"/>
        <w:jc w:val="both"/>
        <w:rPr>
          <w:rFonts w:ascii="Times New Roman" w:eastAsia="Times New Roman" w:hAnsi="Times New Roman" w:cs="Times New Roman"/>
          <w:sz w:val="28"/>
          <w:szCs w:val="28"/>
          <w:lang w:eastAsia="ru-RU" w:bidi="kn-IN"/>
        </w:rPr>
      </w:pPr>
    </w:p>
    <w:sectPr w:rsidR="00000284" w:rsidRPr="00201B82" w:rsidSect="00E067AC">
      <w:footerReference w:type="even" r:id="rId12"/>
      <w:footerReference w:type="default" r:id="rId13"/>
      <w:pgSz w:w="11906" w:h="16838"/>
      <w:pgMar w:top="1134" w:right="850" w:bottom="1134" w:left="1701" w:header="720" w:footer="709" w:gutter="0"/>
      <w:pgNumType w:start="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B7C" w:rsidRDefault="00E23B7C">
      <w:pPr>
        <w:spacing w:after="0" w:line="240" w:lineRule="auto"/>
      </w:pPr>
      <w:r>
        <w:separator/>
      </w:r>
    </w:p>
  </w:endnote>
  <w:endnote w:type="continuationSeparator" w:id="0">
    <w:p w:rsidR="00E23B7C" w:rsidRDefault="00E23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Microsoft YaHei">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imesET">
    <w:altName w:val="Times New Roman"/>
    <w:panose1 w:val="00000000000000000000"/>
    <w:charset w:val="00"/>
    <w:family w:val="auto"/>
    <w:notTrueType/>
    <w:pitch w:val="default"/>
    <w:sig w:usb0="00000003" w:usb1="00000000" w:usb2="00000000" w:usb3="00000000" w:csb0="00000001" w:csb1="00000000"/>
  </w:font>
  <w:font w:name="Kudriashov">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Peterburg">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E26" w:rsidRDefault="003D0E9F" w:rsidP="00E20151">
    <w:pPr>
      <w:pStyle w:val="af0"/>
      <w:framePr w:wrap="around" w:vAnchor="text" w:hAnchor="margin" w:xAlign="center" w:y="1"/>
      <w:rPr>
        <w:rStyle w:val="a3"/>
      </w:rPr>
    </w:pPr>
    <w:r>
      <w:rPr>
        <w:rStyle w:val="a3"/>
      </w:rPr>
      <w:fldChar w:fldCharType="begin"/>
    </w:r>
    <w:r w:rsidR="00C21E26">
      <w:rPr>
        <w:rStyle w:val="a3"/>
      </w:rPr>
      <w:instrText xml:space="preserve">PAGE  </w:instrText>
    </w:r>
    <w:r>
      <w:rPr>
        <w:rStyle w:val="a3"/>
      </w:rPr>
      <w:fldChar w:fldCharType="end"/>
    </w:r>
  </w:p>
  <w:p w:rsidR="00C21E26" w:rsidRDefault="00C21E26" w:rsidP="00E20151">
    <w:pPr>
      <w:pStyle w:val="a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E26" w:rsidRDefault="003D0E9F">
    <w:pPr>
      <w:pStyle w:val="af0"/>
      <w:jc w:val="right"/>
    </w:pPr>
    <w:r>
      <w:fldChar w:fldCharType="begin"/>
    </w:r>
    <w:r w:rsidR="00C21E26">
      <w:instrText>PAGE   \* MERGEFORMAT</w:instrText>
    </w:r>
    <w:r>
      <w:fldChar w:fldCharType="separate"/>
    </w:r>
    <w:r w:rsidR="00C21E26">
      <w:rPr>
        <w:noProof/>
      </w:rPr>
      <w:t>2</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E26" w:rsidRDefault="003D0E9F" w:rsidP="00E20151">
    <w:pPr>
      <w:pStyle w:val="af0"/>
      <w:framePr w:wrap="around" w:vAnchor="text" w:hAnchor="margin" w:xAlign="center" w:y="1"/>
      <w:rPr>
        <w:rStyle w:val="a3"/>
      </w:rPr>
    </w:pPr>
    <w:r>
      <w:rPr>
        <w:rStyle w:val="a3"/>
      </w:rPr>
      <w:fldChar w:fldCharType="begin"/>
    </w:r>
    <w:r w:rsidR="00C21E26">
      <w:rPr>
        <w:rStyle w:val="a3"/>
      </w:rPr>
      <w:instrText xml:space="preserve">PAGE  </w:instrText>
    </w:r>
    <w:r>
      <w:rPr>
        <w:rStyle w:val="a3"/>
      </w:rPr>
      <w:fldChar w:fldCharType="end"/>
    </w:r>
  </w:p>
  <w:p w:rsidR="00C21E26" w:rsidRDefault="00C21E26" w:rsidP="00E20151">
    <w:pPr>
      <w:pStyle w:val="af0"/>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E26" w:rsidRDefault="003D0E9F">
    <w:pPr>
      <w:pStyle w:val="af0"/>
      <w:jc w:val="right"/>
    </w:pPr>
    <w:r>
      <w:fldChar w:fldCharType="begin"/>
    </w:r>
    <w:r w:rsidR="00C21E26">
      <w:instrText>PAGE   \* MERGEFORMAT</w:instrText>
    </w:r>
    <w:r>
      <w:fldChar w:fldCharType="separate"/>
    </w:r>
    <w:r w:rsidR="00013161">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B7C" w:rsidRDefault="00E23B7C">
      <w:pPr>
        <w:spacing w:after="0" w:line="240" w:lineRule="auto"/>
      </w:pPr>
      <w:r>
        <w:separator/>
      </w:r>
    </w:p>
  </w:footnote>
  <w:footnote w:type="continuationSeparator" w:id="0">
    <w:p w:rsidR="00E23B7C" w:rsidRDefault="00E23B7C">
      <w:pPr>
        <w:spacing w:after="0" w:line="240" w:lineRule="auto"/>
      </w:pPr>
      <w:r>
        <w:continuationSeparator/>
      </w:r>
    </w:p>
  </w:footnote>
  <w:footnote w:id="1">
    <w:p w:rsidR="00C21E26" w:rsidRPr="006422D8" w:rsidRDefault="00C21E26" w:rsidP="00160EBB">
      <w:pPr>
        <w:pStyle w:val="aff2"/>
        <w:rPr>
          <w:rFonts w:ascii="Times New Roman" w:hAnsi="Times New Roman" w:cs="Times New Roman"/>
          <w:sz w:val="24"/>
          <w:szCs w:val="24"/>
        </w:rPr>
      </w:pPr>
      <w:r w:rsidRPr="006422D8">
        <w:rPr>
          <w:rStyle w:val="aff4"/>
          <w:rFonts w:ascii="Times New Roman" w:hAnsi="Times New Roman" w:cs="Times New Roman"/>
          <w:sz w:val="24"/>
          <w:szCs w:val="24"/>
        </w:rPr>
        <w:footnoteRef/>
      </w:r>
      <w:r w:rsidRPr="006422D8">
        <w:rPr>
          <w:rFonts w:ascii="Times New Roman" w:hAnsi="Times New Roman" w:cs="Times New Roman"/>
          <w:sz w:val="24"/>
          <w:szCs w:val="24"/>
        </w:rPr>
        <w:t xml:space="preserve"> </w:t>
      </w:r>
      <w:r>
        <w:rPr>
          <w:rFonts w:ascii="Times New Roman" w:eastAsia="Times New Roman" w:hAnsi="Times New Roman" w:cs="Times New Roman"/>
          <w:noProof/>
          <w:sz w:val="24"/>
          <w:szCs w:val="24"/>
          <w:lang w:eastAsia="ru-RU" w:bidi="kn-IN"/>
        </w:rPr>
        <w:t>Обеспечение</w:t>
      </w:r>
      <w:r w:rsidRPr="006422D8">
        <w:rPr>
          <w:rFonts w:ascii="Times New Roman" w:eastAsia="Times New Roman" w:hAnsi="Times New Roman" w:cs="Times New Roman"/>
          <w:noProof/>
          <w:sz w:val="24"/>
          <w:szCs w:val="24"/>
          <w:lang w:eastAsia="ru-RU" w:bidi="kn-IN"/>
        </w:rPr>
        <w:t xml:space="preserve"> питьевого и хозяйственно-бытового водоснабжения</w:t>
      </w:r>
      <w:r w:rsidRPr="006422D8">
        <w:rPr>
          <w:rFonts w:ascii="Times New Roman" w:hAnsi="Times New Roman" w:cs="Times New Roman"/>
          <w:sz w:val="24"/>
          <w:szCs w:val="24"/>
        </w:rPr>
        <w:t xml:space="preserve"> городского поселение Нарткала </w:t>
      </w:r>
      <w:r>
        <w:rPr>
          <w:rFonts w:ascii="Times New Roman" w:hAnsi="Times New Roman" w:cs="Times New Roman"/>
          <w:sz w:val="24"/>
          <w:szCs w:val="24"/>
        </w:rPr>
        <w:t>–</w:t>
      </w:r>
      <w:r w:rsidRPr="006422D8">
        <w:rPr>
          <w:rFonts w:ascii="Times New Roman" w:hAnsi="Times New Roman" w:cs="Times New Roman"/>
          <w:sz w:val="24"/>
          <w:szCs w:val="24"/>
        </w:rPr>
        <w:t xml:space="preserve"> подземные</w:t>
      </w:r>
      <w:r>
        <w:rPr>
          <w:rFonts w:ascii="Times New Roman" w:hAnsi="Times New Roman" w:cs="Times New Roman"/>
          <w:sz w:val="24"/>
          <w:szCs w:val="24"/>
        </w:rPr>
        <w:t xml:space="preserve"> </w:t>
      </w:r>
      <w:r w:rsidRPr="006422D8">
        <w:rPr>
          <w:rFonts w:ascii="Times New Roman" w:hAnsi="Times New Roman" w:cs="Times New Roman"/>
          <w:sz w:val="24"/>
          <w:szCs w:val="24"/>
        </w:rPr>
        <w:t>источники водоснабжения</w:t>
      </w:r>
    </w:p>
  </w:footnote>
  <w:footnote w:id="2">
    <w:p w:rsidR="00C21E26" w:rsidRPr="003B3C27" w:rsidRDefault="00C21E26">
      <w:pPr>
        <w:pStyle w:val="aff2"/>
        <w:rPr>
          <w:rFonts w:ascii="Times New Roman" w:hAnsi="Times New Roman" w:cs="Times New Roman"/>
          <w:sz w:val="24"/>
          <w:szCs w:val="24"/>
        </w:rPr>
      </w:pPr>
      <w:r w:rsidRPr="003B3C27">
        <w:rPr>
          <w:rStyle w:val="aff4"/>
          <w:rFonts w:ascii="Times New Roman" w:hAnsi="Times New Roman" w:cs="Times New Roman"/>
          <w:sz w:val="24"/>
          <w:szCs w:val="24"/>
        </w:rPr>
        <w:footnoteRef/>
      </w:r>
      <w:r w:rsidRPr="003B3C27">
        <w:rPr>
          <w:rFonts w:ascii="Times New Roman" w:hAnsi="Times New Roman" w:cs="Times New Roman"/>
          <w:sz w:val="24"/>
          <w:szCs w:val="24"/>
        </w:rPr>
        <w:t xml:space="preserve"> </w:t>
      </w:r>
      <w:r>
        <w:rPr>
          <w:rFonts w:ascii="Times New Roman" w:hAnsi="Times New Roman" w:cs="Times New Roman"/>
          <w:sz w:val="24"/>
          <w:szCs w:val="24"/>
        </w:rPr>
        <w:t>К</w:t>
      </w:r>
      <w:r w:rsidRPr="003B3C27">
        <w:rPr>
          <w:rFonts w:ascii="Times New Roman" w:hAnsi="Times New Roman" w:cs="Times New Roman"/>
          <w:sz w:val="24"/>
          <w:szCs w:val="24"/>
        </w:rPr>
        <w:t>арт</w:t>
      </w:r>
      <w:r>
        <w:rPr>
          <w:rFonts w:ascii="Times New Roman" w:hAnsi="Times New Roman" w:cs="Times New Roman"/>
          <w:sz w:val="24"/>
          <w:szCs w:val="24"/>
        </w:rPr>
        <w:t xml:space="preserve">ы градостроительного зонирования </w:t>
      </w:r>
      <w:r w:rsidRPr="003B3C27">
        <w:rPr>
          <w:rFonts w:ascii="Times New Roman" w:hAnsi="Times New Roman" w:cs="Times New Roman"/>
          <w:sz w:val="24"/>
          <w:szCs w:val="24"/>
        </w:rPr>
        <w:t>наход</w:t>
      </w:r>
      <w:r>
        <w:rPr>
          <w:rFonts w:ascii="Times New Roman" w:hAnsi="Times New Roman" w:cs="Times New Roman"/>
          <w:sz w:val="24"/>
          <w:szCs w:val="24"/>
        </w:rPr>
        <w:t>я</w:t>
      </w:r>
      <w:r w:rsidRPr="003B3C27">
        <w:rPr>
          <w:rFonts w:ascii="Times New Roman" w:hAnsi="Times New Roman" w:cs="Times New Roman"/>
          <w:sz w:val="24"/>
          <w:szCs w:val="24"/>
        </w:rPr>
        <w:t>тся в Администрации городского поселения Нарткала</w:t>
      </w:r>
      <w:r>
        <w:rPr>
          <w:rFonts w:ascii="Times New Roman" w:hAnsi="Times New Roman" w:cs="Times New Roman"/>
          <w:sz w:val="24"/>
          <w:szCs w:val="24"/>
        </w:rPr>
        <w:t>. Карты д</w:t>
      </w:r>
      <w:r w:rsidRPr="003B3C27">
        <w:rPr>
          <w:rFonts w:ascii="Times New Roman" w:hAnsi="Times New Roman" w:cs="Times New Roman"/>
          <w:sz w:val="24"/>
          <w:szCs w:val="24"/>
        </w:rPr>
        <w:t>оступн</w:t>
      </w:r>
      <w:r>
        <w:rPr>
          <w:rFonts w:ascii="Times New Roman" w:hAnsi="Times New Roman" w:cs="Times New Roman"/>
          <w:sz w:val="24"/>
          <w:szCs w:val="24"/>
        </w:rPr>
        <w:t>ы</w:t>
      </w:r>
      <w:r w:rsidRPr="003B3C27">
        <w:rPr>
          <w:rFonts w:ascii="Times New Roman" w:hAnsi="Times New Roman" w:cs="Times New Roman"/>
          <w:sz w:val="24"/>
          <w:szCs w:val="24"/>
        </w:rPr>
        <w:t xml:space="preserve"> для ознакомления в установленном порядке.</w:t>
      </w:r>
    </w:p>
  </w:footnote>
  <w:footnote w:id="3">
    <w:p w:rsidR="00C21E26" w:rsidRPr="003C07A3" w:rsidRDefault="00C21E26" w:rsidP="00BE2360">
      <w:pPr>
        <w:pStyle w:val="aff2"/>
        <w:jc w:val="both"/>
        <w:rPr>
          <w:rFonts w:ascii="Times New Roman" w:hAnsi="Times New Roman" w:cs="Times New Roman"/>
          <w:sz w:val="22"/>
          <w:szCs w:val="22"/>
        </w:rPr>
      </w:pPr>
      <w:r w:rsidRPr="003C07A3">
        <w:rPr>
          <w:rStyle w:val="aff4"/>
          <w:rFonts w:ascii="Times New Roman" w:hAnsi="Times New Roman" w:cs="Times New Roman"/>
          <w:sz w:val="22"/>
          <w:szCs w:val="22"/>
        </w:rPr>
        <w:footnoteRef/>
      </w:r>
      <w:r w:rsidRPr="003C07A3">
        <w:rPr>
          <w:rFonts w:ascii="Times New Roman" w:hAnsi="Times New Roman" w:cs="Times New Roman"/>
          <w:sz w:val="22"/>
          <w:szCs w:val="22"/>
        </w:rPr>
        <w:t xml:space="preserve"> Здесь и далее по тексту: вспомогательные виды разрешенного использования, допустимые только в качестве дополнительных видов разрешенного использования по отношению к основным видам разрешенного использования и условно разрешенным видам использования и осуществляемые совместно с ними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8"/>
    <w:lvl w:ilvl="0">
      <w:start w:val="1"/>
      <w:numFmt w:val="bullet"/>
      <w:lvlText w:val="–"/>
      <w:lvlJc w:val="left"/>
      <w:pPr>
        <w:tabs>
          <w:tab w:val="num" w:pos="1440"/>
        </w:tabs>
        <w:ind w:left="1440" w:hanging="360"/>
      </w:pPr>
      <w:rPr>
        <w:rFonts w:ascii="Times New Roman" w:hAnsi="Times New Roman" w:cs="Times New Roman" w:hint="default"/>
      </w:rPr>
    </w:lvl>
  </w:abstractNum>
  <w:abstractNum w:abstractNumId="2">
    <w:nsid w:val="0000000C"/>
    <w:multiLevelType w:val="singleLevel"/>
    <w:tmpl w:val="0000000C"/>
    <w:name w:val="WW8Num12"/>
    <w:lvl w:ilvl="0">
      <w:start w:val="1"/>
      <w:numFmt w:val="decimal"/>
      <w:lvlText w:val="%1)"/>
      <w:lvlJc w:val="left"/>
      <w:pPr>
        <w:tabs>
          <w:tab w:val="num" w:pos="0"/>
        </w:tabs>
        <w:ind w:left="0" w:firstLine="0"/>
      </w:pPr>
      <w:rPr>
        <w:rFonts w:ascii="Times New Roman" w:hAnsi="Times New Roman" w:cs="Times New Roman"/>
      </w:rPr>
    </w:lvl>
  </w:abstractNum>
  <w:abstractNum w:abstractNumId="3">
    <w:nsid w:val="00000018"/>
    <w:multiLevelType w:val="singleLevel"/>
    <w:tmpl w:val="00000018"/>
    <w:name w:val="WW8Num24"/>
    <w:lvl w:ilvl="0">
      <w:start w:val="1"/>
      <w:numFmt w:val="decimal"/>
      <w:lvlText w:val="%1)"/>
      <w:lvlJc w:val="left"/>
      <w:pPr>
        <w:tabs>
          <w:tab w:val="num" w:pos="0"/>
        </w:tabs>
        <w:ind w:left="0" w:firstLine="0"/>
      </w:pPr>
      <w:rPr>
        <w:rFonts w:ascii="Times New Roman" w:hAnsi="Times New Roman" w:cs="Times New Roman"/>
      </w:rPr>
    </w:lvl>
  </w:abstractNum>
  <w:abstractNum w:abstractNumId="4">
    <w:nsid w:val="00000042"/>
    <w:multiLevelType w:val="singleLevel"/>
    <w:tmpl w:val="00000042"/>
    <w:name w:val="WW8Num66"/>
    <w:lvl w:ilvl="0">
      <w:start w:val="1"/>
      <w:numFmt w:val="bullet"/>
      <w:lvlText w:val="-"/>
      <w:lvlJc w:val="left"/>
      <w:pPr>
        <w:tabs>
          <w:tab w:val="num" w:pos="900"/>
        </w:tabs>
        <w:ind w:left="900" w:hanging="360"/>
      </w:pPr>
      <w:rPr>
        <w:rFonts w:ascii="StarSymbol" w:hAnsi="StarSymbol"/>
      </w:rPr>
    </w:lvl>
  </w:abstractNum>
  <w:abstractNum w:abstractNumId="5">
    <w:nsid w:val="00000060"/>
    <w:multiLevelType w:val="singleLevel"/>
    <w:tmpl w:val="00000060"/>
    <w:name w:val="WW8Num96"/>
    <w:lvl w:ilvl="0">
      <w:start w:val="1"/>
      <w:numFmt w:val="bullet"/>
      <w:lvlText w:val="-"/>
      <w:lvlJc w:val="left"/>
      <w:pPr>
        <w:tabs>
          <w:tab w:val="num" w:pos="360"/>
        </w:tabs>
        <w:ind w:left="360" w:hanging="360"/>
      </w:pPr>
      <w:rPr>
        <w:rFonts w:ascii="StarSymbol" w:hAnsi="StarSymbol"/>
      </w:rPr>
    </w:lvl>
  </w:abstractNum>
  <w:abstractNum w:abstractNumId="6">
    <w:nsid w:val="00000070"/>
    <w:multiLevelType w:val="singleLevel"/>
    <w:tmpl w:val="00000070"/>
    <w:name w:val="WW8Num112"/>
    <w:lvl w:ilvl="0">
      <w:start w:val="1"/>
      <w:numFmt w:val="bullet"/>
      <w:lvlText w:val="-"/>
      <w:lvlJc w:val="left"/>
      <w:pPr>
        <w:tabs>
          <w:tab w:val="num" w:pos="900"/>
        </w:tabs>
        <w:ind w:left="900" w:hanging="360"/>
      </w:pPr>
      <w:rPr>
        <w:rFonts w:ascii="StarSymbol" w:hAnsi="StarSymbol"/>
      </w:rPr>
    </w:lvl>
  </w:abstractNum>
  <w:abstractNum w:abstractNumId="7">
    <w:nsid w:val="017E6DB8"/>
    <w:multiLevelType w:val="hybridMultilevel"/>
    <w:tmpl w:val="128E1B68"/>
    <w:lvl w:ilvl="0" w:tplc="41FA660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02825A2F"/>
    <w:multiLevelType w:val="hybridMultilevel"/>
    <w:tmpl w:val="260A9426"/>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2E408C2"/>
    <w:multiLevelType w:val="hybridMultilevel"/>
    <w:tmpl w:val="5DC24D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6157267"/>
    <w:multiLevelType w:val="hybridMultilevel"/>
    <w:tmpl w:val="6B48305A"/>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6E52B9F"/>
    <w:multiLevelType w:val="hybridMultilevel"/>
    <w:tmpl w:val="7FEE2C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8BA68B1"/>
    <w:multiLevelType w:val="hybridMultilevel"/>
    <w:tmpl w:val="1D84D278"/>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B015D8B"/>
    <w:multiLevelType w:val="hybridMultilevel"/>
    <w:tmpl w:val="BFA837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C6D58C4"/>
    <w:multiLevelType w:val="hybridMultilevel"/>
    <w:tmpl w:val="24D43F54"/>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D175A4E"/>
    <w:multiLevelType w:val="hybridMultilevel"/>
    <w:tmpl w:val="3250AB4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0E3258B8"/>
    <w:multiLevelType w:val="hybridMultilevel"/>
    <w:tmpl w:val="B1603C76"/>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ED668F4"/>
    <w:multiLevelType w:val="hybridMultilevel"/>
    <w:tmpl w:val="70FE1E30"/>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006767F"/>
    <w:multiLevelType w:val="hybridMultilevel"/>
    <w:tmpl w:val="51720C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0536864"/>
    <w:multiLevelType w:val="hybridMultilevel"/>
    <w:tmpl w:val="42CCF6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51F0A62"/>
    <w:multiLevelType w:val="hybridMultilevel"/>
    <w:tmpl w:val="0BD8AF46"/>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5E539EE"/>
    <w:multiLevelType w:val="hybridMultilevel"/>
    <w:tmpl w:val="317234B0"/>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7BA5F01"/>
    <w:multiLevelType w:val="hybridMultilevel"/>
    <w:tmpl w:val="EC4A9B7A"/>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9DD670D"/>
    <w:multiLevelType w:val="hybridMultilevel"/>
    <w:tmpl w:val="7946039C"/>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F1D5057"/>
    <w:multiLevelType w:val="hybridMultilevel"/>
    <w:tmpl w:val="BDC605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1FE84C06"/>
    <w:multiLevelType w:val="hybridMultilevel"/>
    <w:tmpl w:val="AA3AE696"/>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0645FB5"/>
    <w:multiLevelType w:val="hybridMultilevel"/>
    <w:tmpl w:val="FD0EAD30"/>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1462D3F"/>
    <w:multiLevelType w:val="hybridMultilevel"/>
    <w:tmpl w:val="F3EA1966"/>
    <w:lvl w:ilvl="0" w:tplc="6DACEF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2446435B"/>
    <w:multiLevelType w:val="hybridMultilevel"/>
    <w:tmpl w:val="950A25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48A01AE"/>
    <w:multiLevelType w:val="hybridMultilevel"/>
    <w:tmpl w:val="1A602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4C7115C"/>
    <w:multiLevelType w:val="hybridMultilevel"/>
    <w:tmpl w:val="4D5E7192"/>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6584215"/>
    <w:multiLevelType w:val="hybridMultilevel"/>
    <w:tmpl w:val="A2C63334"/>
    <w:lvl w:ilvl="0" w:tplc="41FA6604">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2">
    <w:nsid w:val="29C34630"/>
    <w:multiLevelType w:val="hybridMultilevel"/>
    <w:tmpl w:val="C6F07022"/>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B407DF3"/>
    <w:multiLevelType w:val="hybridMultilevel"/>
    <w:tmpl w:val="6E7AC75A"/>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BA21762"/>
    <w:multiLevelType w:val="hybridMultilevel"/>
    <w:tmpl w:val="649AC970"/>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F377CF0"/>
    <w:multiLevelType w:val="hybridMultilevel"/>
    <w:tmpl w:val="AE884584"/>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F451C8C"/>
    <w:multiLevelType w:val="hybridMultilevel"/>
    <w:tmpl w:val="C426570A"/>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0987D49"/>
    <w:multiLevelType w:val="hybridMultilevel"/>
    <w:tmpl w:val="623645FE"/>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3AE5AA6"/>
    <w:multiLevelType w:val="hybridMultilevel"/>
    <w:tmpl w:val="CDA617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425330A"/>
    <w:multiLevelType w:val="hybridMultilevel"/>
    <w:tmpl w:val="917CED10"/>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4351B58"/>
    <w:multiLevelType w:val="hybridMultilevel"/>
    <w:tmpl w:val="29E6A73C"/>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43B7515"/>
    <w:multiLevelType w:val="hybridMultilevel"/>
    <w:tmpl w:val="FF28494C"/>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67C6E8F"/>
    <w:multiLevelType w:val="hybridMultilevel"/>
    <w:tmpl w:val="8CB44588"/>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6CF5AD8"/>
    <w:multiLevelType w:val="hybridMultilevel"/>
    <w:tmpl w:val="D5D293BA"/>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91478E7"/>
    <w:multiLevelType w:val="hybridMultilevel"/>
    <w:tmpl w:val="01A2EE32"/>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9313FB5"/>
    <w:multiLevelType w:val="hybridMultilevel"/>
    <w:tmpl w:val="8048D9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96058A9"/>
    <w:multiLevelType w:val="hybridMultilevel"/>
    <w:tmpl w:val="1EEEE5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AA80AD1"/>
    <w:multiLevelType w:val="hybridMultilevel"/>
    <w:tmpl w:val="61102C32"/>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C764852"/>
    <w:multiLevelType w:val="hybridMultilevel"/>
    <w:tmpl w:val="780018C8"/>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D67641A"/>
    <w:multiLevelType w:val="hybridMultilevel"/>
    <w:tmpl w:val="F6B654CA"/>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E3A6FCA"/>
    <w:multiLevelType w:val="hybridMultilevel"/>
    <w:tmpl w:val="F656D378"/>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22951FA"/>
    <w:multiLevelType w:val="hybridMultilevel"/>
    <w:tmpl w:val="749CEA00"/>
    <w:lvl w:ilvl="0" w:tplc="2E189366">
      <w:start w:val="1"/>
      <w:numFmt w:val="decimal"/>
      <w:lvlText w:val="%1)"/>
      <w:lvlJc w:val="left"/>
      <w:pPr>
        <w:tabs>
          <w:tab w:val="num" w:pos="3273"/>
        </w:tabs>
        <w:ind w:left="3273" w:hanging="360"/>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52">
    <w:nsid w:val="44A81BE5"/>
    <w:multiLevelType w:val="hybridMultilevel"/>
    <w:tmpl w:val="B5586F68"/>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70D06A4"/>
    <w:multiLevelType w:val="hybridMultilevel"/>
    <w:tmpl w:val="CF603D62"/>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8C036CA"/>
    <w:multiLevelType w:val="hybridMultilevel"/>
    <w:tmpl w:val="381E643A"/>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A75254F"/>
    <w:multiLevelType w:val="hybridMultilevel"/>
    <w:tmpl w:val="F7F050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CDE2E26"/>
    <w:multiLevelType w:val="hybridMultilevel"/>
    <w:tmpl w:val="6C8A5F26"/>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0465AC2"/>
    <w:multiLevelType w:val="hybridMultilevel"/>
    <w:tmpl w:val="283AB8E8"/>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229262D"/>
    <w:multiLevelType w:val="hybridMultilevel"/>
    <w:tmpl w:val="85F6D5E6"/>
    <w:lvl w:ilvl="0" w:tplc="41FA660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52AA00BC"/>
    <w:multiLevelType w:val="hybridMultilevel"/>
    <w:tmpl w:val="C11848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4D376D3"/>
    <w:multiLevelType w:val="hybridMultilevel"/>
    <w:tmpl w:val="B9021AA0"/>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4EA5E8D"/>
    <w:multiLevelType w:val="hybridMultilevel"/>
    <w:tmpl w:val="FE583D2A"/>
    <w:lvl w:ilvl="0" w:tplc="999A1F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5264AFE"/>
    <w:multiLevelType w:val="hybridMultilevel"/>
    <w:tmpl w:val="8B98B5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5617707A"/>
    <w:multiLevelType w:val="hybridMultilevel"/>
    <w:tmpl w:val="87EA9D64"/>
    <w:lvl w:ilvl="0" w:tplc="A33A7C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nsid w:val="589636AC"/>
    <w:multiLevelType w:val="hybridMultilevel"/>
    <w:tmpl w:val="3F9E15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5A4557F2"/>
    <w:multiLevelType w:val="hybridMultilevel"/>
    <w:tmpl w:val="4F82AB0C"/>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B6A3BDE"/>
    <w:multiLevelType w:val="hybridMultilevel"/>
    <w:tmpl w:val="FE26B69E"/>
    <w:lvl w:ilvl="0" w:tplc="41FA66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5B786499"/>
    <w:multiLevelType w:val="hybridMultilevel"/>
    <w:tmpl w:val="0E96F1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5B825FAC"/>
    <w:multiLevelType w:val="hybridMultilevel"/>
    <w:tmpl w:val="437A284A"/>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E104FB9"/>
    <w:multiLevelType w:val="hybridMultilevel"/>
    <w:tmpl w:val="5AEEDDF4"/>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0">
    <w:nsid w:val="5E9C60A3"/>
    <w:multiLevelType w:val="hybridMultilevel"/>
    <w:tmpl w:val="47FC01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5FD42243"/>
    <w:multiLevelType w:val="hybridMultilevel"/>
    <w:tmpl w:val="4C4EA63C"/>
    <w:lvl w:ilvl="0" w:tplc="A33A7C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613B6639"/>
    <w:multiLevelType w:val="hybridMultilevel"/>
    <w:tmpl w:val="BEAAFB48"/>
    <w:lvl w:ilvl="0" w:tplc="A33A7CA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3">
    <w:nsid w:val="631556B8"/>
    <w:multiLevelType w:val="hybridMultilevel"/>
    <w:tmpl w:val="13088B2E"/>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635C7B59"/>
    <w:multiLevelType w:val="hybridMultilevel"/>
    <w:tmpl w:val="B13E0D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48E54E2"/>
    <w:multiLevelType w:val="hybridMultilevel"/>
    <w:tmpl w:val="38B60A18"/>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6869609C"/>
    <w:multiLevelType w:val="hybridMultilevel"/>
    <w:tmpl w:val="FA289422"/>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687F1A35"/>
    <w:multiLevelType w:val="hybridMultilevel"/>
    <w:tmpl w:val="1506DAA8"/>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68F665C6"/>
    <w:multiLevelType w:val="hybridMultilevel"/>
    <w:tmpl w:val="603065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nsid w:val="69844CDC"/>
    <w:multiLevelType w:val="hybridMultilevel"/>
    <w:tmpl w:val="ADD8DC7E"/>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99D0BB6"/>
    <w:multiLevelType w:val="hybridMultilevel"/>
    <w:tmpl w:val="097AD5C0"/>
    <w:lvl w:ilvl="0" w:tplc="5F80321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9FD6FFE"/>
    <w:multiLevelType w:val="hybridMultilevel"/>
    <w:tmpl w:val="49EEB0C4"/>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E092F3D"/>
    <w:multiLevelType w:val="hybridMultilevel"/>
    <w:tmpl w:val="EEC81DF2"/>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715759D1"/>
    <w:multiLevelType w:val="hybridMultilevel"/>
    <w:tmpl w:val="E78CA53E"/>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723A5CCD"/>
    <w:multiLevelType w:val="hybridMultilevel"/>
    <w:tmpl w:val="CE88F53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5">
    <w:nsid w:val="72736F3B"/>
    <w:multiLevelType w:val="hybridMultilevel"/>
    <w:tmpl w:val="162E3634"/>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29B6877"/>
    <w:multiLevelType w:val="hybridMultilevel"/>
    <w:tmpl w:val="FBC43DBE"/>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3A8483D"/>
    <w:multiLevelType w:val="hybridMultilevel"/>
    <w:tmpl w:val="103AD3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75661EFE"/>
    <w:multiLevelType w:val="hybridMultilevel"/>
    <w:tmpl w:val="4396655C"/>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5B041A1"/>
    <w:multiLevelType w:val="hybridMultilevel"/>
    <w:tmpl w:val="EE5E30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79515D8A"/>
    <w:multiLevelType w:val="hybridMultilevel"/>
    <w:tmpl w:val="738C3670"/>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A5C00FA"/>
    <w:multiLevelType w:val="hybridMultilevel"/>
    <w:tmpl w:val="576AF9EE"/>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7B205999"/>
    <w:multiLevelType w:val="hybridMultilevel"/>
    <w:tmpl w:val="000C08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7B8C7D2C"/>
    <w:multiLevelType w:val="hybridMultilevel"/>
    <w:tmpl w:val="AE6E39BE"/>
    <w:lvl w:ilvl="0" w:tplc="A33A7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7C2B5F6C"/>
    <w:multiLevelType w:val="hybridMultilevel"/>
    <w:tmpl w:val="DF9E5FEA"/>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7D8D5801"/>
    <w:multiLevelType w:val="hybridMultilevel"/>
    <w:tmpl w:val="B97E91B0"/>
    <w:lvl w:ilvl="0" w:tplc="00000002">
      <w:start w:val="1"/>
      <w:numFmt w:val="bullet"/>
      <w:lvlText w:val="–"/>
      <w:lvlJc w:val="left"/>
      <w:pPr>
        <w:ind w:left="1346" w:hanging="360"/>
      </w:pPr>
      <w:rPr>
        <w:rFonts w:ascii="Times New Roman" w:hAnsi="Times New Roman" w:cs="Times New Roman"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96">
    <w:nsid w:val="7E457BD0"/>
    <w:multiLevelType w:val="hybridMultilevel"/>
    <w:tmpl w:val="3BC441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7">
    <w:nsid w:val="7E8B7502"/>
    <w:multiLevelType w:val="hybridMultilevel"/>
    <w:tmpl w:val="534ACE1A"/>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7F675B48"/>
    <w:multiLevelType w:val="hybridMultilevel"/>
    <w:tmpl w:val="33245892"/>
    <w:lvl w:ilvl="0" w:tplc="41FA66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95"/>
  </w:num>
  <w:num w:numId="3">
    <w:abstractNumId w:val="63"/>
  </w:num>
  <w:num w:numId="4">
    <w:abstractNumId w:val="22"/>
  </w:num>
  <w:num w:numId="5">
    <w:abstractNumId w:val="34"/>
  </w:num>
  <w:num w:numId="6">
    <w:abstractNumId w:val="12"/>
  </w:num>
  <w:num w:numId="7">
    <w:abstractNumId w:val="56"/>
  </w:num>
  <w:num w:numId="8">
    <w:abstractNumId w:val="59"/>
  </w:num>
  <w:num w:numId="9">
    <w:abstractNumId w:val="75"/>
  </w:num>
  <w:num w:numId="10">
    <w:abstractNumId w:val="15"/>
  </w:num>
  <w:num w:numId="11">
    <w:abstractNumId w:val="60"/>
  </w:num>
  <w:num w:numId="12">
    <w:abstractNumId w:val="84"/>
  </w:num>
  <w:num w:numId="13">
    <w:abstractNumId w:val="38"/>
  </w:num>
  <w:num w:numId="14">
    <w:abstractNumId w:val="52"/>
  </w:num>
  <w:num w:numId="15">
    <w:abstractNumId w:val="19"/>
  </w:num>
  <w:num w:numId="16">
    <w:abstractNumId w:val="23"/>
  </w:num>
  <w:num w:numId="17">
    <w:abstractNumId w:val="58"/>
  </w:num>
  <w:num w:numId="18">
    <w:abstractNumId w:val="48"/>
  </w:num>
  <w:num w:numId="19">
    <w:abstractNumId w:val="7"/>
  </w:num>
  <w:num w:numId="20">
    <w:abstractNumId w:val="31"/>
  </w:num>
  <w:num w:numId="21">
    <w:abstractNumId w:val="40"/>
  </w:num>
  <w:num w:numId="22">
    <w:abstractNumId w:val="62"/>
  </w:num>
  <w:num w:numId="23">
    <w:abstractNumId w:val="46"/>
  </w:num>
  <w:num w:numId="24">
    <w:abstractNumId w:val="92"/>
  </w:num>
  <w:num w:numId="25">
    <w:abstractNumId w:val="64"/>
  </w:num>
  <w:num w:numId="26">
    <w:abstractNumId w:val="69"/>
  </w:num>
  <w:num w:numId="27">
    <w:abstractNumId w:val="51"/>
  </w:num>
  <w:num w:numId="28">
    <w:abstractNumId w:val="98"/>
  </w:num>
  <w:num w:numId="29">
    <w:abstractNumId w:val="79"/>
  </w:num>
  <w:num w:numId="30">
    <w:abstractNumId w:val="94"/>
  </w:num>
  <w:num w:numId="31">
    <w:abstractNumId w:val="65"/>
  </w:num>
  <w:num w:numId="32">
    <w:abstractNumId w:val="10"/>
  </w:num>
  <w:num w:numId="33">
    <w:abstractNumId w:val="66"/>
  </w:num>
  <w:num w:numId="34">
    <w:abstractNumId w:val="81"/>
  </w:num>
  <w:num w:numId="35">
    <w:abstractNumId w:val="93"/>
  </w:num>
  <w:num w:numId="36">
    <w:abstractNumId w:val="47"/>
  </w:num>
  <w:num w:numId="37">
    <w:abstractNumId w:val="49"/>
  </w:num>
  <w:num w:numId="38">
    <w:abstractNumId w:val="85"/>
  </w:num>
  <w:num w:numId="39">
    <w:abstractNumId w:val="13"/>
  </w:num>
  <w:num w:numId="40">
    <w:abstractNumId w:val="44"/>
  </w:num>
  <w:num w:numId="41">
    <w:abstractNumId w:val="16"/>
  </w:num>
  <w:num w:numId="42">
    <w:abstractNumId w:val="57"/>
  </w:num>
  <w:num w:numId="43">
    <w:abstractNumId w:val="25"/>
  </w:num>
  <w:num w:numId="44">
    <w:abstractNumId w:val="24"/>
  </w:num>
  <w:num w:numId="45">
    <w:abstractNumId w:val="78"/>
  </w:num>
  <w:num w:numId="46">
    <w:abstractNumId w:val="33"/>
  </w:num>
  <w:num w:numId="47">
    <w:abstractNumId w:val="36"/>
  </w:num>
  <w:num w:numId="48">
    <w:abstractNumId w:val="96"/>
  </w:num>
  <w:num w:numId="49">
    <w:abstractNumId w:val="86"/>
  </w:num>
  <w:num w:numId="50">
    <w:abstractNumId w:val="76"/>
  </w:num>
  <w:num w:numId="51">
    <w:abstractNumId w:val="8"/>
  </w:num>
  <w:num w:numId="52">
    <w:abstractNumId w:val="35"/>
  </w:num>
  <w:num w:numId="53">
    <w:abstractNumId w:val="50"/>
  </w:num>
  <w:num w:numId="54">
    <w:abstractNumId w:val="28"/>
  </w:num>
  <w:num w:numId="55">
    <w:abstractNumId w:val="72"/>
  </w:num>
  <w:num w:numId="56">
    <w:abstractNumId w:val="11"/>
  </w:num>
  <w:num w:numId="57">
    <w:abstractNumId w:val="41"/>
  </w:num>
  <w:num w:numId="58">
    <w:abstractNumId w:val="45"/>
  </w:num>
  <w:num w:numId="59">
    <w:abstractNumId w:val="73"/>
  </w:num>
  <w:num w:numId="60">
    <w:abstractNumId w:val="82"/>
  </w:num>
  <w:num w:numId="61">
    <w:abstractNumId w:val="43"/>
  </w:num>
  <w:num w:numId="62">
    <w:abstractNumId w:val="26"/>
  </w:num>
  <w:num w:numId="63">
    <w:abstractNumId w:val="91"/>
  </w:num>
  <w:num w:numId="64">
    <w:abstractNumId w:val="68"/>
  </w:num>
  <w:num w:numId="65">
    <w:abstractNumId w:val="77"/>
  </w:num>
  <w:num w:numId="66">
    <w:abstractNumId w:val="53"/>
  </w:num>
  <w:num w:numId="67">
    <w:abstractNumId w:val="97"/>
  </w:num>
  <w:num w:numId="68">
    <w:abstractNumId w:val="17"/>
  </w:num>
  <w:num w:numId="69">
    <w:abstractNumId w:val="90"/>
  </w:num>
  <w:num w:numId="70">
    <w:abstractNumId w:val="9"/>
  </w:num>
  <w:num w:numId="71">
    <w:abstractNumId w:val="29"/>
  </w:num>
  <w:num w:numId="72">
    <w:abstractNumId w:val="30"/>
  </w:num>
  <w:num w:numId="73">
    <w:abstractNumId w:val="70"/>
  </w:num>
  <w:num w:numId="74">
    <w:abstractNumId w:val="54"/>
  </w:num>
  <w:num w:numId="75">
    <w:abstractNumId w:val="83"/>
  </w:num>
  <w:num w:numId="76">
    <w:abstractNumId w:val="80"/>
  </w:num>
  <w:num w:numId="77">
    <w:abstractNumId w:val="71"/>
  </w:num>
  <w:num w:numId="78">
    <w:abstractNumId w:val="87"/>
  </w:num>
  <w:num w:numId="79">
    <w:abstractNumId w:val="74"/>
  </w:num>
  <w:num w:numId="80">
    <w:abstractNumId w:val="37"/>
  </w:num>
  <w:num w:numId="81">
    <w:abstractNumId w:val="61"/>
  </w:num>
  <w:num w:numId="82">
    <w:abstractNumId w:val="39"/>
  </w:num>
  <w:num w:numId="83">
    <w:abstractNumId w:val="89"/>
  </w:num>
  <w:num w:numId="84">
    <w:abstractNumId w:val="67"/>
  </w:num>
  <w:num w:numId="85">
    <w:abstractNumId w:val="42"/>
  </w:num>
  <w:num w:numId="86">
    <w:abstractNumId w:val="55"/>
  </w:num>
  <w:num w:numId="87">
    <w:abstractNumId w:val="18"/>
  </w:num>
  <w:num w:numId="88">
    <w:abstractNumId w:val="21"/>
  </w:num>
  <w:num w:numId="89">
    <w:abstractNumId w:val="20"/>
  </w:num>
  <w:num w:numId="90">
    <w:abstractNumId w:val="27"/>
  </w:num>
  <w:num w:numId="91">
    <w:abstractNumId w:val="14"/>
  </w:num>
  <w:num w:numId="92">
    <w:abstractNumId w:val="88"/>
  </w:num>
  <w:num w:numId="93">
    <w:abstractNumId w:val="32"/>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657B64"/>
    <w:rsid w:val="00000284"/>
    <w:rsid w:val="000042F4"/>
    <w:rsid w:val="00011C95"/>
    <w:rsid w:val="00013161"/>
    <w:rsid w:val="0001387D"/>
    <w:rsid w:val="00013DC5"/>
    <w:rsid w:val="00017AF3"/>
    <w:rsid w:val="00024A37"/>
    <w:rsid w:val="00025F40"/>
    <w:rsid w:val="000277A4"/>
    <w:rsid w:val="00031602"/>
    <w:rsid w:val="00033F81"/>
    <w:rsid w:val="0004533F"/>
    <w:rsid w:val="00045E70"/>
    <w:rsid w:val="000461AF"/>
    <w:rsid w:val="000545FF"/>
    <w:rsid w:val="00057D7C"/>
    <w:rsid w:val="00063E7E"/>
    <w:rsid w:val="000656C5"/>
    <w:rsid w:val="000656E1"/>
    <w:rsid w:val="00086954"/>
    <w:rsid w:val="00086955"/>
    <w:rsid w:val="0009607A"/>
    <w:rsid w:val="000A005B"/>
    <w:rsid w:val="000A19EF"/>
    <w:rsid w:val="000A2B84"/>
    <w:rsid w:val="000A4C4A"/>
    <w:rsid w:val="000A7540"/>
    <w:rsid w:val="000A7DD2"/>
    <w:rsid w:val="000B054C"/>
    <w:rsid w:val="000B158C"/>
    <w:rsid w:val="000B3283"/>
    <w:rsid w:val="000C0430"/>
    <w:rsid w:val="000C17B9"/>
    <w:rsid w:val="000C42B3"/>
    <w:rsid w:val="000C621D"/>
    <w:rsid w:val="000D10A2"/>
    <w:rsid w:val="000D4194"/>
    <w:rsid w:val="000D504E"/>
    <w:rsid w:val="000D79C1"/>
    <w:rsid w:val="000E0636"/>
    <w:rsid w:val="000E2E8A"/>
    <w:rsid w:val="000E4AA9"/>
    <w:rsid w:val="000F0783"/>
    <w:rsid w:val="000F3D80"/>
    <w:rsid w:val="000F58EA"/>
    <w:rsid w:val="000F5963"/>
    <w:rsid w:val="000F5FF1"/>
    <w:rsid w:val="000F7B0F"/>
    <w:rsid w:val="001014F6"/>
    <w:rsid w:val="00106858"/>
    <w:rsid w:val="0011009B"/>
    <w:rsid w:val="00110AE0"/>
    <w:rsid w:val="00110D77"/>
    <w:rsid w:val="00115D19"/>
    <w:rsid w:val="0012334C"/>
    <w:rsid w:val="0012348E"/>
    <w:rsid w:val="00127A70"/>
    <w:rsid w:val="00131989"/>
    <w:rsid w:val="001342DE"/>
    <w:rsid w:val="0013719A"/>
    <w:rsid w:val="00141C20"/>
    <w:rsid w:val="001504D8"/>
    <w:rsid w:val="00152D08"/>
    <w:rsid w:val="00154633"/>
    <w:rsid w:val="00156D53"/>
    <w:rsid w:val="00156F56"/>
    <w:rsid w:val="00156FD2"/>
    <w:rsid w:val="001576B3"/>
    <w:rsid w:val="0016082F"/>
    <w:rsid w:val="00160EBB"/>
    <w:rsid w:val="00165969"/>
    <w:rsid w:val="00172B3A"/>
    <w:rsid w:val="00173B19"/>
    <w:rsid w:val="001748F3"/>
    <w:rsid w:val="00181269"/>
    <w:rsid w:val="00182644"/>
    <w:rsid w:val="001844D7"/>
    <w:rsid w:val="00187640"/>
    <w:rsid w:val="00191AF0"/>
    <w:rsid w:val="00193BC2"/>
    <w:rsid w:val="00193F37"/>
    <w:rsid w:val="00196BD0"/>
    <w:rsid w:val="001A3319"/>
    <w:rsid w:val="001B0694"/>
    <w:rsid w:val="001B078D"/>
    <w:rsid w:val="001B0B1A"/>
    <w:rsid w:val="001B0FA9"/>
    <w:rsid w:val="001B1794"/>
    <w:rsid w:val="001B4C7B"/>
    <w:rsid w:val="001C06D9"/>
    <w:rsid w:val="001C1740"/>
    <w:rsid w:val="001C7B4F"/>
    <w:rsid w:val="001D5B92"/>
    <w:rsid w:val="001D7C21"/>
    <w:rsid w:val="001E26DC"/>
    <w:rsid w:val="001E52A9"/>
    <w:rsid w:val="001F760A"/>
    <w:rsid w:val="001F79DA"/>
    <w:rsid w:val="00201B82"/>
    <w:rsid w:val="002135FD"/>
    <w:rsid w:val="00213840"/>
    <w:rsid w:val="00215EEE"/>
    <w:rsid w:val="00226B8E"/>
    <w:rsid w:val="002272EA"/>
    <w:rsid w:val="00230C9D"/>
    <w:rsid w:val="0023400F"/>
    <w:rsid w:val="0023443D"/>
    <w:rsid w:val="002366BE"/>
    <w:rsid w:val="002367E5"/>
    <w:rsid w:val="00243D41"/>
    <w:rsid w:val="002535F0"/>
    <w:rsid w:val="002557BF"/>
    <w:rsid w:val="002640E5"/>
    <w:rsid w:val="00264E58"/>
    <w:rsid w:val="0027459F"/>
    <w:rsid w:val="00291BAC"/>
    <w:rsid w:val="002A0BA9"/>
    <w:rsid w:val="002A3403"/>
    <w:rsid w:val="002A545F"/>
    <w:rsid w:val="002B3749"/>
    <w:rsid w:val="002C0557"/>
    <w:rsid w:val="002C44ED"/>
    <w:rsid w:val="002C5360"/>
    <w:rsid w:val="002C646F"/>
    <w:rsid w:val="002D68B6"/>
    <w:rsid w:val="002D7A93"/>
    <w:rsid w:val="002E5BA1"/>
    <w:rsid w:val="002E7257"/>
    <w:rsid w:val="0030103F"/>
    <w:rsid w:val="0030180F"/>
    <w:rsid w:val="003037A1"/>
    <w:rsid w:val="0030798B"/>
    <w:rsid w:val="00310540"/>
    <w:rsid w:val="00313887"/>
    <w:rsid w:val="00314DB4"/>
    <w:rsid w:val="003176F2"/>
    <w:rsid w:val="00323F68"/>
    <w:rsid w:val="0032669D"/>
    <w:rsid w:val="00332DF3"/>
    <w:rsid w:val="00335FBA"/>
    <w:rsid w:val="00345198"/>
    <w:rsid w:val="00345ACF"/>
    <w:rsid w:val="0035054E"/>
    <w:rsid w:val="003529F9"/>
    <w:rsid w:val="00352C29"/>
    <w:rsid w:val="00355B84"/>
    <w:rsid w:val="00361053"/>
    <w:rsid w:val="003675CA"/>
    <w:rsid w:val="00371526"/>
    <w:rsid w:val="00374786"/>
    <w:rsid w:val="00381C20"/>
    <w:rsid w:val="00382EE0"/>
    <w:rsid w:val="00390170"/>
    <w:rsid w:val="003971DC"/>
    <w:rsid w:val="003A0C97"/>
    <w:rsid w:val="003A2B1C"/>
    <w:rsid w:val="003A3577"/>
    <w:rsid w:val="003A7228"/>
    <w:rsid w:val="003B1BEF"/>
    <w:rsid w:val="003B3C27"/>
    <w:rsid w:val="003C50DE"/>
    <w:rsid w:val="003C5D24"/>
    <w:rsid w:val="003C7176"/>
    <w:rsid w:val="003C74BB"/>
    <w:rsid w:val="003D0E9F"/>
    <w:rsid w:val="003D210D"/>
    <w:rsid w:val="003D43EA"/>
    <w:rsid w:val="003E0123"/>
    <w:rsid w:val="003E5324"/>
    <w:rsid w:val="003F2E57"/>
    <w:rsid w:val="003F53DF"/>
    <w:rsid w:val="00400FAD"/>
    <w:rsid w:val="00403DAF"/>
    <w:rsid w:val="00410688"/>
    <w:rsid w:val="0041120F"/>
    <w:rsid w:val="0041251F"/>
    <w:rsid w:val="00416DF8"/>
    <w:rsid w:val="00420082"/>
    <w:rsid w:val="004216DB"/>
    <w:rsid w:val="004239A1"/>
    <w:rsid w:val="004247B3"/>
    <w:rsid w:val="00426C2D"/>
    <w:rsid w:val="00435BAA"/>
    <w:rsid w:val="0045196C"/>
    <w:rsid w:val="004527D4"/>
    <w:rsid w:val="00452954"/>
    <w:rsid w:val="00454239"/>
    <w:rsid w:val="00455463"/>
    <w:rsid w:val="00455BFE"/>
    <w:rsid w:val="0046106D"/>
    <w:rsid w:val="004658F0"/>
    <w:rsid w:val="00466FE6"/>
    <w:rsid w:val="00470354"/>
    <w:rsid w:val="004707CD"/>
    <w:rsid w:val="00473657"/>
    <w:rsid w:val="00476F89"/>
    <w:rsid w:val="004832D0"/>
    <w:rsid w:val="00483442"/>
    <w:rsid w:val="0048489A"/>
    <w:rsid w:val="004866C2"/>
    <w:rsid w:val="00486965"/>
    <w:rsid w:val="00490307"/>
    <w:rsid w:val="00491566"/>
    <w:rsid w:val="00494A9C"/>
    <w:rsid w:val="004A19DD"/>
    <w:rsid w:val="004A4C8D"/>
    <w:rsid w:val="004A6A6B"/>
    <w:rsid w:val="004B088B"/>
    <w:rsid w:val="004B3AF2"/>
    <w:rsid w:val="004B5CD0"/>
    <w:rsid w:val="004B65E0"/>
    <w:rsid w:val="004C4AD8"/>
    <w:rsid w:val="004C5A1C"/>
    <w:rsid w:val="004D0EA6"/>
    <w:rsid w:val="004D4BC5"/>
    <w:rsid w:val="004E0A39"/>
    <w:rsid w:val="004E4283"/>
    <w:rsid w:val="004E6407"/>
    <w:rsid w:val="004E6AF3"/>
    <w:rsid w:val="004E7D36"/>
    <w:rsid w:val="004F32C7"/>
    <w:rsid w:val="00500D92"/>
    <w:rsid w:val="00504676"/>
    <w:rsid w:val="00505781"/>
    <w:rsid w:val="00520F76"/>
    <w:rsid w:val="00531237"/>
    <w:rsid w:val="00531B8C"/>
    <w:rsid w:val="005372EC"/>
    <w:rsid w:val="00540B2F"/>
    <w:rsid w:val="005540B6"/>
    <w:rsid w:val="00554E9E"/>
    <w:rsid w:val="0055758E"/>
    <w:rsid w:val="005611AB"/>
    <w:rsid w:val="0056636B"/>
    <w:rsid w:val="0058685A"/>
    <w:rsid w:val="0059373D"/>
    <w:rsid w:val="005C15F1"/>
    <w:rsid w:val="005C2371"/>
    <w:rsid w:val="005C7DDB"/>
    <w:rsid w:val="005D13AB"/>
    <w:rsid w:val="005D4425"/>
    <w:rsid w:val="005E5705"/>
    <w:rsid w:val="005E5BBC"/>
    <w:rsid w:val="005F173E"/>
    <w:rsid w:val="006023D8"/>
    <w:rsid w:val="00605F30"/>
    <w:rsid w:val="006076B1"/>
    <w:rsid w:val="00613C70"/>
    <w:rsid w:val="0061531B"/>
    <w:rsid w:val="00616CFE"/>
    <w:rsid w:val="0062144C"/>
    <w:rsid w:val="00623DB4"/>
    <w:rsid w:val="00633A93"/>
    <w:rsid w:val="0063432C"/>
    <w:rsid w:val="006350C4"/>
    <w:rsid w:val="006356B2"/>
    <w:rsid w:val="00637633"/>
    <w:rsid w:val="006422D8"/>
    <w:rsid w:val="006435FB"/>
    <w:rsid w:val="00645422"/>
    <w:rsid w:val="006504C5"/>
    <w:rsid w:val="006509B2"/>
    <w:rsid w:val="0065767F"/>
    <w:rsid w:val="00657B64"/>
    <w:rsid w:val="006720AF"/>
    <w:rsid w:val="0067297A"/>
    <w:rsid w:val="00675274"/>
    <w:rsid w:val="006778BA"/>
    <w:rsid w:val="00682E0F"/>
    <w:rsid w:val="00684D0E"/>
    <w:rsid w:val="006913D1"/>
    <w:rsid w:val="006924A1"/>
    <w:rsid w:val="0069468D"/>
    <w:rsid w:val="006B1AE2"/>
    <w:rsid w:val="006B42A2"/>
    <w:rsid w:val="006B58F6"/>
    <w:rsid w:val="006B633C"/>
    <w:rsid w:val="006C0000"/>
    <w:rsid w:val="006C2941"/>
    <w:rsid w:val="006C380C"/>
    <w:rsid w:val="006C6FDA"/>
    <w:rsid w:val="006D2D88"/>
    <w:rsid w:val="006E66E4"/>
    <w:rsid w:val="006F4A48"/>
    <w:rsid w:val="006F4B87"/>
    <w:rsid w:val="006F71A3"/>
    <w:rsid w:val="00701A50"/>
    <w:rsid w:val="00702A37"/>
    <w:rsid w:val="00707098"/>
    <w:rsid w:val="00716009"/>
    <w:rsid w:val="00717D24"/>
    <w:rsid w:val="00720945"/>
    <w:rsid w:val="00723A74"/>
    <w:rsid w:val="00724C1D"/>
    <w:rsid w:val="007275ED"/>
    <w:rsid w:val="007316A6"/>
    <w:rsid w:val="0073349B"/>
    <w:rsid w:val="00734FCA"/>
    <w:rsid w:val="0073798F"/>
    <w:rsid w:val="00737DF5"/>
    <w:rsid w:val="00740281"/>
    <w:rsid w:val="00741639"/>
    <w:rsid w:val="00742431"/>
    <w:rsid w:val="00742ABC"/>
    <w:rsid w:val="00742C26"/>
    <w:rsid w:val="007438B4"/>
    <w:rsid w:val="00747047"/>
    <w:rsid w:val="007558D5"/>
    <w:rsid w:val="00755989"/>
    <w:rsid w:val="007564D6"/>
    <w:rsid w:val="0075672E"/>
    <w:rsid w:val="00756FA2"/>
    <w:rsid w:val="007575A1"/>
    <w:rsid w:val="00761BFF"/>
    <w:rsid w:val="0076330A"/>
    <w:rsid w:val="00765A8C"/>
    <w:rsid w:val="00767FFC"/>
    <w:rsid w:val="0077160A"/>
    <w:rsid w:val="00792EB9"/>
    <w:rsid w:val="00792F99"/>
    <w:rsid w:val="007A6978"/>
    <w:rsid w:val="007B1BCB"/>
    <w:rsid w:val="007B1E05"/>
    <w:rsid w:val="007D411B"/>
    <w:rsid w:val="007D50B3"/>
    <w:rsid w:val="007D5815"/>
    <w:rsid w:val="007E5D5C"/>
    <w:rsid w:val="007E6A82"/>
    <w:rsid w:val="007F19D4"/>
    <w:rsid w:val="00802190"/>
    <w:rsid w:val="008036E8"/>
    <w:rsid w:val="008069D0"/>
    <w:rsid w:val="00810CD2"/>
    <w:rsid w:val="00810D1A"/>
    <w:rsid w:val="00822CB5"/>
    <w:rsid w:val="008241BF"/>
    <w:rsid w:val="00825FB9"/>
    <w:rsid w:val="008266C1"/>
    <w:rsid w:val="00827301"/>
    <w:rsid w:val="008310BE"/>
    <w:rsid w:val="00831D4E"/>
    <w:rsid w:val="00835A19"/>
    <w:rsid w:val="00837FB7"/>
    <w:rsid w:val="0084083F"/>
    <w:rsid w:val="00842F09"/>
    <w:rsid w:val="00844564"/>
    <w:rsid w:val="00846A6C"/>
    <w:rsid w:val="00847958"/>
    <w:rsid w:val="00847B08"/>
    <w:rsid w:val="00853CA7"/>
    <w:rsid w:val="008565E0"/>
    <w:rsid w:val="00861456"/>
    <w:rsid w:val="008636A1"/>
    <w:rsid w:val="00865008"/>
    <w:rsid w:val="00865C69"/>
    <w:rsid w:val="0086711C"/>
    <w:rsid w:val="008737DE"/>
    <w:rsid w:val="00883C06"/>
    <w:rsid w:val="008878EC"/>
    <w:rsid w:val="008954AB"/>
    <w:rsid w:val="00896772"/>
    <w:rsid w:val="00896944"/>
    <w:rsid w:val="008A48E6"/>
    <w:rsid w:val="008A49C4"/>
    <w:rsid w:val="008B27ED"/>
    <w:rsid w:val="008B2E94"/>
    <w:rsid w:val="008B4EA5"/>
    <w:rsid w:val="008C38E0"/>
    <w:rsid w:val="008C4B22"/>
    <w:rsid w:val="008D12A9"/>
    <w:rsid w:val="008D4180"/>
    <w:rsid w:val="008D5C06"/>
    <w:rsid w:val="008E159F"/>
    <w:rsid w:val="008E4CF9"/>
    <w:rsid w:val="008F5F87"/>
    <w:rsid w:val="009009E5"/>
    <w:rsid w:val="00907127"/>
    <w:rsid w:val="009078CE"/>
    <w:rsid w:val="00915E1E"/>
    <w:rsid w:val="00915E79"/>
    <w:rsid w:val="009167C1"/>
    <w:rsid w:val="009229EA"/>
    <w:rsid w:val="00923607"/>
    <w:rsid w:val="009242AF"/>
    <w:rsid w:val="009255F6"/>
    <w:rsid w:val="009267F8"/>
    <w:rsid w:val="00930856"/>
    <w:rsid w:val="009339F4"/>
    <w:rsid w:val="00944967"/>
    <w:rsid w:val="009479EE"/>
    <w:rsid w:val="00954AC1"/>
    <w:rsid w:val="0096295D"/>
    <w:rsid w:val="00964925"/>
    <w:rsid w:val="00967565"/>
    <w:rsid w:val="00970AF2"/>
    <w:rsid w:val="009710FE"/>
    <w:rsid w:val="00971C92"/>
    <w:rsid w:val="0097300B"/>
    <w:rsid w:val="00976AF9"/>
    <w:rsid w:val="00977639"/>
    <w:rsid w:val="00980C10"/>
    <w:rsid w:val="00982195"/>
    <w:rsid w:val="00995AD3"/>
    <w:rsid w:val="009A0AE0"/>
    <w:rsid w:val="009A5E8D"/>
    <w:rsid w:val="009A6E48"/>
    <w:rsid w:val="009B0F46"/>
    <w:rsid w:val="009B7271"/>
    <w:rsid w:val="009C55A3"/>
    <w:rsid w:val="009C5BE6"/>
    <w:rsid w:val="009C6112"/>
    <w:rsid w:val="009D17EC"/>
    <w:rsid w:val="009D44AB"/>
    <w:rsid w:val="009D53E0"/>
    <w:rsid w:val="009D6787"/>
    <w:rsid w:val="009E06B4"/>
    <w:rsid w:val="009E1F70"/>
    <w:rsid w:val="009E6F19"/>
    <w:rsid w:val="009E7FAB"/>
    <w:rsid w:val="009F02D5"/>
    <w:rsid w:val="009F3F7A"/>
    <w:rsid w:val="009F5737"/>
    <w:rsid w:val="009F6C59"/>
    <w:rsid w:val="00A05089"/>
    <w:rsid w:val="00A05749"/>
    <w:rsid w:val="00A0604C"/>
    <w:rsid w:val="00A23255"/>
    <w:rsid w:val="00A236E3"/>
    <w:rsid w:val="00A23C84"/>
    <w:rsid w:val="00A30C1F"/>
    <w:rsid w:val="00A32988"/>
    <w:rsid w:val="00A333A4"/>
    <w:rsid w:val="00A337BB"/>
    <w:rsid w:val="00A378A0"/>
    <w:rsid w:val="00A40499"/>
    <w:rsid w:val="00A476F2"/>
    <w:rsid w:val="00A55AE5"/>
    <w:rsid w:val="00A62BBF"/>
    <w:rsid w:val="00A64438"/>
    <w:rsid w:val="00A646EB"/>
    <w:rsid w:val="00A649BD"/>
    <w:rsid w:val="00A74EAD"/>
    <w:rsid w:val="00A83776"/>
    <w:rsid w:val="00A85C93"/>
    <w:rsid w:val="00A87DA5"/>
    <w:rsid w:val="00A94281"/>
    <w:rsid w:val="00AA058A"/>
    <w:rsid w:val="00AA35C5"/>
    <w:rsid w:val="00AA3AC8"/>
    <w:rsid w:val="00AA5F92"/>
    <w:rsid w:val="00AB2293"/>
    <w:rsid w:val="00AB3B91"/>
    <w:rsid w:val="00AB74A0"/>
    <w:rsid w:val="00AC7B70"/>
    <w:rsid w:val="00AD018B"/>
    <w:rsid w:val="00AF1C95"/>
    <w:rsid w:val="00AF42BF"/>
    <w:rsid w:val="00B0027F"/>
    <w:rsid w:val="00B00810"/>
    <w:rsid w:val="00B03113"/>
    <w:rsid w:val="00B03AA8"/>
    <w:rsid w:val="00B12B1B"/>
    <w:rsid w:val="00B14C55"/>
    <w:rsid w:val="00B1778B"/>
    <w:rsid w:val="00B207C7"/>
    <w:rsid w:val="00B20A04"/>
    <w:rsid w:val="00B213FA"/>
    <w:rsid w:val="00B2306A"/>
    <w:rsid w:val="00B32C60"/>
    <w:rsid w:val="00B33FDF"/>
    <w:rsid w:val="00B42BF5"/>
    <w:rsid w:val="00B4376D"/>
    <w:rsid w:val="00B43E8A"/>
    <w:rsid w:val="00B47469"/>
    <w:rsid w:val="00B57C96"/>
    <w:rsid w:val="00B6266D"/>
    <w:rsid w:val="00B62B43"/>
    <w:rsid w:val="00B6553C"/>
    <w:rsid w:val="00B67980"/>
    <w:rsid w:val="00B728C9"/>
    <w:rsid w:val="00B75EA7"/>
    <w:rsid w:val="00B770CF"/>
    <w:rsid w:val="00B83380"/>
    <w:rsid w:val="00B855A6"/>
    <w:rsid w:val="00B86D3B"/>
    <w:rsid w:val="00B87D71"/>
    <w:rsid w:val="00B93799"/>
    <w:rsid w:val="00B93AA9"/>
    <w:rsid w:val="00B9436B"/>
    <w:rsid w:val="00B961E9"/>
    <w:rsid w:val="00B96803"/>
    <w:rsid w:val="00BA04B4"/>
    <w:rsid w:val="00BA1D4C"/>
    <w:rsid w:val="00BA4880"/>
    <w:rsid w:val="00BA5455"/>
    <w:rsid w:val="00BA54F1"/>
    <w:rsid w:val="00BB0ACD"/>
    <w:rsid w:val="00BB1548"/>
    <w:rsid w:val="00BB2FF3"/>
    <w:rsid w:val="00BB67F7"/>
    <w:rsid w:val="00BC3B2E"/>
    <w:rsid w:val="00BC3B53"/>
    <w:rsid w:val="00BC4705"/>
    <w:rsid w:val="00BD1C49"/>
    <w:rsid w:val="00BE2360"/>
    <w:rsid w:val="00BE697A"/>
    <w:rsid w:val="00BE7030"/>
    <w:rsid w:val="00BF0DD9"/>
    <w:rsid w:val="00C0115B"/>
    <w:rsid w:val="00C0338F"/>
    <w:rsid w:val="00C11F22"/>
    <w:rsid w:val="00C1288E"/>
    <w:rsid w:val="00C1411C"/>
    <w:rsid w:val="00C155C0"/>
    <w:rsid w:val="00C15787"/>
    <w:rsid w:val="00C164E6"/>
    <w:rsid w:val="00C1683D"/>
    <w:rsid w:val="00C17E30"/>
    <w:rsid w:val="00C21E26"/>
    <w:rsid w:val="00C21F92"/>
    <w:rsid w:val="00C27A4C"/>
    <w:rsid w:val="00C3006E"/>
    <w:rsid w:val="00C36BD5"/>
    <w:rsid w:val="00C42104"/>
    <w:rsid w:val="00C44EE1"/>
    <w:rsid w:val="00C50066"/>
    <w:rsid w:val="00C60135"/>
    <w:rsid w:val="00C67F58"/>
    <w:rsid w:val="00C70075"/>
    <w:rsid w:val="00C727A7"/>
    <w:rsid w:val="00C732B8"/>
    <w:rsid w:val="00C754C0"/>
    <w:rsid w:val="00C830C9"/>
    <w:rsid w:val="00C84344"/>
    <w:rsid w:val="00C84E55"/>
    <w:rsid w:val="00C90ECE"/>
    <w:rsid w:val="00C91D55"/>
    <w:rsid w:val="00C925F3"/>
    <w:rsid w:val="00C930A6"/>
    <w:rsid w:val="00C97125"/>
    <w:rsid w:val="00CA01F8"/>
    <w:rsid w:val="00CA367C"/>
    <w:rsid w:val="00CA5154"/>
    <w:rsid w:val="00CA5F6C"/>
    <w:rsid w:val="00CA5FAF"/>
    <w:rsid w:val="00CB3045"/>
    <w:rsid w:val="00CB49F1"/>
    <w:rsid w:val="00CB5785"/>
    <w:rsid w:val="00CC1A96"/>
    <w:rsid w:val="00CC59D0"/>
    <w:rsid w:val="00CC66FE"/>
    <w:rsid w:val="00CC6F18"/>
    <w:rsid w:val="00CD5C81"/>
    <w:rsid w:val="00CE01B7"/>
    <w:rsid w:val="00CE3C7F"/>
    <w:rsid w:val="00CE6401"/>
    <w:rsid w:val="00CF30E9"/>
    <w:rsid w:val="00CF63B6"/>
    <w:rsid w:val="00D06E42"/>
    <w:rsid w:val="00D200BC"/>
    <w:rsid w:val="00D2026F"/>
    <w:rsid w:val="00D20295"/>
    <w:rsid w:val="00D220D8"/>
    <w:rsid w:val="00D23219"/>
    <w:rsid w:val="00D268C1"/>
    <w:rsid w:val="00D356C1"/>
    <w:rsid w:val="00D4007A"/>
    <w:rsid w:val="00D42DD6"/>
    <w:rsid w:val="00D43047"/>
    <w:rsid w:val="00D526BA"/>
    <w:rsid w:val="00D601F7"/>
    <w:rsid w:val="00D632C4"/>
    <w:rsid w:val="00D6352C"/>
    <w:rsid w:val="00D64699"/>
    <w:rsid w:val="00D7205D"/>
    <w:rsid w:val="00D7209F"/>
    <w:rsid w:val="00D73923"/>
    <w:rsid w:val="00D74809"/>
    <w:rsid w:val="00D757DC"/>
    <w:rsid w:val="00D77FE1"/>
    <w:rsid w:val="00D82672"/>
    <w:rsid w:val="00D8451F"/>
    <w:rsid w:val="00D86407"/>
    <w:rsid w:val="00D96820"/>
    <w:rsid w:val="00DA022E"/>
    <w:rsid w:val="00DA1E13"/>
    <w:rsid w:val="00DA27EA"/>
    <w:rsid w:val="00DA2B98"/>
    <w:rsid w:val="00DA6685"/>
    <w:rsid w:val="00DB03F2"/>
    <w:rsid w:val="00DB2E8E"/>
    <w:rsid w:val="00DB6246"/>
    <w:rsid w:val="00DC2546"/>
    <w:rsid w:val="00DC7B44"/>
    <w:rsid w:val="00DD3426"/>
    <w:rsid w:val="00DD614B"/>
    <w:rsid w:val="00DD7700"/>
    <w:rsid w:val="00DE4B84"/>
    <w:rsid w:val="00DE5B70"/>
    <w:rsid w:val="00DE5E6C"/>
    <w:rsid w:val="00DF5256"/>
    <w:rsid w:val="00DF61D1"/>
    <w:rsid w:val="00E067AC"/>
    <w:rsid w:val="00E0742B"/>
    <w:rsid w:val="00E13D3C"/>
    <w:rsid w:val="00E20151"/>
    <w:rsid w:val="00E20A59"/>
    <w:rsid w:val="00E215C7"/>
    <w:rsid w:val="00E2214C"/>
    <w:rsid w:val="00E2390D"/>
    <w:rsid w:val="00E23B7C"/>
    <w:rsid w:val="00E24183"/>
    <w:rsid w:val="00E24C78"/>
    <w:rsid w:val="00E25CA9"/>
    <w:rsid w:val="00E30EBA"/>
    <w:rsid w:val="00E43885"/>
    <w:rsid w:val="00E50AE9"/>
    <w:rsid w:val="00E52D4D"/>
    <w:rsid w:val="00E531FE"/>
    <w:rsid w:val="00E548E2"/>
    <w:rsid w:val="00E603A9"/>
    <w:rsid w:val="00E63FB4"/>
    <w:rsid w:val="00E67D44"/>
    <w:rsid w:val="00E7458C"/>
    <w:rsid w:val="00E74B0C"/>
    <w:rsid w:val="00E806B0"/>
    <w:rsid w:val="00E82C9C"/>
    <w:rsid w:val="00E97AC8"/>
    <w:rsid w:val="00EA021D"/>
    <w:rsid w:val="00EA205B"/>
    <w:rsid w:val="00EA2118"/>
    <w:rsid w:val="00EA3966"/>
    <w:rsid w:val="00EA4520"/>
    <w:rsid w:val="00EA4D77"/>
    <w:rsid w:val="00EA5BBA"/>
    <w:rsid w:val="00EB4B94"/>
    <w:rsid w:val="00EC75E1"/>
    <w:rsid w:val="00EE1336"/>
    <w:rsid w:val="00EE31D6"/>
    <w:rsid w:val="00EE4F02"/>
    <w:rsid w:val="00EE56DA"/>
    <w:rsid w:val="00EE6BC3"/>
    <w:rsid w:val="00EE7378"/>
    <w:rsid w:val="00EF1D3B"/>
    <w:rsid w:val="00EF299A"/>
    <w:rsid w:val="00EF3D87"/>
    <w:rsid w:val="00EF51BF"/>
    <w:rsid w:val="00EF53D6"/>
    <w:rsid w:val="00EF6327"/>
    <w:rsid w:val="00EF6795"/>
    <w:rsid w:val="00F02F6D"/>
    <w:rsid w:val="00F049C7"/>
    <w:rsid w:val="00F153B4"/>
    <w:rsid w:val="00F22D87"/>
    <w:rsid w:val="00F31D59"/>
    <w:rsid w:val="00F32A25"/>
    <w:rsid w:val="00F41169"/>
    <w:rsid w:val="00F411AC"/>
    <w:rsid w:val="00F444A4"/>
    <w:rsid w:val="00F55902"/>
    <w:rsid w:val="00F56078"/>
    <w:rsid w:val="00F5614E"/>
    <w:rsid w:val="00F678B6"/>
    <w:rsid w:val="00F715E8"/>
    <w:rsid w:val="00F71C23"/>
    <w:rsid w:val="00F82012"/>
    <w:rsid w:val="00F871F8"/>
    <w:rsid w:val="00F92721"/>
    <w:rsid w:val="00F92E26"/>
    <w:rsid w:val="00F952F9"/>
    <w:rsid w:val="00F95389"/>
    <w:rsid w:val="00F96830"/>
    <w:rsid w:val="00FA0B02"/>
    <w:rsid w:val="00FB741D"/>
    <w:rsid w:val="00FC2933"/>
    <w:rsid w:val="00FD2517"/>
    <w:rsid w:val="00FD2672"/>
    <w:rsid w:val="00FD2999"/>
    <w:rsid w:val="00FD6B14"/>
    <w:rsid w:val="00FE14C7"/>
    <w:rsid w:val="00FE439C"/>
    <w:rsid w:val="00FE578C"/>
    <w:rsid w:val="00FE6463"/>
    <w:rsid w:val="00FF5C19"/>
    <w:rsid w:val="00FF7C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2EA"/>
  </w:style>
  <w:style w:type="paragraph" w:styleId="1">
    <w:name w:val="heading 1"/>
    <w:basedOn w:val="a"/>
    <w:next w:val="a"/>
    <w:link w:val="10"/>
    <w:qFormat/>
    <w:rsid w:val="00657B64"/>
    <w:pPr>
      <w:keepNext/>
      <w:numPr>
        <w:numId w:val="1"/>
      </w:numPr>
      <w:suppressAutoHyphens/>
      <w:spacing w:before="240" w:after="60" w:line="240" w:lineRule="auto"/>
      <w:outlineLvl w:val="0"/>
    </w:pPr>
    <w:rPr>
      <w:rFonts w:ascii="Arial" w:eastAsia="Times New Roman" w:hAnsi="Arial" w:cs="Arial"/>
      <w:b/>
      <w:bCs/>
      <w:kern w:val="2"/>
      <w:sz w:val="32"/>
      <w:szCs w:val="32"/>
      <w:lang w:eastAsia="zh-CN"/>
    </w:rPr>
  </w:style>
  <w:style w:type="paragraph" w:styleId="2">
    <w:name w:val="heading 2"/>
    <w:basedOn w:val="a"/>
    <w:next w:val="a"/>
    <w:link w:val="20"/>
    <w:qFormat/>
    <w:rsid w:val="00657B64"/>
    <w:pPr>
      <w:keepNext/>
      <w:numPr>
        <w:ilvl w:val="1"/>
        <w:numId w:val="1"/>
      </w:numPr>
      <w:suppressAutoHyphens/>
      <w:spacing w:before="240" w:after="60" w:line="240" w:lineRule="auto"/>
      <w:outlineLvl w:val="1"/>
    </w:pPr>
    <w:rPr>
      <w:rFonts w:ascii="Arial" w:eastAsia="Times New Roman" w:hAnsi="Arial" w:cs="Arial"/>
      <w:b/>
      <w:bCs/>
      <w:i/>
      <w:iCs/>
      <w:sz w:val="28"/>
      <w:szCs w:val="28"/>
      <w:lang w:eastAsia="zh-CN"/>
    </w:rPr>
  </w:style>
  <w:style w:type="paragraph" w:styleId="3">
    <w:name w:val="heading 3"/>
    <w:basedOn w:val="a"/>
    <w:next w:val="a"/>
    <w:link w:val="30"/>
    <w:qFormat/>
    <w:rsid w:val="00657B64"/>
    <w:pPr>
      <w:keepNext/>
      <w:numPr>
        <w:ilvl w:val="2"/>
        <w:numId w:val="1"/>
      </w:numPr>
      <w:suppressAutoHyphens/>
      <w:spacing w:before="240" w:after="60" w:line="240" w:lineRule="auto"/>
      <w:outlineLvl w:val="2"/>
    </w:pPr>
    <w:rPr>
      <w:rFonts w:ascii="Arial" w:eastAsia="Times New Roman" w:hAnsi="Arial" w:cs="Arial"/>
      <w:b/>
      <w:bCs/>
      <w:sz w:val="26"/>
      <w:szCs w:val="26"/>
      <w:lang w:eastAsia="zh-CN"/>
    </w:rPr>
  </w:style>
  <w:style w:type="paragraph" w:styleId="4">
    <w:name w:val="heading 4"/>
    <w:basedOn w:val="a"/>
    <w:next w:val="a"/>
    <w:link w:val="40"/>
    <w:qFormat/>
    <w:rsid w:val="00657B64"/>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zh-CN"/>
    </w:rPr>
  </w:style>
  <w:style w:type="paragraph" w:styleId="5">
    <w:name w:val="heading 5"/>
    <w:basedOn w:val="a"/>
    <w:next w:val="a"/>
    <w:link w:val="50"/>
    <w:qFormat/>
    <w:rsid w:val="00E20151"/>
    <w:pPr>
      <w:keepNext/>
      <w:tabs>
        <w:tab w:val="num" w:pos="0"/>
      </w:tabs>
      <w:spacing w:after="0" w:line="240" w:lineRule="auto"/>
      <w:jc w:val="center"/>
      <w:outlineLvl w:val="4"/>
    </w:pPr>
    <w:rPr>
      <w:rFonts w:ascii="Times New Roman" w:eastAsia="Times New Roman" w:hAnsi="Times New Roman" w:cs="Times New Roman"/>
      <w:b/>
      <w:bCs/>
      <w:sz w:val="36"/>
      <w:szCs w:val="24"/>
      <w:lang w:eastAsia="ar-SA"/>
    </w:rPr>
  </w:style>
  <w:style w:type="paragraph" w:styleId="7">
    <w:name w:val="heading 7"/>
    <w:basedOn w:val="a"/>
    <w:next w:val="a"/>
    <w:link w:val="70"/>
    <w:qFormat/>
    <w:rsid w:val="00657B64"/>
    <w:pPr>
      <w:numPr>
        <w:ilvl w:val="6"/>
        <w:numId w:val="1"/>
      </w:numPr>
      <w:suppressAutoHyphens/>
      <w:spacing w:before="240" w:after="60"/>
      <w:outlineLvl w:val="6"/>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7B64"/>
    <w:rPr>
      <w:rFonts w:ascii="Arial" w:eastAsia="Times New Roman" w:hAnsi="Arial" w:cs="Arial"/>
      <w:b/>
      <w:bCs/>
      <w:kern w:val="2"/>
      <w:sz w:val="32"/>
      <w:szCs w:val="32"/>
      <w:lang w:eastAsia="zh-CN"/>
    </w:rPr>
  </w:style>
  <w:style w:type="character" w:customStyle="1" w:styleId="20">
    <w:name w:val="Заголовок 2 Знак"/>
    <w:basedOn w:val="a0"/>
    <w:link w:val="2"/>
    <w:rsid w:val="00657B64"/>
    <w:rPr>
      <w:rFonts w:ascii="Arial" w:eastAsia="Times New Roman" w:hAnsi="Arial" w:cs="Arial"/>
      <w:b/>
      <w:bCs/>
      <w:i/>
      <w:iCs/>
      <w:sz w:val="28"/>
      <w:szCs w:val="28"/>
      <w:lang w:eastAsia="zh-CN"/>
    </w:rPr>
  </w:style>
  <w:style w:type="character" w:customStyle="1" w:styleId="30">
    <w:name w:val="Заголовок 3 Знак"/>
    <w:basedOn w:val="a0"/>
    <w:link w:val="3"/>
    <w:rsid w:val="00657B64"/>
    <w:rPr>
      <w:rFonts w:ascii="Arial" w:eastAsia="Times New Roman" w:hAnsi="Arial" w:cs="Arial"/>
      <w:b/>
      <w:bCs/>
      <w:sz w:val="26"/>
      <w:szCs w:val="26"/>
      <w:lang w:eastAsia="zh-CN"/>
    </w:rPr>
  </w:style>
  <w:style w:type="character" w:customStyle="1" w:styleId="40">
    <w:name w:val="Заголовок 4 Знак"/>
    <w:basedOn w:val="a0"/>
    <w:link w:val="4"/>
    <w:rsid w:val="00657B64"/>
    <w:rPr>
      <w:rFonts w:ascii="Times New Roman" w:eastAsia="Times New Roman" w:hAnsi="Times New Roman" w:cs="Times New Roman"/>
      <w:b/>
      <w:bCs/>
      <w:sz w:val="28"/>
      <w:szCs w:val="28"/>
      <w:lang w:eastAsia="zh-CN"/>
    </w:rPr>
  </w:style>
  <w:style w:type="character" w:customStyle="1" w:styleId="70">
    <w:name w:val="Заголовок 7 Знак"/>
    <w:basedOn w:val="a0"/>
    <w:link w:val="7"/>
    <w:rsid w:val="00657B64"/>
    <w:rPr>
      <w:rFonts w:ascii="Times New Roman" w:eastAsia="Times New Roman" w:hAnsi="Times New Roman" w:cs="Times New Roman"/>
      <w:sz w:val="24"/>
      <w:szCs w:val="24"/>
      <w:lang w:eastAsia="zh-CN"/>
    </w:rPr>
  </w:style>
  <w:style w:type="numbering" w:customStyle="1" w:styleId="11">
    <w:name w:val="Нет списка1"/>
    <w:next w:val="a2"/>
    <w:uiPriority w:val="99"/>
    <w:semiHidden/>
    <w:unhideWhenUsed/>
    <w:rsid w:val="00657B64"/>
  </w:style>
  <w:style w:type="character" w:customStyle="1" w:styleId="WW8Num1z0">
    <w:name w:val="WW8Num1z0"/>
    <w:rsid w:val="00657B64"/>
    <w:rPr>
      <w:rFonts w:ascii="StarSymbol" w:hAnsi="StarSymbol" w:cs="StarSymbol"/>
    </w:rPr>
  </w:style>
  <w:style w:type="character" w:customStyle="1" w:styleId="WW8Num2z0">
    <w:name w:val="WW8Num2z0"/>
    <w:rsid w:val="00657B64"/>
    <w:rPr>
      <w:rFonts w:ascii="StarSymbol" w:hAnsi="StarSymbol" w:cs="StarSymbol"/>
    </w:rPr>
  </w:style>
  <w:style w:type="character" w:customStyle="1" w:styleId="WW8Num3z0">
    <w:name w:val="WW8Num3z0"/>
    <w:rsid w:val="00657B64"/>
    <w:rPr>
      <w:rFonts w:ascii="StarSymbol" w:hAnsi="StarSymbol" w:cs="StarSymbol"/>
    </w:rPr>
  </w:style>
  <w:style w:type="character" w:customStyle="1" w:styleId="WW8Num4z0">
    <w:name w:val="WW8Num4z0"/>
    <w:rsid w:val="00657B64"/>
    <w:rPr>
      <w:rFonts w:ascii="StarSymbol" w:hAnsi="StarSymbol" w:cs="StarSymbol"/>
    </w:rPr>
  </w:style>
  <w:style w:type="character" w:customStyle="1" w:styleId="WW8Num5z0">
    <w:name w:val="WW8Num5z0"/>
    <w:rsid w:val="00657B64"/>
    <w:rPr>
      <w:rFonts w:ascii="Symbol" w:hAnsi="Symbol" w:cs="Symbol" w:hint="default"/>
    </w:rPr>
  </w:style>
  <w:style w:type="character" w:customStyle="1" w:styleId="WW8Num5z1">
    <w:name w:val="WW8Num5z1"/>
    <w:rsid w:val="00657B64"/>
    <w:rPr>
      <w:rFonts w:ascii="Courier New" w:hAnsi="Courier New" w:cs="Courier New" w:hint="default"/>
    </w:rPr>
  </w:style>
  <w:style w:type="character" w:customStyle="1" w:styleId="WW8Num5z2">
    <w:name w:val="WW8Num5z2"/>
    <w:rsid w:val="00657B64"/>
    <w:rPr>
      <w:rFonts w:ascii="Wingdings" w:hAnsi="Wingdings" w:cs="Wingdings" w:hint="default"/>
    </w:rPr>
  </w:style>
  <w:style w:type="character" w:customStyle="1" w:styleId="WW8Num6z0">
    <w:name w:val="WW8Num6z0"/>
    <w:rsid w:val="00657B64"/>
    <w:rPr>
      <w:rFonts w:ascii="Times New Roman" w:hAnsi="Times New Roman" w:cs="Times New Roman" w:hint="default"/>
    </w:rPr>
  </w:style>
  <w:style w:type="character" w:customStyle="1" w:styleId="WW8Num6z1">
    <w:name w:val="WW8Num6z1"/>
    <w:rsid w:val="00657B64"/>
    <w:rPr>
      <w:rFonts w:ascii="Courier New" w:hAnsi="Courier New" w:cs="Courier New" w:hint="default"/>
    </w:rPr>
  </w:style>
  <w:style w:type="character" w:customStyle="1" w:styleId="WW8Num6z2">
    <w:name w:val="WW8Num6z2"/>
    <w:rsid w:val="00657B64"/>
    <w:rPr>
      <w:rFonts w:ascii="Wingdings" w:hAnsi="Wingdings" w:cs="Wingdings" w:hint="default"/>
    </w:rPr>
  </w:style>
  <w:style w:type="character" w:customStyle="1" w:styleId="WW8Num6z3">
    <w:name w:val="WW8Num6z3"/>
    <w:rsid w:val="00657B64"/>
    <w:rPr>
      <w:rFonts w:ascii="Symbol" w:hAnsi="Symbol" w:cs="Symbol" w:hint="default"/>
    </w:rPr>
  </w:style>
  <w:style w:type="character" w:customStyle="1" w:styleId="WW8Num7z0">
    <w:name w:val="WW8Num7z0"/>
    <w:rsid w:val="00657B64"/>
    <w:rPr>
      <w:rFonts w:hint="default"/>
    </w:rPr>
  </w:style>
  <w:style w:type="character" w:customStyle="1" w:styleId="WW8Num7z1">
    <w:name w:val="WW8Num7z1"/>
    <w:rsid w:val="00657B64"/>
  </w:style>
  <w:style w:type="character" w:customStyle="1" w:styleId="WW8Num7z2">
    <w:name w:val="WW8Num7z2"/>
    <w:rsid w:val="00657B64"/>
  </w:style>
  <w:style w:type="character" w:customStyle="1" w:styleId="WW8Num7z3">
    <w:name w:val="WW8Num7z3"/>
    <w:rsid w:val="00657B64"/>
  </w:style>
  <w:style w:type="character" w:customStyle="1" w:styleId="WW8Num7z4">
    <w:name w:val="WW8Num7z4"/>
    <w:rsid w:val="00657B64"/>
  </w:style>
  <w:style w:type="character" w:customStyle="1" w:styleId="WW8Num7z5">
    <w:name w:val="WW8Num7z5"/>
    <w:rsid w:val="00657B64"/>
  </w:style>
  <w:style w:type="character" w:customStyle="1" w:styleId="WW8Num7z6">
    <w:name w:val="WW8Num7z6"/>
    <w:rsid w:val="00657B64"/>
  </w:style>
  <w:style w:type="character" w:customStyle="1" w:styleId="WW8Num7z7">
    <w:name w:val="WW8Num7z7"/>
    <w:rsid w:val="00657B64"/>
  </w:style>
  <w:style w:type="character" w:customStyle="1" w:styleId="WW8Num7z8">
    <w:name w:val="WW8Num7z8"/>
    <w:rsid w:val="00657B64"/>
  </w:style>
  <w:style w:type="character" w:customStyle="1" w:styleId="WW8Num8z0">
    <w:name w:val="WW8Num8z0"/>
    <w:rsid w:val="00657B64"/>
    <w:rPr>
      <w:rFonts w:ascii="Times New Roman" w:hAnsi="Times New Roman" w:cs="Times New Roman" w:hint="default"/>
    </w:rPr>
  </w:style>
  <w:style w:type="character" w:customStyle="1" w:styleId="WW8Num8z1">
    <w:name w:val="WW8Num8z1"/>
    <w:rsid w:val="00657B64"/>
    <w:rPr>
      <w:rFonts w:ascii="Courier New" w:hAnsi="Courier New" w:cs="Courier New" w:hint="default"/>
    </w:rPr>
  </w:style>
  <w:style w:type="character" w:customStyle="1" w:styleId="WW8Num8z2">
    <w:name w:val="WW8Num8z2"/>
    <w:rsid w:val="00657B64"/>
    <w:rPr>
      <w:rFonts w:ascii="Wingdings" w:hAnsi="Wingdings" w:cs="Wingdings" w:hint="default"/>
    </w:rPr>
  </w:style>
  <w:style w:type="character" w:customStyle="1" w:styleId="WW8Num8z3">
    <w:name w:val="WW8Num8z3"/>
    <w:rsid w:val="00657B64"/>
    <w:rPr>
      <w:rFonts w:ascii="Symbol" w:hAnsi="Symbol" w:cs="Symbol" w:hint="default"/>
    </w:rPr>
  </w:style>
  <w:style w:type="character" w:customStyle="1" w:styleId="WW8Num9z0">
    <w:name w:val="WW8Num9z0"/>
    <w:rsid w:val="00657B64"/>
    <w:rPr>
      <w:rFonts w:hint="default"/>
    </w:rPr>
  </w:style>
  <w:style w:type="character" w:customStyle="1" w:styleId="WW8Num9z1">
    <w:name w:val="WW8Num9z1"/>
    <w:rsid w:val="00657B64"/>
  </w:style>
  <w:style w:type="character" w:customStyle="1" w:styleId="WW8Num9z2">
    <w:name w:val="WW8Num9z2"/>
    <w:rsid w:val="00657B64"/>
  </w:style>
  <w:style w:type="character" w:customStyle="1" w:styleId="WW8Num9z3">
    <w:name w:val="WW8Num9z3"/>
    <w:rsid w:val="00657B64"/>
  </w:style>
  <w:style w:type="character" w:customStyle="1" w:styleId="WW8Num9z4">
    <w:name w:val="WW8Num9z4"/>
    <w:rsid w:val="00657B64"/>
  </w:style>
  <w:style w:type="character" w:customStyle="1" w:styleId="WW8Num9z5">
    <w:name w:val="WW8Num9z5"/>
    <w:rsid w:val="00657B64"/>
  </w:style>
  <w:style w:type="character" w:customStyle="1" w:styleId="WW8Num9z6">
    <w:name w:val="WW8Num9z6"/>
    <w:rsid w:val="00657B64"/>
  </w:style>
  <w:style w:type="character" w:customStyle="1" w:styleId="WW8Num9z7">
    <w:name w:val="WW8Num9z7"/>
    <w:rsid w:val="00657B64"/>
  </w:style>
  <w:style w:type="character" w:customStyle="1" w:styleId="WW8Num9z8">
    <w:name w:val="WW8Num9z8"/>
    <w:rsid w:val="00657B64"/>
  </w:style>
  <w:style w:type="character" w:customStyle="1" w:styleId="WW8Num10z0">
    <w:name w:val="WW8Num10z0"/>
    <w:rsid w:val="00657B64"/>
    <w:rPr>
      <w:rFonts w:ascii="Times New Roman" w:hAnsi="Times New Roman" w:cs="Times New Roman" w:hint="default"/>
    </w:rPr>
  </w:style>
  <w:style w:type="character" w:customStyle="1" w:styleId="WW8Num10z1">
    <w:name w:val="WW8Num10z1"/>
    <w:rsid w:val="00657B64"/>
    <w:rPr>
      <w:rFonts w:ascii="Courier New" w:hAnsi="Courier New" w:cs="Courier New" w:hint="default"/>
    </w:rPr>
  </w:style>
  <w:style w:type="character" w:customStyle="1" w:styleId="WW8Num10z2">
    <w:name w:val="WW8Num10z2"/>
    <w:rsid w:val="00657B64"/>
    <w:rPr>
      <w:rFonts w:ascii="Wingdings" w:hAnsi="Wingdings" w:cs="Wingdings" w:hint="default"/>
    </w:rPr>
  </w:style>
  <w:style w:type="character" w:customStyle="1" w:styleId="WW8Num10z3">
    <w:name w:val="WW8Num10z3"/>
    <w:rsid w:val="00657B64"/>
    <w:rPr>
      <w:rFonts w:ascii="Symbol" w:hAnsi="Symbol" w:cs="Symbol" w:hint="default"/>
    </w:rPr>
  </w:style>
  <w:style w:type="character" w:customStyle="1" w:styleId="WW8Num11z0">
    <w:name w:val="WW8Num11z0"/>
    <w:rsid w:val="00657B64"/>
    <w:rPr>
      <w:rFonts w:hint="default"/>
    </w:rPr>
  </w:style>
  <w:style w:type="character" w:customStyle="1" w:styleId="WW8Num11z1">
    <w:name w:val="WW8Num11z1"/>
    <w:rsid w:val="00657B64"/>
  </w:style>
  <w:style w:type="character" w:customStyle="1" w:styleId="WW8Num11z2">
    <w:name w:val="WW8Num11z2"/>
    <w:rsid w:val="00657B64"/>
  </w:style>
  <w:style w:type="character" w:customStyle="1" w:styleId="WW8Num11z3">
    <w:name w:val="WW8Num11z3"/>
    <w:rsid w:val="00657B64"/>
  </w:style>
  <w:style w:type="character" w:customStyle="1" w:styleId="WW8Num11z4">
    <w:name w:val="WW8Num11z4"/>
    <w:rsid w:val="00657B64"/>
  </w:style>
  <w:style w:type="character" w:customStyle="1" w:styleId="WW8Num11z5">
    <w:name w:val="WW8Num11z5"/>
    <w:rsid w:val="00657B64"/>
  </w:style>
  <w:style w:type="character" w:customStyle="1" w:styleId="WW8Num11z6">
    <w:name w:val="WW8Num11z6"/>
    <w:rsid w:val="00657B64"/>
  </w:style>
  <w:style w:type="character" w:customStyle="1" w:styleId="WW8Num11z7">
    <w:name w:val="WW8Num11z7"/>
    <w:rsid w:val="00657B64"/>
  </w:style>
  <w:style w:type="character" w:customStyle="1" w:styleId="WW8Num11z8">
    <w:name w:val="WW8Num11z8"/>
    <w:rsid w:val="00657B64"/>
  </w:style>
  <w:style w:type="character" w:customStyle="1" w:styleId="WW8Num12z0">
    <w:name w:val="WW8Num12z0"/>
    <w:rsid w:val="00657B64"/>
    <w:rPr>
      <w:rFonts w:ascii="Times New Roman" w:hAnsi="Times New Roman" w:cs="Times New Roman" w:hint="default"/>
    </w:rPr>
  </w:style>
  <w:style w:type="character" w:customStyle="1" w:styleId="WW8Num12z1">
    <w:name w:val="WW8Num12z1"/>
    <w:rsid w:val="00657B64"/>
    <w:rPr>
      <w:rFonts w:hint="default"/>
    </w:rPr>
  </w:style>
  <w:style w:type="character" w:customStyle="1" w:styleId="WW8Num12z2">
    <w:name w:val="WW8Num12z2"/>
    <w:rsid w:val="00657B64"/>
    <w:rPr>
      <w:rFonts w:ascii="Wingdings" w:hAnsi="Wingdings" w:cs="Wingdings" w:hint="default"/>
    </w:rPr>
  </w:style>
  <w:style w:type="character" w:customStyle="1" w:styleId="WW8Num12z3">
    <w:name w:val="WW8Num12z3"/>
    <w:rsid w:val="00657B64"/>
    <w:rPr>
      <w:rFonts w:ascii="Symbol" w:hAnsi="Symbol" w:cs="Symbol" w:hint="default"/>
    </w:rPr>
  </w:style>
  <w:style w:type="character" w:customStyle="1" w:styleId="WW8Num12z4">
    <w:name w:val="WW8Num12z4"/>
    <w:rsid w:val="00657B64"/>
    <w:rPr>
      <w:rFonts w:ascii="Courier New" w:hAnsi="Courier New" w:cs="Courier New" w:hint="default"/>
    </w:rPr>
  </w:style>
  <w:style w:type="character" w:customStyle="1" w:styleId="WW8Num13z0">
    <w:name w:val="WW8Num13z0"/>
    <w:rsid w:val="00657B64"/>
    <w:rPr>
      <w:rFonts w:ascii="Times New Roman" w:hAnsi="Times New Roman" w:cs="Times New Roman" w:hint="default"/>
    </w:rPr>
  </w:style>
  <w:style w:type="character" w:customStyle="1" w:styleId="WW8Num13z1">
    <w:name w:val="WW8Num13z1"/>
    <w:rsid w:val="00657B64"/>
    <w:rPr>
      <w:rFonts w:ascii="Courier New" w:hAnsi="Courier New" w:cs="Courier New" w:hint="default"/>
    </w:rPr>
  </w:style>
  <w:style w:type="character" w:customStyle="1" w:styleId="WW8Num13z2">
    <w:name w:val="WW8Num13z2"/>
    <w:rsid w:val="00657B64"/>
    <w:rPr>
      <w:rFonts w:ascii="Wingdings" w:hAnsi="Wingdings" w:cs="Wingdings" w:hint="default"/>
    </w:rPr>
  </w:style>
  <w:style w:type="character" w:customStyle="1" w:styleId="WW8Num13z3">
    <w:name w:val="WW8Num13z3"/>
    <w:rsid w:val="00657B64"/>
    <w:rPr>
      <w:rFonts w:ascii="Symbol" w:hAnsi="Symbol" w:cs="Symbol" w:hint="default"/>
    </w:rPr>
  </w:style>
  <w:style w:type="character" w:customStyle="1" w:styleId="WW8Num14z0">
    <w:name w:val="WW8Num14z0"/>
    <w:rsid w:val="00657B64"/>
    <w:rPr>
      <w:rFonts w:hint="default"/>
    </w:rPr>
  </w:style>
  <w:style w:type="character" w:customStyle="1" w:styleId="WW8Num14z1">
    <w:name w:val="WW8Num14z1"/>
    <w:rsid w:val="00657B64"/>
  </w:style>
  <w:style w:type="character" w:customStyle="1" w:styleId="WW8Num14z2">
    <w:name w:val="WW8Num14z2"/>
    <w:rsid w:val="00657B64"/>
  </w:style>
  <w:style w:type="character" w:customStyle="1" w:styleId="WW8Num14z3">
    <w:name w:val="WW8Num14z3"/>
    <w:rsid w:val="00657B64"/>
  </w:style>
  <w:style w:type="character" w:customStyle="1" w:styleId="WW8Num14z4">
    <w:name w:val="WW8Num14z4"/>
    <w:rsid w:val="00657B64"/>
  </w:style>
  <w:style w:type="character" w:customStyle="1" w:styleId="WW8Num14z5">
    <w:name w:val="WW8Num14z5"/>
    <w:rsid w:val="00657B64"/>
  </w:style>
  <w:style w:type="character" w:customStyle="1" w:styleId="WW8Num14z6">
    <w:name w:val="WW8Num14z6"/>
    <w:rsid w:val="00657B64"/>
  </w:style>
  <w:style w:type="character" w:customStyle="1" w:styleId="WW8Num14z7">
    <w:name w:val="WW8Num14z7"/>
    <w:rsid w:val="00657B64"/>
  </w:style>
  <w:style w:type="character" w:customStyle="1" w:styleId="WW8Num14z8">
    <w:name w:val="WW8Num14z8"/>
    <w:rsid w:val="00657B64"/>
  </w:style>
  <w:style w:type="character" w:customStyle="1" w:styleId="WW8Num15z0">
    <w:name w:val="WW8Num15z0"/>
    <w:rsid w:val="00657B64"/>
    <w:rPr>
      <w:rFonts w:hint="default"/>
    </w:rPr>
  </w:style>
  <w:style w:type="character" w:customStyle="1" w:styleId="WW8Num15z1">
    <w:name w:val="WW8Num15z1"/>
    <w:rsid w:val="00657B64"/>
  </w:style>
  <w:style w:type="character" w:customStyle="1" w:styleId="WW8Num15z2">
    <w:name w:val="WW8Num15z2"/>
    <w:rsid w:val="00657B64"/>
  </w:style>
  <w:style w:type="character" w:customStyle="1" w:styleId="WW8Num15z3">
    <w:name w:val="WW8Num15z3"/>
    <w:rsid w:val="00657B64"/>
  </w:style>
  <w:style w:type="character" w:customStyle="1" w:styleId="WW8Num15z4">
    <w:name w:val="WW8Num15z4"/>
    <w:rsid w:val="00657B64"/>
  </w:style>
  <w:style w:type="character" w:customStyle="1" w:styleId="WW8Num15z5">
    <w:name w:val="WW8Num15z5"/>
    <w:rsid w:val="00657B64"/>
  </w:style>
  <w:style w:type="character" w:customStyle="1" w:styleId="WW8Num15z6">
    <w:name w:val="WW8Num15z6"/>
    <w:rsid w:val="00657B64"/>
  </w:style>
  <w:style w:type="character" w:customStyle="1" w:styleId="WW8Num15z7">
    <w:name w:val="WW8Num15z7"/>
    <w:rsid w:val="00657B64"/>
  </w:style>
  <w:style w:type="character" w:customStyle="1" w:styleId="WW8Num15z8">
    <w:name w:val="WW8Num15z8"/>
    <w:rsid w:val="00657B64"/>
  </w:style>
  <w:style w:type="character" w:customStyle="1" w:styleId="WW8Num16z0">
    <w:name w:val="WW8Num16z0"/>
    <w:rsid w:val="00657B64"/>
    <w:rPr>
      <w:rFonts w:ascii="Times New Roman" w:hAnsi="Times New Roman" w:cs="Times New Roman" w:hint="default"/>
    </w:rPr>
  </w:style>
  <w:style w:type="character" w:customStyle="1" w:styleId="WW8Num16z1">
    <w:name w:val="WW8Num16z1"/>
    <w:rsid w:val="00657B64"/>
    <w:rPr>
      <w:rFonts w:ascii="Courier New" w:hAnsi="Courier New" w:cs="Courier New" w:hint="default"/>
    </w:rPr>
  </w:style>
  <w:style w:type="character" w:customStyle="1" w:styleId="WW8Num16z2">
    <w:name w:val="WW8Num16z2"/>
    <w:rsid w:val="00657B64"/>
    <w:rPr>
      <w:rFonts w:ascii="Wingdings" w:hAnsi="Wingdings" w:cs="Wingdings" w:hint="default"/>
    </w:rPr>
  </w:style>
  <w:style w:type="character" w:customStyle="1" w:styleId="WW8Num16z3">
    <w:name w:val="WW8Num16z3"/>
    <w:rsid w:val="00657B64"/>
    <w:rPr>
      <w:rFonts w:ascii="Symbol" w:hAnsi="Symbol" w:cs="Symbol" w:hint="default"/>
    </w:rPr>
  </w:style>
  <w:style w:type="character" w:customStyle="1" w:styleId="WW8Num17z0">
    <w:name w:val="WW8Num17z0"/>
    <w:rsid w:val="00657B64"/>
    <w:rPr>
      <w:rFonts w:ascii="Symbol" w:eastAsia="Times New Roman" w:hAnsi="Symbol" w:cs="Times New Roman" w:hint="default"/>
    </w:rPr>
  </w:style>
  <w:style w:type="character" w:customStyle="1" w:styleId="WW8Num17z1">
    <w:name w:val="WW8Num17z1"/>
    <w:rsid w:val="00657B64"/>
    <w:rPr>
      <w:rFonts w:ascii="Courier New" w:hAnsi="Courier New" w:cs="Courier New" w:hint="default"/>
    </w:rPr>
  </w:style>
  <w:style w:type="character" w:customStyle="1" w:styleId="WW8Num17z2">
    <w:name w:val="WW8Num17z2"/>
    <w:rsid w:val="00657B64"/>
    <w:rPr>
      <w:rFonts w:ascii="Wingdings" w:hAnsi="Wingdings" w:cs="Wingdings" w:hint="default"/>
    </w:rPr>
  </w:style>
  <w:style w:type="character" w:customStyle="1" w:styleId="WW8Num17z3">
    <w:name w:val="WW8Num17z3"/>
    <w:rsid w:val="00657B64"/>
    <w:rPr>
      <w:rFonts w:ascii="Symbol" w:hAnsi="Symbol" w:cs="Symbol" w:hint="default"/>
    </w:rPr>
  </w:style>
  <w:style w:type="character" w:customStyle="1" w:styleId="WW8Num18z0">
    <w:name w:val="WW8Num18z0"/>
    <w:rsid w:val="00657B64"/>
    <w:rPr>
      <w:rFonts w:hint="default"/>
    </w:rPr>
  </w:style>
  <w:style w:type="character" w:customStyle="1" w:styleId="WW8Num18z1">
    <w:name w:val="WW8Num18z1"/>
    <w:rsid w:val="00657B64"/>
  </w:style>
  <w:style w:type="character" w:customStyle="1" w:styleId="WW8Num18z2">
    <w:name w:val="WW8Num18z2"/>
    <w:rsid w:val="00657B64"/>
  </w:style>
  <w:style w:type="character" w:customStyle="1" w:styleId="WW8Num18z3">
    <w:name w:val="WW8Num18z3"/>
    <w:rsid w:val="00657B64"/>
  </w:style>
  <w:style w:type="character" w:customStyle="1" w:styleId="WW8Num18z4">
    <w:name w:val="WW8Num18z4"/>
    <w:rsid w:val="00657B64"/>
  </w:style>
  <w:style w:type="character" w:customStyle="1" w:styleId="WW8Num18z5">
    <w:name w:val="WW8Num18z5"/>
    <w:rsid w:val="00657B64"/>
  </w:style>
  <w:style w:type="character" w:customStyle="1" w:styleId="WW8Num18z6">
    <w:name w:val="WW8Num18z6"/>
    <w:rsid w:val="00657B64"/>
  </w:style>
  <w:style w:type="character" w:customStyle="1" w:styleId="WW8Num18z7">
    <w:name w:val="WW8Num18z7"/>
    <w:rsid w:val="00657B64"/>
  </w:style>
  <w:style w:type="character" w:customStyle="1" w:styleId="WW8Num18z8">
    <w:name w:val="WW8Num18z8"/>
    <w:rsid w:val="00657B64"/>
  </w:style>
  <w:style w:type="character" w:customStyle="1" w:styleId="WW8Num19z0">
    <w:name w:val="WW8Num19z0"/>
    <w:rsid w:val="00657B64"/>
    <w:rPr>
      <w:rFonts w:hint="default"/>
    </w:rPr>
  </w:style>
  <w:style w:type="character" w:customStyle="1" w:styleId="WW8Num19z1">
    <w:name w:val="WW8Num19z1"/>
    <w:rsid w:val="00657B64"/>
  </w:style>
  <w:style w:type="character" w:customStyle="1" w:styleId="WW8Num19z2">
    <w:name w:val="WW8Num19z2"/>
    <w:rsid w:val="00657B64"/>
  </w:style>
  <w:style w:type="character" w:customStyle="1" w:styleId="WW8Num19z3">
    <w:name w:val="WW8Num19z3"/>
    <w:rsid w:val="00657B64"/>
  </w:style>
  <w:style w:type="character" w:customStyle="1" w:styleId="WW8Num19z4">
    <w:name w:val="WW8Num19z4"/>
    <w:rsid w:val="00657B64"/>
  </w:style>
  <w:style w:type="character" w:customStyle="1" w:styleId="WW8Num19z5">
    <w:name w:val="WW8Num19z5"/>
    <w:rsid w:val="00657B64"/>
  </w:style>
  <w:style w:type="character" w:customStyle="1" w:styleId="WW8Num19z6">
    <w:name w:val="WW8Num19z6"/>
    <w:rsid w:val="00657B64"/>
  </w:style>
  <w:style w:type="character" w:customStyle="1" w:styleId="WW8Num19z7">
    <w:name w:val="WW8Num19z7"/>
    <w:rsid w:val="00657B64"/>
  </w:style>
  <w:style w:type="character" w:customStyle="1" w:styleId="WW8Num19z8">
    <w:name w:val="WW8Num19z8"/>
    <w:rsid w:val="00657B64"/>
  </w:style>
  <w:style w:type="character" w:customStyle="1" w:styleId="WW8Num20z0">
    <w:name w:val="WW8Num20z0"/>
    <w:rsid w:val="00657B64"/>
    <w:rPr>
      <w:rFonts w:ascii="Times New Roman" w:hAnsi="Times New Roman" w:cs="Times New Roman" w:hint="default"/>
    </w:rPr>
  </w:style>
  <w:style w:type="character" w:customStyle="1" w:styleId="WW8Num20z1">
    <w:name w:val="WW8Num20z1"/>
    <w:rsid w:val="00657B64"/>
    <w:rPr>
      <w:rFonts w:ascii="Courier New" w:hAnsi="Courier New" w:cs="Courier New" w:hint="default"/>
    </w:rPr>
  </w:style>
  <w:style w:type="character" w:customStyle="1" w:styleId="WW8Num20z2">
    <w:name w:val="WW8Num20z2"/>
    <w:rsid w:val="00657B64"/>
    <w:rPr>
      <w:rFonts w:ascii="Wingdings" w:hAnsi="Wingdings" w:cs="Wingdings" w:hint="default"/>
    </w:rPr>
  </w:style>
  <w:style w:type="character" w:customStyle="1" w:styleId="WW8Num20z3">
    <w:name w:val="WW8Num20z3"/>
    <w:rsid w:val="00657B64"/>
    <w:rPr>
      <w:rFonts w:ascii="Symbol" w:hAnsi="Symbol" w:cs="Symbol" w:hint="default"/>
    </w:rPr>
  </w:style>
  <w:style w:type="character" w:customStyle="1" w:styleId="WW8Num21z0">
    <w:name w:val="WW8Num21z0"/>
    <w:rsid w:val="00657B64"/>
    <w:rPr>
      <w:rFonts w:ascii="Symbol" w:hAnsi="Symbol" w:cs="Symbol" w:hint="default"/>
    </w:rPr>
  </w:style>
  <w:style w:type="character" w:customStyle="1" w:styleId="WW8Num21z1">
    <w:name w:val="WW8Num21z1"/>
    <w:rsid w:val="00657B64"/>
    <w:rPr>
      <w:rFonts w:ascii="Courier New" w:hAnsi="Courier New" w:cs="Courier New" w:hint="default"/>
    </w:rPr>
  </w:style>
  <w:style w:type="character" w:customStyle="1" w:styleId="WW8Num21z2">
    <w:name w:val="WW8Num21z2"/>
    <w:rsid w:val="00657B64"/>
    <w:rPr>
      <w:rFonts w:ascii="Wingdings" w:hAnsi="Wingdings" w:cs="Wingdings" w:hint="default"/>
    </w:rPr>
  </w:style>
  <w:style w:type="character" w:customStyle="1" w:styleId="WW8Num22z0">
    <w:name w:val="WW8Num22z0"/>
    <w:rsid w:val="00657B64"/>
    <w:rPr>
      <w:rFonts w:ascii="Times New Roman" w:hAnsi="Times New Roman" w:cs="Times New Roman" w:hint="default"/>
    </w:rPr>
  </w:style>
  <w:style w:type="character" w:customStyle="1" w:styleId="WW8Num22z1">
    <w:name w:val="WW8Num22z1"/>
    <w:rsid w:val="00657B64"/>
    <w:rPr>
      <w:rFonts w:ascii="Courier New" w:hAnsi="Courier New" w:cs="Courier New" w:hint="default"/>
    </w:rPr>
  </w:style>
  <w:style w:type="character" w:customStyle="1" w:styleId="WW8Num22z2">
    <w:name w:val="WW8Num22z2"/>
    <w:rsid w:val="00657B64"/>
    <w:rPr>
      <w:rFonts w:ascii="Wingdings" w:hAnsi="Wingdings" w:cs="Wingdings" w:hint="default"/>
    </w:rPr>
  </w:style>
  <w:style w:type="character" w:customStyle="1" w:styleId="WW8Num22z3">
    <w:name w:val="WW8Num22z3"/>
    <w:rsid w:val="00657B64"/>
    <w:rPr>
      <w:rFonts w:ascii="Symbol" w:hAnsi="Symbol" w:cs="Symbol" w:hint="default"/>
    </w:rPr>
  </w:style>
  <w:style w:type="character" w:customStyle="1" w:styleId="WW8Num23z0">
    <w:name w:val="WW8Num23z0"/>
    <w:rsid w:val="00657B64"/>
    <w:rPr>
      <w:rFonts w:ascii="Times New Roman" w:hAnsi="Times New Roman" w:cs="Times New Roman" w:hint="default"/>
    </w:rPr>
  </w:style>
  <w:style w:type="character" w:customStyle="1" w:styleId="WW8Num23z1">
    <w:name w:val="WW8Num23z1"/>
    <w:rsid w:val="00657B64"/>
    <w:rPr>
      <w:rFonts w:ascii="Courier New" w:hAnsi="Courier New" w:cs="Courier New" w:hint="default"/>
    </w:rPr>
  </w:style>
  <w:style w:type="character" w:customStyle="1" w:styleId="WW8Num23z3">
    <w:name w:val="WW8Num23z3"/>
    <w:rsid w:val="00657B64"/>
    <w:rPr>
      <w:rFonts w:ascii="Symbol" w:hAnsi="Symbol" w:cs="Symbol" w:hint="default"/>
    </w:rPr>
  </w:style>
  <w:style w:type="character" w:customStyle="1" w:styleId="WW8Num23z5">
    <w:name w:val="WW8Num23z5"/>
    <w:rsid w:val="00657B64"/>
    <w:rPr>
      <w:rFonts w:ascii="Wingdings" w:hAnsi="Wingdings" w:cs="Wingdings" w:hint="default"/>
    </w:rPr>
  </w:style>
  <w:style w:type="character" w:customStyle="1" w:styleId="WW8Num24z0">
    <w:name w:val="WW8Num24z0"/>
    <w:rsid w:val="00657B64"/>
    <w:rPr>
      <w:rFonts w:ascii="Times New Roman" w:hAnsi="Times New Roman" w:cs="Times New Roman" w:hint="default"/>
    </w:rPr>
  </w:style>
  <w:style w:type="character" w:customStyle="1" w:styleId="WW8Num24z1">
    <w:name w:val="WW8Num24z1"/>
    <w:rsid w:val="00657B64"/>
    <w:rPr>
      <w:rFonts w:ascii="Courier New" w:hAnsi="Courier New" w:cs="Courier New" w:hint="default"/>
    </w:rPr>
  </w:style>
  <w:style w:type="character" w:customStyle="1" w:styleId="WW8Num24z2">
    <w:name w:val="WW8Num24z2"/>
    <w:rsid w:val="00657B64"/>
    <w:rPr>
      <w:rFonts w:ascii="Wingdings" w:hAnsi="Wingdings" w:cs="Wingdings" w:hint="default"/>
    </w:rPr>
  </w:style>
  <w:style w:type="character" w:customStyle="1" w:styleId="WW8Num24z3">
    <w:name w:val="WW8Num24z3"/>
    <w:rsid w:val="00657B64"/>
    <w:rPr>
      <w:rFonts w:ascii="Symbol" w:hAnsi="Symbol" w:cs="Symbol" w:hint="default"/>
    </w:rPr>
  </w:style>
  <w:style w:type="character" w:customStyle="1" w:styleId="WW8Num25z0">
    <w:name w:val="WW8Num25z0"/>
    <w:rsid w:val="00657B64"/>
    <w:rPr>
      <w:rFonts w:hint="default"/>
    </w:rPr>
  </w:style>
  <w:style w:type="character" w:customStyle="1" w:styleId="WW8Num25z2">
    <w:name w:val="WW8Num25z2"/>
    <w:rsid w:val="00657B64"/>
  </w:style>
  <w:style w:type="character" w:customStyle="1" w:styleId="WW8Num25z3">
    <w:name w:val="WW8Num25z3"/>
    <w:rsid w:val="00657B64"/>
  </w:style>
  <w:style w:type="character" w:customStyle="1" w:styleId="WW8Num25z4">
    <w:name w:val="WW8Num25z4"/>
    <w:rsid w:val="00657B64"/>
  </w:style>
  <w:style w:type="character" w:customStyle="1" w:styleId="WW8Num25z5">
    <w:name w:val="WW8Num25z5"/>
    <w:rsid w:val="00657B64"/>
  </w:style>
  <w:style w:type="character" w:customStyle="1" w:styleId="WW8Num25z6">
    <w:name w:val="WW8Num25z6"/>
    <w:rsid w:val="00657B64"/>
  </w:style>
  <w:style w:type="character" w:customStyle="1" w:styleId="WW8Num25z7">
    <w:name w:val="WW8Num25z7"/>
    <w:rsid w:val="00657B64"/>
  </w:style>
  <w:style w:type="character" w:customStyle="1" w:styleId="WW8Num25z8">
    <w:name w:val="WW8Num25z8"/>
    <w:rsid w:val="00657B64"/>
  </w:style>
  <w:style w:type="character" w:customStyle="1" w:styleId="WW8Num26z0">
    <w:name w:val="WW8Num26z0"/>
    <w:rsid w:val="00657B64"/>
    <w:rPr>
      <w:rFonts w:ascii="Symbol" w:hAnsi="Symbol" w:cs="Symbol" w:hint="default"/>
    </w:rPr>
  </w:style>
  <w:style w:type="character" w:customStyle="1" w:styleId="WW8Num26z1">
    <w:name w:val="WW8Num26z1"/>
    <w:rsid w:val="00657B64"/>
    <w:rPr>
      <w:rFonts w:ascii="Courier New" w:hAnsi="Courier New" w:cs="Courier New" w:hint="default"/>
    </w:rPr>
  </w:style>
  <w:style w:type="character" w:customStyle="1" w:styleId="WW8Num26z2">
    <w:name w:val="WW8Num26z2"/>
    <w:rsid w:val="00657B64"/>
    <w:rPr>
      <w:rFonts w:ascii="Wingdings" w:hAnsi="Wingdings" w:cs="Wingdings" w:hint="default"/>
    </w:rPr>
  </w:style>
  <w:style w:type="character" w:customStyle="1" w:styleId="WW8Num27z0">
    <w:name w:val="WW8Num27z0"/>
    <w:rsid w:val="00657B64"/>
    <w:rPr>
      <w:rFonts w:hint="default"/>
    </w:rPr>
  </w:style>
  <w:style w:type="character" w:customStyle="1" w:styleId="WW8Num27z1">
    <w:name w:val="WW8Num27z1"/>
    <w:rsid w:val="00657B64"/>
  </w:style>
  <w:style w:type="character" w:customStyle="1" w:styleId="WW8Num27z2">
    <w:name w:val="WW8Num27z2"/>
    <w:rsid w:val="00657B64"/>
  </w:style>
  <w:style w:type="character" w:customStyle="1" w:styleId="WW8Num27z3">
    <w:name w:val="WW8Num27z3"/>
    <w:rsid w:val="00657B64"/>
  </w:style>
  <w:style w:type="character" w:customStyle="1" w:styleId="WW8Num27z4">
    <w:name w:val="WW8Num27z4"/>
    <w:rsid w:val="00657B64"/>
  </w:style>
  <w:style w:type="character" w:customStyle="1" w:styleId="WW8Num27z5">
    <w:name w:val="WW8Num27z5"/>
    <w:rsid w:val="00657B64"/>
  </w:style>
  <w:style w:type="character" w:customStyle="1" w:styleId="WW8Num27z6">
    <w:name w:val="WW8Num27z6"/>
    <w:rsid w:val="00657B64"/>
  </w:style>
  <w:style w:type="character" w:customStyle="1" w:styleId="WW8Num27z7">
    <w:name w:val="WW8Num27z7"/>
    <w:rsid w:val="00657B64"/>
  </w:style>
  <w:style w:type="character" w:customStyle="1" w:styleId="WW8Num27z8">
    <w:name w:val="WW8Num27z8"/>
    <w:rsid w:val="00657B64"/>
  </w:style>
  <w:style w:type="character" w:customStyle="1" w:styleId="WW8Num28z0">
    <w:name w:val="WW8Num28z0"/>
    <w:rsid w:val="00657B64"/>
    <w:rPr>
      <w:rFonts w:ascii="Times New Roman" w:hAnsi="Times New Roman" w:cs="Times New Roman" w:hint="default"/>
    </w:rPr>
  </w:style>
  <w:style w:type="character" w:customStyle="1" w:styleId="WW8Num28z1">
    <w:name w:val="WW8Num28z1"/>
    <w:rsid w:val="00657B64"/>
    <w:rPr>
      <w:rFonts w:ascii="Courier New" w:hAnsi="Courier New" w:cs="Courier New" w:hint="default"/>
    </w:rPr>
  </w:style>
  <w:style w:type="character" w:customStyle="1" w:styleId="WW8Num28z2">
    <w:name w:val="WW8Num28z2"/>
    <w:rsid w:val="00657B64"/>
    <w:rPr>
      <w:rFonts w:ascii="Wingdings" w:hAnsi="Wingdings" w:cs="Wingdings" w:hint="default"/>
    </w:rPr>
  </w:style>
  <w:style w:type="character" w:customStyle="1" w:styleId="WW8Num28z3">
    <w:name w:val="WW8Num28z3"/>
    <w:rsid w:val="00657B64"/>
    <w:rPr>
      <w:rFonts w:ascii="Symbol" w:hAnsi="Symbol" w:cs="Symbol" w:hint="default"/>
    </w:rPr>
  </w:style>
  <w:style w:type="character" w:customStyle="1" w:styleId="WW8Num29z0">
    <w:name w:val="WW8Num29z0"/>
    <w:rsid w:val="00657B64"/>
    <w:rPr>
      <w:rFonts w:ascii="Times New Roman" w:hAnsi="Times New Roman" w:cs="Times New Roman" w:hint="default"/>
    </w:rPr>
  </w:style>
  <w:style w:type="character" w:customStyle="1" w:styleId="WW8Num29z1">
    <w:name w:val="WW8Num29z1"/>
    <w:rsid w:val="00657B64"/>
    <w:rPr>
      <w:rFonts w:ascii="Courier New" w:hAnsi="Courier New" w:cs="Courier New" w:hint="default"/>
    </w:rPr>
  </w:style>
  <w:style w:type="character" w:customStyle="1" w:styleId="WW8Num29z2">
    <w:name w:val="WW8Num29z2"/>
    <w:rsid w:val="00657B64"/>
    <w:rPr>
      <w:rFonts w:ascii="Wingdings" w:hAnsi="Wingdings" w:cs="Wingdings" w:hint="default"/>
    </w:rPr>
  </w:style>
  <w:style w:type="character" w:customStyle="1" w:styleId="WW8Num29z3">
    <w:name w:val="WW8Num29z3"/>
    <w:rsid w:val="00657B64"/>
    <w:rPr>
      <w:rFonts w:ascii="Symbol" w:hAnsi="Symbol" w:cs="Symbol" w:hint="default"/>
    </w:rPr>
  </w:style>
  <w:style w:type="character" w:customStyle="1" w:styleId="WW8Num30z0">
    <w:name w:val="WW8Num30z0"/>
    <w:rsid w:val="00657B64"/>
    <w:rPr>
      <w:rFonts w:ascii="Times New Roman" w:hAnsi="Times New Roman" w:cs="Times New Roman" w:hint="default"/>
    </w:rPr>
  </w:style>
  <w:style w:type="character" w:customStyle="1" w:styleId="WW8Num30z1">
    <w:name w:val="WW8Num30z1"/>
    <w:rsid w:val="00657B64"/>
    <w:rPr>
      <w:rFonts w:ascii="Courier New" w:hAnsi="Courier New" w:cs="Courier New" w:hint="default"/>
    </w:rPr>
  </w:style>
  <w:style w:type="character" w:customStyle="1" w:styleId="WW8Num30z2">
    <w:name w:val="WW8Num30z2"/>
    <w:rsid w:val="00657B64"/>
    <w:rPr>
      <w:rFonts w:ascii="Wingdings" w:hAnsi="Wingdings" w:cs="Wingdings" w:hint="default"/>
    </w:rPr>
  </w:style>
  <w:style w:type="character" w:customStyle="1" w:styleId="WW8Num30z3">
    <w:name w:val="WW8Num30z3"/>
    <w:rsid w:val="00657B64"/>
    <w:rPr>
      <w:rFonts w:ascii="Symbol" w:hAnsi="Symbol" w:cs="Symbol" w:hint="default"/>
    </w:rPr>
  </w:style>
  <w:style w:type="character" w:customStyle="1" w:styleId="WW8Num31z0">
    <w:name w:val="WW8Num31z0"/>
    <w:rsid w:val="00657B64"/>
    <w:rPr>
      <w:rFonts w:hint="default"/>
      <w:b/>
    </w:rPr>
  </w:style>
  <w:style w:type="character" w:customStyle="1" w:styleId="WW8Num31z1">
    <w:name w:val="WW8Num31z1"/>
    <w:rsid w:val="00657B64"/>
  </w:style>
  <w:style w:type="character" w:customStyle="1" w:styleId="WW8Num31z2">
    <w:name w:val="WW8Num31z2"/>
    <w:rsid w:val="00657B64"/>
  </w:style>
  <w:style w:type="character" w:customStyle="1" w:styleId="WW8Num31z3">
    <w:name w:val="WW8Num31z3"/>
    <w:rsid w:val="00657B64"/>
  </w:style>
  <w:style w:type="character" w:customStyle="1" w:styleId="WW8Num31z4">
    <w:name w:val="WW8Num31z4"/>
    <w:rsid w:val="00657B64"/>
  </w:style>
  <w:style w:type="character" w:customStyle="1" w:styleId="WW8Num31z5">
    <w:name w:val="WW8Num31z5"/>
    <w:rsid w:val="00657B64"/>
  </w:style>
  <w:style w:type="character" w:customStyle="1" w:styleId="WW8Num31z6">
    <w:name w:val="WW8Num31z6"/>
    <w:rsid w:val="00657B64"/>
  </w:style>
  <w:style w:type="character" w:customStyle="1" w:styleId="WW8Num31z7">
    <w:name w:val="WW8Num31z7"/>
    <w:rsid w:val="00657B64"/>
  </w:style>
  <w:style w:type="character" w:customStyle="1" w:styleId="WW8Num31z8">
    <w:name w:val="WW8Num31z8"/>
    <w:rsid w:val="00657B64"/>
  </w:style>
  <w:style w:type="character" w:customStyle="1" w:styleId="WW8Num32z0">
    <w:name w:val="WW8Num32z0"/>
    <w:rsid w:val="00657B64"/>
    <w:rPr>
      <w:rFonts w:ascii="Times New Roman" w:hAnsi="Times New Roman" w:cs="Times New Roman" w:hint="default"/>
    </w:rPr>
  </w:style>
  <w:style w:type="character" w:customStyle="1" w:styleId="WW8Num32z1">
    <w:name w:val="WW8Num32z1"/>
    <w:rsid w:val="00657B64"/>
    <w:rPr>
      <w:rFonts w:ascii="Courier New" w:hAnsi="Courier New" w:cs="Courier New" w:hint="default"/>
    </w:rPr>
  </w:style>
  <w:style w:type="character" w:customStyle="1" w:styleId="WW8Num32z2">
    <w:name w:val="WW8Num32z2"/>
    <w:rsid w:val="00657B64"/>
    <w:rPr>
      <w:rFonts w:ascii="Wingdings" w:hAnsi="Wingdings" w:cs="Wingdings" w:hint="default"/>
    </w:rPr>
  </w:style>
  <w:style w:type="character" w:customStyle="1" w:styleId="WW8Num32z3">
    <w:name w:val="WW8Num32z3"/>
    <w:rsid w:val="00657B64"/>
    <w:rPr>
      <w:rFonts w:ascii="Symbol" w:hAnsi="Symbol" w:cs="Symbol" w:hint="default"/>
    </w:rPr>
  </w:style>
  <w:style w:type="character" w:customStyle="1" w:styleId="WW8Num33z0">
    <w:name w:val="WW8Num33z0"/>
    <w:rsid w:val="00657B64"/>
    <w:rPr>
      <w:rFonts w:ascii="Times New Roman" w:hAnsi="Times New Roman" w:cs="Times New Roman" w:hint="default"/>
    </w:rPr>
  </w:style>
  <w:style w:type="character" w:customStyle="1" w:styleId="WW8Num33z1">
    <w:name w:val="WW8Num33z1"/>
    <w:rsid w:val="00657B64"/>
    <w:rPr>
      <w:rFonts w:ascii="Courier New" w:hAnsi="Courier New" w:cs="Courier New" w:hint="default"/>
    </w:rPr>
  </w:style>
  <w:style w:type="character" w:customStyle="1" w:styleId="WW8Num33z2">
    <w:name w:val="WW8Num33z2"/>
    <w:rsid w:val="00657B64"/>
    <w:rPr>
      <w:rFonts w:ascii="Wingdings" w:hAnsi="Wingdings" w:cs="Wingdings" w:hint="default"/>
    </w:rPr>
  </w:style>
  <w:style w:type="character" w:customStyle="1" w:styleId="WW8Num33z3">
    <w:name w:val="WW8Num33z3"/>
    <w:rsid w:val="00657B64"/>
    <w:rPr>
      <w:rFonts w:ascii="Symbol" w:hAnsi="Symbol" w:cs="Symbol" w:hint="default"/>
    </w:rPr>
  </w:style>
  <w:style w:type="character" w:customStyle="1" w:styleId="WW8Num34z0">
    <w:name w:val="WW8Num34z0"/>
    <w:rsid w:val="00657B64"/>
    <w:rPr>
      <w:rFonts w:hint="default"/>
    </w:rPr>
  </w:style>
  <w:style w:type="character" w:customStyle="1" w:styleId="WW8Num34z1">
    <w:name w:val="WW8Num34z1"/>
    <w:rsid w:val="00657B64"/>
  </w:style>
  <w:style w:type="character" w:customStyle="1" w:styleId="WW8Num34z2">
    <w:name w:val="WW8Num34z2"/>
    <w:rsid w:val="00657B64"/>
  </w:style>
  <w:style w:type="character" w:customStyle="1" w:styleId="WW8Num34z3">
    <w:name w:val="WW8Num34z3"/>
    <w:rsid w:val="00657B64"/>
  </w:style>
  <w:style w:type="character" w:customStyle="1" w:styleId="WW8Num34z4">
    <w:name w:val="WW8Num34z4"/>
    <w:rsid w:val="00657B64"/>
  </w:style>
  <w:style w:type="character" w:customStyle="1" w:styleId="WW8Num34z5">
    <w:name w:val="WW8Num34z5"/>
    <w:rsid w:val="00657B64"/>
  </w:style>
  <w:style w:type="character" w:customStyle="1" w:styleId="WW8Num34z6">
    <w:name w:val="WW8Num34z6"/>
    <w:rsid w:val="00657B64"/>
  </w:style>
  <w:style w:type="character" w:customStyle="1" w:styleId="WW8Num34z7">
    <w:name w:val="WW8Num34z7"/>
    <w:rsid w:val="00657B64"/>
  </w:style>
  <w:style w:type="character" w:customStyle="1" w:styleId="WW8Num34z8">
    <w:name w:val="WW8Num34z8"/>
    <w:rsid w:val="00657B64"/>
  </w:style>
  <w:style w:type="character" w:customStyle="1" w:styleId="WW8Num35z0">
    <w:name w:val="WW8Num35z0"/>
    <w:rsid w:val="00657B64"/>
    <w:rPr>
      <w:rFonts w:ascii="Times New Roman" w:hAnsi="Times New Roman" w:cs="Times New Roman" w:hint="default"/>
    </w:rPr>
  </w:style>
  <w:style w:type="character" w:customStyle="1" w:styleId="WW8Num35z1">
    <w:name w:val="WW8Num35z1"/>
    <w:rsid w:val="00657B64"/>
    <w:rPr>
      <w:rFonts w:ascii="Courier New" w:hAnsi="Courier New" w:cs="Courier New" w:hint="default"/>
    </w:rPr>
  </w:style>
  <w:style w:type="character" w:customStyle="1" w:styleId="WW8Num35z2">
    <w:name w:val="WW8Num35z2"/>
    <w:rsid w:val="00657B64"/>
    <w:rPr>
      <w:rFonts w:ascii="Wingdings" w:hAnsi="Wingdings" w:cs="Wingdings" w:hint="default"/>
    </w:rPr>
  </w:style>
  <w:style w:type="character" w:customStyle="1" w:styleId="WW8Num35z3">
    <w:name w:val="WW8Num35z3"/>
    <w:rsid w:val="00657B64"/>
    <w:rPr>
      <w:rFonts w:ascii="Symbol" w:hAnsi="Symbol" w:cs="Symbol" w:hint="default"/>
    </w:rPr>
  </w:style>
  <w:style w:type="character" w:customStyle="1" w:styleId="WW8Num36z0">
    <w:name w:val="WW8Num36z0"/>
    <w:rsid w:val="00657B64"/>
    <w:rPr>
      <w:rFonts w:ascii="Times New Roman" w:hAnsi="Times New Roman" w:cs="Times New Roman" w:hint="default"/>
    </w:rPr>
  </w:style>
  <w:style w:type="character" w:customStyle="1" w:styleId="WW8Num36z1">
    <w:name w:val="WW8Num36z1"/>
    <w:rsid w:val="00657B64"/>
    <w:rPr>
      <w:rFonts w:ascii="Courier New" w:hAnsi="Courier New" w:cs="Courier New" w:hint="default"/>
    </w:rPr>
  </w:style>
  <w:style w:type="character" w:customStyle="1" w:styleId="WW8Num36z2">
    <w:name w:val="WW8Num36z2"/>
    <w:rsid w:val="00657B64"/>
    <w:rPr>
      <w:rFonts w:ascii="Wingdings" w:hAnsi="Wingdings" w:cs="Wingdings" w:hint="default"/>
    </w:rPr>
  </w:style>
  <w:style w:type="character" w:customStyle="1" w:styleId="WW8Num36z3">
    <w:name w:val="WW8Num36z3"/>
    <w:rsid w:val="00657B64"/>
    <w:rPr>
      <w:rFonts w:ascii="Symbol" w:hAnsi="Symbol" w:cs="Symbol" w:hint="default"/>
    </w:rPr>
  </w:style>
  <w:style w:type="character" w:customStyle="1" w:styleId="WW8Num37z0">
    <w:name w:val="WW8Num37z0"/>
    <w:rsid w:val="00657B64"/>
    <w:rPr>
      <w:rFonts w:ascii="Times New Roman" w:hAnsi="Times New Roman" w:cs="Times New Roman" w:hint="default"/>
    </w:rPr>
  </w:style>
  <w:style w:type="character" w:customStyle="1" w:styleId="WW8Num37z1">
    <w:name w:val="WW8Num37z1"/>
    <w:rsid w:val="00657B64"/>
  </w:style>
  <w:style w:type="character" w:customStyle="1" w:styleId="WW8Num37z2">
    <w:name w:val="WW8Num37z2"/>
    <w:rsid w:val="00657B64"/>
  </w:style>
  <w:style w:type="character" w:customStyle="1" w:styleId="WW8Num37z3">
    <w:name w:val="WW8Num37z3"/>
    <w:rsid w:val="00657B64"/>
  </w:style>
  <w:style w:type="character" w:customStyle="1" w:styleId="WW8Num37z4">
    <w:name w:val="WW8Num37z4"/>
    <w:rsid w:val="00657B64"/>
  </w:style>
  <w:style w:type="character" w:customStyle="1" w:styleId="WW8Num37z5">
    <w:name w:val="WW8Num37z5"/>
    <w:rsid w:val="00657B64"/>
  </w:style>
  <w:style w:type="character" w:customStyle="1" w:styleId="WW8Num37z6">
    <w:name w:val="WW8Num37z6"/>
    <w:rsid w:val="00657B64"/>
  </w:style>
  <w:style w:type="character" w:customStyle="1" w:styleId="WW8Num37z7">
    <w:name w:val="WW8Num37z7"/>
    <w:rsid w:val="00657B64"/>
  </w:style>
  <w:style w:type="character" w:customStyle="1" w:styleId="WW8Num37z8">
    <w:name w:val="WW8Num37z8"/>
    <w:rsid w:val="00657B64"/>
  </w:style>
  <w:style w:type="character" w:customStyle="1" w:styleId="WW8Num38z0">
    <w:name w:val="WW8Num38z0"/>
    <w:rsid w:val="00657B64"/>
    <w:rPr>
      <w:rFonts w:hint="default"/>
    </w:rPr>
  </w:style>
  <w:style w:type="character" w:customStyle="1" w:styleId="WW8Num38z1">
    <w:name w:val="WW8Num38z1"/>
    <w:rsid w:val="00657B64"/>
  </w:style>
  <w:style w:type="character" w:customStyle="1" w:styleId="WW8Num38z2">
    <w:name w:val="WW8Num38z2"/>
    <w:rsid w:val="00657B64"/>
  </w:style>
  <w:style w:type="character" w:customStyle="1" w:styleId="WW8Num38z3">
    <w:name w:val="WW8Num38z3"/>
    <w:rsid w:val="00657B64"/>
  </w:style>
  <w:style w:type="character" w:customStyle="1" w:styleId="WW8Num38z4">
    <w:name w:val="WW8Num38z4"/>
    <w:rsid w:val="00657B64"/>
  </w:style>
  <w:style w:type="character" w:customStyle="1" w:styleId="WW8Num38z5">
    <w:name w:val="WW8Num38z5"/>
    <w:rsid w:val="00657B64"/>
  </w:style>
  <w:style w:type="character" w:customStyle="1" w:styleId="WW8Num38z6">
    <w:name w:val="WW8Num38z6"/>
    <w:rsid w:val="00657B64"/>
  </w:style>
  <w:style w:type="character" w:customStyle="1" w:styleId="WW8Num38z7">
    <w:name w:val="WW8Num38z7"/>
    <w:rsid w:val="00657B64"/>
  </w:style>
  <w:style w:type="character" w:customStyle="1" w:styleId="WW8Num38z8">
    <w:name w:val="WW8Num38z8"/>
    <w:rsid w:val="00657B64"/>
  </w:style>
  <w:style w:type="character" w:customStyle="1" w:styleId="WW8Num39z0">
    <w:name w:val="WW8Num39z0"/>
    <w:rsid w:val="00657B64"/>
    <w:rPr>
      <w:rFonts w:ascii="Times New Roman" w:hAnsi="Times New Roman" w:cs="Times New Roman" w:hint="default"/>
    </w:rPr>
  </w:style>
  <w:style w:type="character" w:customStyle="1" w:styleId="WW8Num39z1">
    <w:name w:val="WW8Num39z1"/>
    <w:rsid w:val="00657B64"/>
    <w:rPr>
      <w:rFonts w:ascii="Courier New" w:hAnsi="Courier New" w:cs="Courier New" w:hint="default"/>
    </w:rPr>
  </w:style>
  <w:style w:type="character" w:customStyle="1" w:styleId="WW8Num39z2">
    <w:name w:val="WW8Num39z2"/>
    <w:rsid w:val="00657B64"/>
    <w:rPr>
      <w:rFonts w:ascii="Wingdings" w:hAnsi="Wingdings" w:cs="Wingdings" w:hint="default"/>
    </w:rPr>
  </w:style>
  <w:style w:type="character" w:customStyle="1" w:styleId="WW8Num39z3">
    <w:name w:val="WW8Num39z3"/>
    <w:rsid w:val="00657B64"/>
    <w:rPr>
      <w:rFonts w:ascii="Symbol" w:hAnsi="Symbol" w:cs="Symbol" w:hint="default"/>
    </w:rPr>
  </w:style>
  <w:style w:type="character" w:customStyle="1" w:styleId="WW8Num40z0">
    <w:name w:val="WW8Num40z0"/>
    <w:rsid w:val="00657B64"/>
    <w:rPr>
      <w:rFonts w:hint="default"/>
    </w:rPr>
  </w:style>
  <w:style w:type="character" w:customStyle="1" w:styleId="WW8Num40z1">
    <w:name w:val="WW8Num40z1"/>
    <w:rsid w:val="00657B64"/>
  </w:style>
  <w:style w:type="character" w:customStyle="1" w:styleId="WW8Num40z2">
    <w:name w:val="WW8Num40z2"/>
    <w:rsid w:val="00657B64"/>
  </w:style>
  <w:style w:type="character" w:customStyle="1" w:styleId="WW8Num40z3">
    <w:name w:val="WW8Num40z3"/>
    <w:rsid w:val="00657B64"/>
  </w:style>
  <w:style w:type="character" w:customStyle="1" w:styleId="WW8Num40z4">
    <w:name w:val="WW8Num40z4"/>
    <w:rsid w:val="00657B64"/>
  </w:style>
  <w:style w:type="character" w:customStyle="1" w:styleId="WW8Num40z5">
    <w:name w:val="WW8Num40z5"/>
    <w:rsid w:val="00657B64"/>
  </w:style>
  <w:style w:type="character" w:customStyle="1" w:styleId="WW8Num40z6">
    <w:name w:val="WW8Num40z6"/>
    <w:rsid w:val="00657B64"/>
  </w:style>
  <w:style w:type="character" w:customStyle="1" w:styleId="WW8Num40z7">
    <w:name w:val="WW8Num40z7"/>
    <w:rsid w:val="00657B64"/>
  </w:style>
  <w:style w:type="character" w:customStyle="1" w:styleId="WW8Num40z8">
    <w:name w:val="WW8Num40z8"/>
    <w:rsid w:val="00657B64"/>
  </w:style>
  <w:style w:type="character" w:customStyle="1" w:styleId="WW8Num41z0">
    <w:name w:val="WW8Num41z0"/>
    <w:rsid w:val="00657B64"/>
    <w:rPr>
      <w:rFonts w:ascii="Times New Roman" w:hAnsi="Times New Roman" w:cs="Times New Roman" w:hint="default"/>
    </w:rPr>
  </w:style>
  <w:style w:type="character" w:customStyle="1" w:styleId="WW8Num41z1">
    <w:name w:val="WW8Num41z1"/>
    <w:rsid w:val="00657B64"/>
    <w:rPr>
      <w:rFonts w:ascii="Courier New" w:hAnsi="Courier New" w:cs="Courier New" w:hint="default"/>
    </w:rPr>
  </w:style>
  <w:style w:type="character" w:customStyle="1" w:styleId="WW8Num41z2">
    <w:name w:val="WW8Num41z2"/>
    <w:rsid w:val="00657B64"/>
    <w:rPr>
      <w:rFonts w:ascii="Wingdings" w:hAnsi="Wingdings" w:cs="Wingdings" w:hint="default"/>
    </w:rPr>
  </w:style>
  <w:style w:type="character" w:customStyle="1" w:styleId="WW8Num41z3">
    <w:name w:val="WW8Num41z3"/>
    <w:rsid w:val="00657B64"/>
    <w:rPr>
      <w:rFonts w:ascii="Symbol" w:hAnsi="Symbol" w:cs="Symbol" w:hint="default"/>
    </w:rPr>
  </w:style>
  <w:style w:type="character" w:customStyle="1" w:styleId="WW8Num42z0">
    <w:name w:val="WW8Num42z0"/>
    <w:rsid w:val="00657B64"/>
    <w:rPr>
      <w:rFonts w:ascii="Times New Roman" w:hAnsi="Times New Roman" w:cs="Times New Roman" w:hint="default"/>
    </w:rPr>
  </w:style>
  <w:style w:type="character" w:customStyle="1" w:styleId="WW8Num42z1">
    <w:name w:val="WW8Num42z1"/>
    <w:rsid w:val="00657B64"/>
    <w:rPr>
      <w:rFonts w:ascii="Courier New" w:hAnsi="Courier New" w:cs="Courier New" w:hint="default"/>
    </w:rPr>
  </w:style>
  <w:style w:type="character" w:customStyle="1" w:styleId="WW8Num42z2">
    <w:name w:val="WW8Num42z2"/>
    <w:rsid w:val="00657B64"/>
    <w:rPr>
      <w:rFonts w:ascii="Wingdings" w:hAnsi="Wingdings" w:cs="Wingdings" w:hint="default"/>
    </w:rPr>
  </w:style>
  <w:style w:type="character" w:customStyle="1" w:styleId="WW8Num42z3">
    <w:name w:val="WW8Num42z3"/>
    <w:rsid w:val="00657B64"/>
    <w:rPr>
      <w:rFonts w:ascii="Symbol" w:hAnsi="Symbol" w:cs="Symbol" w:hint="default"/>
    </w:rPr>
  </w:style>
  <w:style w:type="character" w:customStyle="1" w:styleId="WW8Num43z0">
    <w:name w:val="WW8Num43z0"/>
    <w:rsid w:val="00657B64"/>
    <w:rPr>
      <w:rFonts w:ascii="Times New Roman" w:hAnsi="Times New Roman" w:cs="Times New Roman" w:hint="default"/>
    </w:rPr>
  </w:style>
  <w:style w:type="character" w:customStyle="1" w:styleId="WW8Num43z1">
    <w:name w:val="WW8Num43z1"/>
    <w:rsid w:val="00657B64"/>
    <w:rPr>
      <w:rFonts w:ascii="Courier New" w:hAnsi="Courier New" w:cs="Courier New" w:hint="default"/>
    </w:rPr>
  </w:style>
  <w:style w:type="character" w:customStyle="1" w:styleId="WW8Num43z2">
    <w:name w:val="WW8Num43z2"/>
    <w:rsid w:val="00657B64"/>
    <w:rPr>
      <w:rFonts w:ascii="Wingdings" w:hAnsi="Wingdings" w:cs="Wingdings" w:hint="default"/>
    </w:rPr>
  </w:style>
  <w:style w:type="character" w:customStyle="1" w:styleId="WW8Num43z3">
    <w:name w:val="WW8Num43z3"/>
    <w:rsid w:val="00657B64"/>
    <w:rPr>
      <w:rFonts w:ascii="Symbol" w:hAnsi="Symbol" w:cs="Symbol" w:hint="default"/>
    </w:rPr>
  </w:style>
  <w:style w:type="character" w:customStyle="1" w:styleId="WW8Num44z0">
    <w:name w:val="WW8Num44z0"/>
    <w:rsid w:val="00657B64"/>
    <w:rPr>
      <w:rFonts w:hint="default"/>
    </w:rPr>
  </w:style>
  <w:style w:type="character" w:customStyle="1" w:styleId="WW8Num44z1">
    <w:name w:val="WW8Num44z1"/>
    <w:rsid w:val="00657B64"/>
  </w:style>
  <w:style w:type="character" w:customStyle="1" w:styleId="WW8Num44z2">
    <w:name w:val="WW8Num44z2"/>
    <w:rsid w:val="00657B64"/>
  </w:style>
  <w:style w:type="character" w:customStyle="1" w:styleId="WW8Num44z3">
    <w:name w:val="WW8Num44z3"/>
    <w:rsid w:val="00657B64"/>
  </w:style>
  <w:style w:type="character" w:customStyle="1" w:styleId="WW8Num44z4">
    <w:name w:val="WW8Num44z4"/>
    <w:rsid w:val="00657B64"/>
  </w:style>
  <w:style w:type="character" w:customStyle="1" w:styleId="WW8Num44z5">
    <w:name w:val="WW8Num44z5"/>
    <w:rsid w:val="00657B64"/>
  </w:style>
  <w:style w:type="character" w:customStyle="1" w:styleId="WW8Num44z6">
    <w:name w:val="WW8Num44z6"/>
    <w:rsid w:val="00657B64"/>
  </w:style>
  <w:style w:type="character" w:customStyle="1" w:styleId="WW8Num44z7">
    <w:name w:val="WW8Num44z7"/>
    <w:rsid w:val="00657B64"/>
  </w:style>
  <w:style w:type="character" w:customStyle="1" w:styleId="WW8Num44z8">
    <w:name w:val="WW8Num44z8"/>
    <w:rsid w:val="00657B64"/>
  </w:style>
  <w:style w:type="character" w:customStyle="1" w:styleId="WW8Num45z0">
    <w:name w:val="WW8Num45z0"/>
    <w:rsid w:val="00657B64"/>
    <w:rPr>
      <w:rFonts w:hint="default"/>
    </w:rPr>
  </w:style>
  <w:style w:type="character" w:customStyle="1" w:styleId="WW8Num45z1">
    <w:name w:val="WW8Num45z1"/>
    <w:rsid w:val="00657B64"/>
  </w:style>
  <w:style w:type="character" w:customStyle="1" w:styleId="WW8Num45z2">
    <w:name w:val="WW8Num45z2"/>
    <w:rsid w:val="00657B64"/>
  </w:style>
  <w:style w:type="character" w:customStyle="1" w:styleId="WW8Num45z3">
    <w:name w:val="WW8Num45z3"/>
    <w:rsid w:val="00657B64"/>
  </w:style>
  <w:style w:type="character" w:customStyle="1" w:styleId="WW8Num45z4">
    <w:name w:val="WW8Num45z4"/>
    <w:rsid w:val="00657B64"/>
  </w:style>
  <w:style w:type="character" w:customStyle="1" w:styleId="WW8Num45z5">
    <w:name w:val="WW8Num45z5"/>
    <w:rsid w:val="00657B64"/>
  </w:style>
  <w:style w:type="character" w:customStyle="1" w:styleId="WW8Num45z6">
    <w:name w:val="WW8Num45z6"/>
    <w:rsid w:val="00657B64"/>
  </w:style>
  <w:style w:type="character" w:customStyle="1" w:styleId="WW8Num45z7">
    <w:name w:val="WW8Num45z7"/>
    <w:rsid w:val="00657B64"/>
  </w:style>
  <w:style w:type="character" w:customStyle="1" w:styleId="WW8Num45z8">
    <w:name w:val="WW8Num45z8"/>
    <w:rsid w:val="00657B64"/>
  </w:style>
  <w:style w:type="character" w:customStyle="1" w:styleId="WW8Num46z0">
    <w:name w:val="WW8Num46z0"/>
    <w:rsid w:val="00657B64"/>
    <w:rPr>
      <w:rFonts w:hint="default"/>
    </w:rPr>
  </w:style>
  <w:style w:type="character" w:customStyle="1" w:styleId="WW8Num46z1">
    <w:name w:val="WW8Num46z1"/>
    <w:rsid w:val="00657B64"/>
  </w:style>
  <w:style w:type="character" w:customStyle="1" w:styleId="WW8Num46z2">
    <w:name w:val="WW8Num46z2"/>
    <w:rsid w:val="00657B64"/>
  </w:style>
  <w:style w:type="character" w:customStyle="1" w:styleId="WW8Num46z3">
    <w:name w:val="WW8Num46z3"/>
    <w:rsid w:val="00657B64"/>
  </w:style>
  <w:style w:type="character" w:customStyle="1" w:styleId="WW8Num46z4">
    <w:name w:val="WW8Num46z4"/>
    <w:rsid w:val="00657B64"/>
  </w:style>
  <w:style w:type="character" w:customStyle="1" w:styleId="WW8Num46z5">
    <w:name w:val="WW8Num46z5"/>
    <w:rsid w:val="00657B64"/>
  </w:style>
  <w:style w:type="character" w:customStyle="1" w:styleId="WW8Num46z6">
    <w:name w:val="WW8Num46z6"/>
    <w:rsid w:val="00657B64"/>
  </w:style>
  <w:style w:type="character" w:customStyle="1" w:styleId="WW8Num46z7">
    <w:name w:val="WW8Num46z7"/>
    <w:rsid w:val="00657B64"/>
  </w:style>
  <w:style w:type="character" w:customStyle="1" w:styleId="WW8Num46z8">
    <w:name w:val="WW8Num46z8"/>
    <w:rsid w:val="00657B64"/>
  </w:style>
  <w:style w:type="character" w:customStyle="1" w:styleId="WW8Num47z0">
    <w:name w:val="WW8Num47z0"/>
    <w:rsid w:val="00657B64"/>
    <w:rPr>
      <w:rFonts w:hint="default"/>
    </w:rPr>
  </w:style>
  <w:style w:type="character" w:customStyle="1" w:styleId="WW8Num47z1">
    <w:name w:val="WW8Num47z1"/>
    <w:rsid w:val="00657B64"/>
  </w:style>
  <w:style w:type="character" w:customStyle="1" w:styleId="WW8Num47z2">
    <w:name w:val="WW8Num47z2"/>
    <w:rsid w:val="00657B64"/>
  </w:style>
  <w:style w:type="character" w:customStyle="1" w:styleId="WW8Num47z3">
    <w:name w:val="WW8Num47z3"/>
    <w:rsid w:val="00657B64"/>
  </w:style>
  <w:style w:type="character" w:customStyle="1" w:styleId="WW8Num47z4">
    <w:name w:val="WW8Num47z4"/>
    <w:rsid w:val="00657B64"/>
  </w:style>
  <w:style w:type="character" w:customStyle="1" w:styleId="WW8Num47z5">
    <w:name w:val="WW8Num47z5"/>
    <w:rsid w:val="00657B64"/>
  </w:style>
  <w:style w:type="character" w:customStyle="1" w:styleId="WW8Num47z6">
    <w:name w:val="WW8Num47z6"/>
    <w:rsid w:val="00657B64"/>
  </w:style>
  <w:style w:type="character" w:customStyle="1" w:styleId="WW8Num47z7">
    <w:name w:val="WW8Num47z7"/>
    <w:rsid w:val="00657B64"/>
  </w:style>
  <w:style w:type="character" w:customStyle="1" w:styleId="WW8Num47z8">
    <w:name w:val="WW8Num47z8"/>
    <w:rsid w:val="00657B64"/>
  </w:style>
  <w:style w:type="character" w:customStyle="1" w:styleId="12">
    <w:name w:val="Основной шрифт абзаца1"/>
    <w:rsid w:val="00657B64"/>
  </w:style>
  <w:style w:type="character" w:customStyle="1" w:styleId="ConsPlusNormal">
    <w:name w:val="ConsPlusNormal Знак"/>
    <w:rsid w:val="00657B64"/>
    <w:rPr>
      <w:rFonts w:ascii="Arial" w:hAnsi="Arial" w:cs="Arial"/>
      <w:lang w:val="ru-RU" w:bidi="ar-SA"/>
    </w:rPr>
  </w:style>
  <w:style w:type="character" w:styleId="a3">
    <w:name w:val="page number"/>
    <w:basedOn w:val="12"/>
    <w:rsid w:val="00657B64"/>
  </w:style>
  <w:style w:type="character" w:customStyle="1" w:styleId="a4">
    <w:name w:val="Знак Знак"/>
    <w:rsid w:val="00657B64"/>
    <w:rPr>
      <w:lang w:val="ru-RU" w:bidi="ar-SA"/>
    </w:rPr>
  </w:style>
  <w:style w:type="character" w:customStyle="1" w:styleId="a5">
    <w:name w:val="Гипертекстовая ссылка"/>
    <w:rsid w:val="00657B64"/>
    <w:rPr>
      <w:b/>
      <w:bCs/>
      <w:color w:val="008000"/>
      <w:sz w:val="20"/>
      <w:szCs w:val="20"/>
      <w:u w:val="single"/>
    </w:rPr>
  </w:style>
  <w:style w:type="character" w:customStyle="1" w:styleId="51">
    <w:name w:val="Знак Знак5"/>
    <w:rsid w:val="00657B64"/>
    <w:rPr>
      <w:rFonts w:ascii="Arial" w:hAnsi="Arial" w:cs="Arial"/>
      <w:b/>
      <w:bCs/>
      <w:kern w:val="2"/>
      <w:sz w:val="32"/>
      <w:szCs w:val="32"/>
      <w:lang w:val="ru-RU" w:bidi="ar-SA"/>
    </w:rPr>
  </w:style>
  <w:style w:type="character" w:customStyle="1" w:styleId="a6">
    <w:name w:val="Основной текст с отступом Знак"/>
    <w:rsid w:val="00657B64"/>
    <w:rPr>
      <w:sz w:val="24"/>
      <w:szCs w:val="24"/>
    </w:rPr>
  </w:style>
  <w:style w:type="character" w:customStyle="1" w:styleId="31">
    <w:name w:val="Основной текст с отступом 3 Знак"/>
    <w:link w:val="32"/>
    <w:rsid w:val="00657B64"/>
    <w:rPr>
      <w:sz w:val="16"/>
      <w:szCs w:val="16"/>
    </w:rPr>
  </w:style>
  <w:style w:type="character" w:customStyle="1" w:styleId="a7">
    <w:name w:val="Нижний колонтитул Знак"/>
    <w:uiPriority w:val="99"/>
    <w:rsid w:val="00657B64"/>
    <w:rPr>
      <w:sz w:val="24"/>
      <w:szCs w:val="24"/>
    </w:rPr>
  </w:style>
  <w:style w:type="character" w:customStyle="1" w:styleId="a8">
    <w:name w:val="Верхний колонтитул Знак"/>
    <w:rsid w:val="00657B64"/>
    <w:rPr>
      <w:sz w:val="24"/>
      <w:szCs w:val="24"/>
    </w:rPr>
  </w:style>
  <w:style w:type="character" w:customStyle="1" w:styleId="a9">
    <w:name w:val="Основной текст Знак"/>
    <w:rsid w:val="00657B64"/>
    <w:rPr>
      <w:sz w:val="24"/>
      <w:szCs w:val="24"/>
    </w:rPr>
  </w:style>
  <w:style w:type="character" w:customStyle="1" w:styleId="21">
    <w:name w:val="Основной текст с отступом 2 Знак"/>
    <w:link w:val="22"/>
    <w:rsid w:val="00657B64"/>
    <w:rPr>
      <w:sz w:val="24"/>
      <w:szCs w:val="24"/>
    </w:rPr>
  </w:style>
  <w:style w:type="character" w:customStyle="1" w:styleId="HTML">
    <w:name w:val="Стандартный HTML Знак"/>
    <w:rsid w:val="00657B64"/>
    <w:rPr>
      <w:rFonts w:ascii="Courier New" w:hAnsi="Courier New" w:cs="Courier New"/>
    </w:rPr>
  </w:style>
  <w:style w:type="character" w:customStyle="1" w:styleId="33">
    <w:name w:val="Основной текст 3 Знак"/>
    <w:link w:val="34"/>
    <w:rsid w:val="00657B64"/>
    <w:rPr>
      <w:sz w:val="16"/>
      <w:szCs w:val="16"/>
    </w:rPr>
  </w:style>
  <w:style w:type="character" w:customStyle="1" w:styleId="apple-converted-space">
    <w:name w:val="apple-converted-space"/>
    <w:basedOn w:val="12"/>
    <w:rsid w:val="00657B64"/>
  </w:style>
  <w:style w:type="character" w:styleId="aa">
    <w:name w:val="Hyperlink"/>
    <w:uiPriority w:val="99"/>
    <w:rsid w:val="00657B64"/>
    <w:rPr>
      <w:color w:val="000080"/>
      <w:u w:val="single"/>
    </w:rPr>
  </w:style>
  <w:style w:type="paragraph" w:customStyle="1" w:styleId="ab">
    <w:name w:val="Заголовок"/>
    <w:basedOn w:val="a"/>
    <w:next w:val="ac"/>
    <w:rsid w:val="00657B64"/>
    <w:pPr>
      <w:keepNext/>
      <w:suppressAutoHyphens/>
      <w:spacing w:before="240" w:after="120" w:line="240" w:lineRule="auto"/>
    </w:pPr>
    <w:rPr>
      <w:rFonts w:ascii="Arial" w:eastAsia="Microsoft YaHei" w:hAnsi="Arial" w:cs="Lucida Sans"/>
      <w:sz w:val="28"/>
      <w:szCs w:val="28"/>
      <w:lang w:eastAsia="zh-CN"/>
    </w:rPr>
  </w:style>
  <w:style w:type="paragraph" w:styleId="ac">
    <w:name w:val="Body Text"/>
    <w:basedOn w:val="a"/>
    <w:link w:val="13"/>
    <w:rsid w:val="00657B64"/>
    <w:pPr>
      <w:suppressAutoHyphens/>
      <w:spacing w:after="120" w:line="240" w:lineRule="auto"/>
    </w:pPr>
    <w:rPr>
      <w:rFonts w:ascii="Times New Roman" w:eastAsia="Times New Roman" w:hAnsi="Times New Roman" w:cs="Times New Roman"/>
      <w:sz w:val="24"/>
      <w:szCs w:val="24"/>
      <w:lang w:eastAsia="zh-CN"/>
    </w:rPr>
  </w:style>
  <w:style w:type="character" w:customStyle="1" w:styleId="13">
    <w:name w:val="Основной текст Знак1"/>
    <w:basedOn w:val="a0"/>
    <w:link w:val="ac"/>
    <w:rsid w:val="00657B64"/>
    <w:rPr>
      <w:rFonts w:ascii="Times New Roman" w:eastAsia="Times New Roman" w:hAnsi="Times New Roman" w:cs="Times New Roman"/>
      <w:sz w:val="24"/>
      <w:szCs w:val="24"/>
      <w:lang w:eastAsia="zh-CN"/>
    </w:rPr>
  </w:style>
  <w:style w:type="paragraph" w:styleId="ad">
    <w:name w:val="List"/>
    <w:basedOn w:val="ac"/>
    <w:rsid w:val="00657B64"/>
    <w:rPr>
      <w:rFonts w:cs="Lucida Sans"/>
    </w:rPr>
  </w:style>
  <w:style w:type="paragraph" w:styleId="ae">
    <w:name w:val="caption"/>
    <w:basedOn w:val="a"/>
    <w:qFormat/>
    <w:rsid w:val="00657B64"/>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14">
    <w:name w:val="Указатель1"/>
    <w:basedOn w:val="a"/>
    <w:rsid w:val="00657B64"/>
    <w:pPr>
      <w:suppressLineNumbers/>
      <w:suppressAutoHyphens/>
      <w:spacing w:after="0" w:line="240" w:lineRule="auto"/>
    </w:pPr>
    <w:rPr>
      <w:rFonts w:ascii="Times New Roman" w:eastAsia="Times New Roman" w:hAnsi="Times New Roman" w:cs="Lucida Sans"/>
      <w:sz w:val="24"/>
      <w:szCs w:val="24"/>
      <w:lang w:eastAsia="zh-CN"/>
    </w:rPr>
  </w:style>
  <w:style w:type="paragraph" w:styleId="af">
    <w:name w:val="Body Text Indent"/>
    <w:basedOn w:val="a"/>
    <w:link w:val="15"/>
    <w:rsid w:val="00657B64"/>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15">
    <w:name w:val="Основной текст с отступом Знак1"/>
    <w:basedOn w:val="a0"/>
    <w:link w:val="af"/>
    <w:rsid w:val="00657B64"/>
    <w:rPr>
      <w:rFonts w:ascii="Times New Roman" w:eastAsia="Times New Roman" w:hAnsi="Times New Roman" w:cs="Times New Roman"/>
      <w:sz w:val="24"/>
      <w:szCs w:val="24"/>
      <w:lang w:eastAsia="zh-CN"/>
    </w:rPr>
  </w:style>
  <w:style w:type="paragraph" w:customStyle="1" w:styleId="310">
    <w:name w:val="Основной текст с отступом 31"/>
    <w:basedOn w:val="a"/>
    <w:rsid w:val="00657B64"/>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ConsNonformat">
    <w:name w:val="ConsNonformat"/>
    <w:rsid w:val="00657B64"/>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Title">
    <w:name w:val="ConsTitle"/>
    <w:rsid w:val="00657B64"/>
    <w:pPr>
      <w:widowControl w:val="0"/>
      <w:suppressAutoHyphens/>
      <w:autoSpaceDE w:val="0"/>
      <w:spacing w:after="0" w:line="240" w:lineRule="auto"/>
    </w:pPr>
    <w:rPr>
      <w:rFonts w:ascii="Arial" w:eastAsia="Times New Roman" w:hAnsi="Arial" w:cs="Arial"/>
      <w:b/>
      <w:bCs/>
      <w:sz w:val="16"/>
      <w:szCs w:val="16"/>
      <w:lang w:eastAsia="zh-CN"/>
    </w:rPr>
  </w:style>
  <w:style w:type="paragraph" w:customStyle="1" w:styleId="ConsNormal">
    <w:name w:val="ConsNormal"/>
    <w:rsid w:val="00657B64"/>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Normal0">
    <w:name w:val="ConsPlusNormal"/>
    <w:rsid w:val="00657B64"/>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f0">
    <w:name w:val="footer"/>
    <w:basedOn w:val="a"/>
    <w:link w:val="16"/>
    <w:uiPriority w:val="99"/>
    <w:rsid w:val="00657B64"/>
    <w:pPr>
      <w:suppressAutoHyphens/>
      <w:spacing w:after="0" w:line="240" w:lineRule="auto"/>
    </w:pPr>
    <w:rPr>
      <w:rFonts w:ascii="Times New Roman" w:eastAsia="Times New Roman" w:hAnsi="Times New Roman" w:cs="Times New Roman"/>
      <w:sz w:val="24"/>
      <w:szCs w:val="24"/>
      <w:lang w:eastAsia="zh-CN"/>
    </w:rPr>
  </w:style>
  <w:style w:type="character" w:customStyle="1" w:styleId="16">
    <w:name w:val="Нижний колонтитул Знак1"/>
    <w:basedOn w:val="a0"/>
    <w:link w:val="af0"/>
    <w:uiPriority w:val="99"/>
    <w:rsid w:val="00657B64"/>
    <w:rPr>
      <w:rFonts w:ascii="Times New Roman" w:eastAsia="Times New Roman" w:hAnsi="Times New Roman" w:cs="Times New Roman"/>
      <w:sz w:val="24"/>
      <w:szCs w:val="24"/>
      <w:lang w:eastAsia="zh-CN"/>
    </w:rPr>
  </w:style>
  <w:style w:type="paragraph" w:styleId="af1">
    <w:name w:val="header"/>
    <w:basedOn w:val="a"/>
    <w:link w:val="17"/>
    <w:rsid w:val="00657B64"/>
    <w:pPr>
      <w:suppressAutoHyphens/>
      <w:spacing w:after="0" w:line="240" w:lineRule="auto"/>
    </w:pPr>
    <w:rPr>
      <w:rFonts w:ascii="Times New Roman" w:eastAsia="Times New Roman" w:hAnsi="Times New Roman" w:cs="Times New Roman"/>
      <w:sz w:val="24"/>
      <w:szCs w:val="24"/>
      <w:lang w:eastAsia="zh-CN"/>
    </w:rPr>
  </w:style>
  <w:style w:type="character" w:customStyle="1" w:styleId="17">
    <w:name w:val="Верхний колонтитул Знак1"/>
    <w:basedOn w:val="a0"/>
    <w:link w:val="af1"/>
    <w:rsid w:val="00657B64"/>
    <w:rPr>
      <w:rFonts w:ascii="Times New Roman" w:eastAsia="Times New Roman" w:hAnsi="Times New Roman" w:cs="Times New Roman"/>
      <w:sz w:val="24"/>
      <w:szCs w:val="24"/>
      <w:lang w:eastAsia="zh-CN"/>
    </w:rPr>
  </w:style>
  <w:style w:type="paragraph" w:customStyle="1" w:styleId="18">
    <w:name w:val="Верхний колонтитул1"/>
    <w:basedOn w:val="a"/>
    <w:rsid w:val="00657B64"/>
    <w:pPr>
      <w:suppressAutoHyphens/>
      <w:spacing w:after="0" w:line="240" w:lineRule="auto"/>
    </w:pPr>
    <w:rPr>
      <w:rFonts w:ascii="Arial" w:eastAsia="Times New Roman" w:hAnsi="Arial" w:cs="Arial"/>
      <w:position w:val="6"/>
      <w:sz w:val="24"/>
      <w:szCs w:val="24"/>
      <w:lang w:eastAsia="zh-CN"/>
    </w:rPr>
  </w:style>
  <w:style w:type="paragraph" w:customStyle="1" w:styleId="19">
    <w:name w:val="Название объекта1"/>
    <w:basedOn w:val="a"/>
    <w:next w:val="a"/>
    <w:rsid w:val="00657B64"/>
    <w:pPr>
      <w:suppressAutoHyphens/>
      <w:spacing w:after="0" w:line="360" w:lineRule="auto"/>
      <w:jc w:val="center"/>
    </w:pPr>
    <w:rPr>
      <w:rFonts w:ascii="Arial" w:eastAsia="Times New Roman" w:hAnsi="Arial" w:cs="Arial"/>
      <w:b/>
      <w:i/>
      <w:position w:val="6"/>
      <w:sz w:val="24"/>
      <w:szCs w:val="24"/>
      <w:lang w:eastAsia="zh-CN"/>
    </w:rPr>
  </w:style>
  <w:style w:type="paragraph" w:customStyle="1" w:styleId="210">
    <w:name w:val="Основной текст с отступом 21"/>
    <w:basedOn w:val="a"/>
    <w:rsid w:val="00657B64"/>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af2">
    <w:name w:val="МОЕ"/>
    <w:basedOn w:val="a"/>
    <w:rsid w:val="00657B64"/>
    <w:pPr>
      <w:suppressAutoHyphens/>
      <w:spacing w:after="0" w:line="240" w:lineRule="auto"/>
      <w:ind w:firstLine="709"/>
      <w:jc w:val="both"/>
    </w:pPr>
    <w:rPr>
      <w:rFonts w:ascii="Times New Roman" w:eastAsia="Times New Roman" w:hAnsi="Times New Roman" w:cs="Times New Roman"/>
      <w:spacing w:val="10"/>
      <w:sz w:val="28"/>
      <w:szCs w:val="28"/>
      <w:lang w:eastAsia="zh-CN"/>
    </w:rPr>
  </w:style>
  <w:style w:type="paragraph" w:customStyle="1" w:styleId="ConsPlusNonformat">
    <w:name w:val="ConsPlusNonformat"/>
    <w:rsid w:val="00657B64"/>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Title">
    <w:name w:val="ConsPlusTitle"/>
    <w:rsid w:val="00657B64"/>
    <w:pPr>
      <w:widowControl w:val="0"/>
      <w:suppressAutoHyphens/>
      <w:autoSpaceDE w:val="0"/>
      <w:spacing w:after="0" w:line="240" w:lineRule="auto"/>
    </w:pPr>
    <w:rPr>
      <w:rFonts w:ascii="Arial" w:eastAsia="Times New Roman" w:hAnsi="Arial" w:cs="Arial"/>
      <w:b/>
      <w:bCs/>
      <w:sz w:val="20"/>
      <w:szCs w:val="20"/>
      <w:lang w:eastAsia="zh-CN"/>
    </w:rPr>
  </w:style>
  <w:style w:type="paragraph" w:customStyle="1" w:styleId="ConsPlusCell">
    <w:name w:val="ConsPlusCell"/>
    <w:rsid w:val="00657B64"/>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Heading">
    <w:name w:val="Heading"/>
    <w:rsid w:val="00657B64"/>
    <w:pPr>
      <w:suppressAutoHyphens/>
      <w:autoSpaceDE w:val="0"/>
      <w:spacing w:after="0" w:line="240" w:lineRule="auto"/>
    </w:pPr>
    <w:rPr>
      <w:rFonts w:ascii="Arial" w:eastAsia="Times New Roman" w:hAnsi="Arial" w:cs="Arial"/>
      <w:b/>
      <w:bCs/>
      <w:lang w:eastAsia="zh-CN"/>
    </w:rPr>
  </w:style>
  <w:style w:type="paragraph" w:customStyle="1" w:styleId="af3">
    <w:name w:val="Стиль"/>
    <w:rsid w:val="00657B64"/>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4">
    <w:name w:val="Îáû÷íûé"/>
    <w:rsid w:val="00657B64"/>
    <w:pPr>
      <w:widowControl w:val="0"/>
      <w:suppressAutoHyphens/>
      <w:spacing w:after="0" w:line="240" w:lineRule="auto"/>
    </w:pPr>
    <w:rPr>
      <w:rFonts w:ascii="TimesET" w:eastAsia="Times New Roman" w:hAnsi="TimesET" w:cs="TimesET"/>
      <w:sz w:val="20"/>
      <w:szCs w:val="20"/>
      <w:lang w:eastAsia="zh-CN"/>
    </w:rPr>
  </w:style>
  <w:style w:type="paragraph" w:customStyle="1" w:styleId="ConsCell">
    <w:name w:val="ConsCell"/>
    <w:rsid w:val="00657B64"/>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af5">
    <w:name w:val="Заголовок статьи"/>
    <w:basedOn w:val="a"/>
    <w:next w:val="a"/>
    <w:rsid w:val="00657B64"/>
    <w:pPr>
      <w:widowControl w:val="0"/>
      <w:suppressAutoHyphens/>
      <w:autoSpaceDE w:val="0"/>
      <w:spacing w:after="0" w:line="240" w:lineRule="auto"/>
      <w:ind w:left="1612" w:hanging="892"/>
      <w:jc w:val="both"/>
    </w:pPr>
    <w:rPr>
      <w:rFonts w:ascii="Arial" w:eastAsia="Times New Roman" w:hAnsi="Arial" w:cs="Arial"/>
      <w:sz w:val="26"/>
      <w:szCs w:val="26"/>
      <w:lang w:eastAsia="zh-CN"/>
    </w:rPr>
  </w:style>
  <w:style w:type="paragraph" w:customStyle="1" w:styleId="af6">
    <w:name w:val="Комментарий"/>
    <w:basedOn w:val="a"/>
    <w:next w:val="a"/>
    <w:rsid w:val="00657B64"/>
    <w:pPr>
      <w:widowControl w:val="0"/>
      <w:suppressAutoHyphens/>
      <w:autoSpaceDE w:val="0"/>
      <w:spacing w:after="0" w:line="240" w:lineRule="auto"/>
      <w:ind w:left="170"/>
      <w:jc w:val="both"/>
    </w:pPr>
    <w:rPr>
      <w:rFonts w:ascii="Arial" w:eastAsia="Times New Roman" w:hAnsi="Arial" w:cs="Arial"/>
      <w:i/>
      <w:iCs/>
      <w:color w:val="800080"/>
      <w:sz w:val="26"/>
      <w:szCs w:val="26"/>
      <w:lang w:eastAsia="zh-CN"/>
    </w:rPr>
  </w:style>
  <w:style w:type="paragraph" w:customStyle="1" w:styleId="af7">
    <w:name w:val="Таблицы (моноширинный)"/>
    <w:basedOn w:val="a"/>
    <w:next w:val="a"/>
    <w:rsid w:val="00657B64"/>
    <w:pPr>
      <w:widowControl w:val="0"/>
      <w:suppressAutoHyphens/>
      <w:autoSpaceDE w:val="0"/>
      <w:spacing w:after="0" w:line="240" w:lineRule="auto"/>
      <w:jc w:val="both"/>
    </w:pPr>
    <w:rPr>
      <w:rFonts w:ascii="Courier New" w:eastAsia="Times New Roman" w:hAnsi="Courier New" w:cs="Courier New"/>
      <w:sz w:val="26"/>
      <w:szCs w:val="26"/>
      <w:lang w:eastAsia="zh-CN"/>
    </w:rPr>
  </w:style>
  <w:style w:type="paragraph" w:styleId="HTML0">
    <w:name w:val="HTML Preformatted"/>
    <w:basedOn w:val="a"/>
    <w:link w:val="HTML1"/>
    <w:rsid w:val="00657B64"/>
    <w:pPr>
      <w:suppressAutoHyphens/>
      <w:spacing w:after="0" w:line="240" w:lineRule="auto"/>
    </w:pPr>
    <w:rPr>
      <w:rFonts w:ascii="Courier New" w:eastAsia="Times New Roman" w:hAnsi="Courier New" w:cs="Courier New"/>
      <w:sz w:val="20"/>
      <w:szCs w:val="20"/>
      <w:lang w:eastAsia="zh-CN"/>
    </w:rPr>
  </w:style>
  <w:style w:type="character" w:customStyle="1" w:styleId="HTML1">
    <w:name w:val="Стандартный HTML Знак1"/>
    <w:basedOn w:val="a0"/>
    <w:link w:val="HTML0"/>
    <w:rsid w:val="00657B64"/>
    <w:rPr>
      <w:rFonts w:ascii="Courier New" w:eastAsia="Times New Roman" w:hAnsi="Courier New" w:cs="Courier New"/>
      <w:sz w:val="20"/>
      <w:szCs w:val="20"/>
      <w:lang w:eastAsia="zh-CN"/>
    </w:rPr>
  </w:style>
  <w:style w:type="paragraph" w:customStyle="1" w:styleId="1a">
    <w:name w:val="Знак1 Знак Знак Знак"/>
    <w:basedOn w:val="a"/>
    <w:rsid w:val="00657B64"/>
    <w:pPr>
      <w:suppressAutoHyphens/>
      <w:spacing w:after="60" w:line="240" w:lineRule="auto"/>
      <w:ind w:firstLine="709"/>
      <w:jc w:val="both"/>
    </w:pPr>
    <w:rPr>
      <w:rFonts w:ascii="Arial" w:eastAsia="Times New Roman" w:hAnsi="Arial" w:cs="Arial"/>
      <w:bCs/>
      <w:sz w:val="24"/>
      <w:szCs w:val="24"/>
      <w:lang w:eastAsia="zh-CN"/>
    </w:rPr>
  </w:style>
  <w:style w:type="paragraph" w:customStyle="1" w:styleId="Iauiue">
    <w:name w:val="Iau?iue"/>
    <w:rsid w:val="00657B64"/>
    <w:pPr>
      <w:widowControl w:val="0"/>
      <w:suppressAutoHyphens/>
      <w:spacing w:after="0" w:line="240" w:lineRule="auto"/>
    </w:pPr>
    <w:rPr>
      <w:rFonts w:ascii="Times New Roman" w:eastAsia="Arial" w:hAnsi="Times New Roman" w:cs="Times New Roman"/>
      <w:sz w:val="20"/>
      <w:szCs w:val="20"/>
      <w:lang w:eastAsia="zh-CN"/>
    </w:rPr>
  </w:style>
  <w:style w:type="paragraph" w:customStyle="1" w:styleId="311">
    <w:name w:val="Основной текст 31"/>
    <w:basedOn w:val="a"/>
    <w:rsid w:val="00657B64"/>
    <w:pPr>
      <w:suppressAutoHyphens/>
      <w:spacing w:after="120" w:line="240" w:lineRule="auto"/>
    </w:pPr>
    <w:rPr>
      <w:rFonts w:ascii="Times New Roman" w:eastAsia="Times New Roman" w:hAnsi="Times New Roman" w:cs="Times New Roman"/>
      <w:sz w:val="16"/>
      <w:szCs w:val="16"/>
      <w:lang w:eastAsia="zh-CN"/>
    </w:rPr>
  </w:style>
  <w:style w:type="paragraph" w:customStyle="1" w:styleId="consplustitle0">
    <w:name w:val="consplustitle"/>
    <w:basedOn w:val="a"/>
    <w:rsid w:val="00657B64"/>
    <w:pPr>
      <w:suppressAutoHyphens/>
      <w:spacing w:after="0" w:line="240" w:lineRule="auto"/>
    </w:pPr>
    <w:rPr>
      <w:rFonts w:ascii="Times New Roman" w:eastAsia="Times New Roman" w:hAnsi="Times New Roman" w:cs="Times New Roman"/>
      <w:sz w:val="24"/>
      <w:szCs w:val="24"/>
      <w:lang w:eastAsia="zh-CN"/>
    </w:rPr>
  </w:style>
  <w:style w:type="paragraph" w:customStyle="1" w:styleId="af8">
    <w:name w:val="Прижатый влево"/>
    <w:basedOn w:val="a"/>
    <w:next w:val="a"/>
    <w:rsid w:val="00657B64"/>
    <w:pPr>
      <w:suppressAutoHyphens/>
      <w:autoSpaceDE w:val="0"/>
      <w:spacing w:after="0" w:line="240" w:lineRule="auto"/>
    </w:pPr>
    <w:rPr>
      <w:rFonts w:ascii="Arial" w:eastAsia="Calibri" w:hAnsi="Arial" w:cs="Arial"/>
      <w:sz w:val="20"/>
      <w:szCs w:val="20"/>
      <w:lang w:eastAsia="zh-CN"/>
    </w:rPr>
  </w:style>
  <w:style w:type="paragraph" w:styleId="af9">
    <w:name w:val="List Paragraph"/>
    <w:basedOn w:val="a"/>
    <w:uiPriority w:val="34"/>
    <w:qFormat/>
    <w:rsid w:val="00657B64"/>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1b">
    <w:name w:val="Обычный1"/>
    <w:rsid w:val="00657B64"/>
    <w:pPr>
      <w:widowControl w:val="0"/>
      <w:tabs>
        <w:tab w:val="right" w:pos="567"/>
      </w:tabs>
      <w:suppressAutoHyphens/>
      <w:spacing w:after="0" w:line="240" w:lineRule="auto"/>
      <w:ind w:firstLine="567"/>
      <w:jc w:val="both"/>
    </w:pPr>
    <w:rPr>
      <w:rFonts w:ascii="Kudriashov" w:eastAsia="Times New Roman" w:hAnsi="Kudriashov" w:cs="Kudriashov"/>
      <w:sz w:val="24"/>
      <w:szCs w:val="20"/>
      <w:lang w:eastAsia="zh-CN"/>
    </w:rPr>
  </w:style>
  <w:style w:type="paragraph" w:customStyle="1" w:styleId="afa">
    <w:name w:val="Знак"/>
    <w:basedOn w:val="a"/>
    <w:rsid w:val="00657B64"/>
    <w:pPr>
      <w:suppressAutoHyphens/>
      <w:spacing w:before="280" w:after="280" w:line="240" w:lineRule="auto"/>
    </w:pPr>
    <w:rPr>
      <w:rFonts w:ascii="Tahoma" w:eastAsia="Times New Roman" w:hAnsi="Tahoma" w:cs="Tahoma"/>
      <w:sz w:val="20"/>
      <w:szCs w:val="20"/>
      <w:lang w:val="en-US" w:eastAsia="zh-CN"/>
    </w:rPr>
  </w:style>
  <w:style w:type="paragraph" w:customStyle="1" w:styleId="formattext">
    <w:name w:val="formattext"/>
    <w:basedOn w:val="a"/>
    <w:rsid w:val="00657B64"/>
    <w:pPr>
      <w:suppressAutoHyphens/>
      <w:spacing w:before="280" w:after="280" w:line="240" w:lineRule="auto"/>
    </w:pPr>
    <w:rPr>
      <w:rFonts w:ascii="Times New Roman" w:eastAsia="Times New Roman" w:hAnsi="Times New Roman" w:cs="Times New Roman"/>
      <w:sz w:val="24"/>
      <w:szCs w:val="24"/>
      <w:lang w:eastAsia="zh-CN" w:bidi="kn-IN"/>
    </w:rPr>
  </w:style>
  <w:style w:type="paragraph" w:customStyle="1" w:styleId="s1">
    <w:name w:val="s_1"/>
    <w:basedOn w:val="a"/>
    <w:rsid w:val="00657B64"/>
    <w:pPr>
      <w:suppressAutoHyphens/>
      <w:spacing w:before="280" w:after="280" w:line="240" w:lineRule="auto"/>
    </w:pPr>
    <w:rPr>
      <w:rFonts w:ascii="Times New Roman" w:eastAsia="Times New Roman" w:hAnsi="Times New Roman" w:cs="Times New Roman"/>
      <w:sz w:val="24"/>
      <w:szCs w:val="24"/>
      <w:lang w:eastAsia="zh-CN" w:bidi="kn-IN"/>
    </w:rPr>
  </w:style>
  <w:style w:type="paragraph" w:customStyle="1" w:styleId="headertext">
    <w:name w:val="headertext"/>
    <w:basedOn w:val="a"/>
    <w:rsid w:val="00657B6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b">
    <w:name w:val="Содержимое таблицы"/>
    <w:basedOn w:val="a"/>
    <w:rsid w:val="00657B64"/>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c">
    <w:name w:val="Заголовок таблицы"/>
    <w:basedOn w:val="afb"/>
    <w:rsid w:val="00657B64"/>
    <w:pPr>
      <w:jc w:val="center"/>
    </w:pPr>
    <w:rPr>
      <w:b/>
      <w:bCs/>
    </w:rPr>
  </w:style>
  <w:style w:type="paragraph" w:styleId="afd">
    <w:name w:val="Balloon Text"/>
    <w:basedOn w:val="a"/>
    <w:link w:val="afe"/>
    <w:uiPriority w:val="99"/>
    <w:unhideWhenUsed/>
    <w:rsid w:val="00657B64"/>
    <w:pPr>
      <w:suppressAutoHyphens/>
      <w:spacing w:after="0" w:line="240" w:lineRule="auto"/>
    </w:pPr>
    <w:rPr>
      <w:rFonts w:ascii="Tahoma" w:eastAsia="Times New Roman" w:hAnsi="Tahoma" w:cs="Tahoma"/>
      <w:sz w:val="16"/>
      <w:szCs w:val="16"/>
      <w:lang w:eastAsia="zh-CN"/>
    </w:rPr>
  </w:style>
  <w:style w:type="character" w:customStyle="1" w:styleId="afe">
    <w:name w:val="Текст выноски Знак"/>
    <w:basedOn w:val="a0"/>
    <w:link w:val="afd"/>
    <w:uiPriority w:val="99"/>
    <w:rsid w:val="00657B64"/>
    <w:rPr>
      <w:rFonts w:ascii="Tahoma" w:eastAsia="Times New Roman" w:hAnsi="Tahoma" w:cs="Tahoma"/>
      <w:sz w:val="16"/>
      <w:szCs w:val="16"/>
      <w:lang w:eastAsia="zh-CN"/>
    </w:rPr>
  </w:style>
  <w:style w:type="paragraph" w:customStyle="1" w:styleId="Default">
    <w:name w:val="Default"/>
    <w:rsid w:val="00657B6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f">
    <w:name w:val="Основной текст_"/>
    <w:link w:val="1c"/>
    <w:rsid w:val="00657B64"/>
    <w:rPr>
      <w:shd w:val="clear" w:color="auto" w:fill="FFFFFF"/>
    </w:rPr>
  </w:style>
  <w:style w:type="paragraph" w:customStyle="1" w:styleId="1c">
    <w:name w:val="Основной текст1"/>
    <w:basedOn w:val="a"/>
    <w:link w:val="aff"/>
    <w:rsid w:val="00657B64"/>
    <w:pPr>
      <w:shd w:val="clear" w:color="auto" w:fill="FFFFFF"/>
      <w:spacing w:after="0" w:line="0" w:lineRule="atLeast"/>
    </w:pPr>
  </w:style>
  <w:style w:type="numbering" w:customStyle="1" w:styleId="23">
    <w:name w:val="Нет списка2"/>
    <w:next w:val="a2"/>
    <w:uiPriority w:val="99"/>
    <w:semiHidden/>
    <w:unhideWhenUsed/>
    <w:rsid w:val="00657B64"/>
  </w:style>
  <w:style w:type="paragraph" w:styleId="32">
    <w:name w:val="Body Text Indent 3"/>
    <w:basedOn w:val="a"/>
    <w:link w:val="31"/>
    <w:rsid w:val="00657B64"/>
    <w:pPr>
      <w:spacing w:after="120" w:line="240" w:lineRule="auto"/>
      <w:ind w:left="283"/>
    </w:pPr>
    <w:rPr>
      <w:sz w:val="16"/>
      <w:szCs w:val="16"/>
    </w:rPr>
  </w:style>
  <w:style w:type="character" w:customStyle="1" w:styleId="312">
    <w:name w:val="Основной текст с отступом 3 Знак1"/>
    <w:basedOn w:val="a0"/>
    <w:uiPriority w:val="99"/>
    <w:semiHidden/>
    <w:rsid w:val="00657B64"/>
    <w:rPr>
      <w:sz w:val="16"/>
      <w:szCs w:val="16"/>
    </w:rPr>
  </w:style>
  <w:style w:type="paragraph" w:styleId="22">
    <w:name w:val="Body Text Indent 2"/>
    <w:basedOn w:val="a"/>
    <w:link w:val="21"/>
    <w:rsid w:val="00657B64"/>
    <w:pPr>
      <w:spacing w:after="120" w:line="480" w:lineRule="auto"/>
      <w:ind w:left="283"/>
    </w:pPr>
    <w:rPr>
      <w:sz w:val="24"/>
      <w:szCs w:val="24"/>
    </w:rPr>
  </w:style>
  <w:style w:type="character" w:customStyle="1" w:styleId="211">
    <w:name w:val="Основной текст с отступом 2 Знак1"/>
    <w:basedOn w:val="a0"/>
    <w:uiPriority w:val="99"/>
    <w:semiHidden/>
    <w:rsid w:val="00657B64"/>
  </w:style>
  <w:style w:type="paragraph" w:styleId="34">
    <w:name w:val="Body Text 3"/>
    <w:basedOn w:val="a"/>
    <w:link w:val="33"/>
    <w:rsid w:val="00657B64"/>
    <w:pPr>
      <w:spacing w:after="120" w:line="240" w:lineRule="auto"/>
    </w:pPr>
    <w:rPr>
      <w:sz w:val="16"/>
      <w:szCs w:val="16"/>
    </w:rPr>
  </w:style>
  <w:style w:type="character" w:customStyle="1" w:styleId="313">
    <w:name w:val="Основной текст 3 Знак1"/>
    <w:basedOn w:val="a0"/>
    <w:uiPriority w:val="99"/>
    <w:semiHidden/>
    <w:rsid w:val="00657B64"/>
    <w:rPr>
      <w:sz w:val="16"/>
      <w:szCs w:val="16"/>
    </w:rPr>
  </w:style>
  <w:style w:type="table" w:styleId="aff0">
    <w:name w:val="Table Grid"/>
    <w:basedOn w:val="a1"/>
    <w:uiPriority w:val="59"/>
    <w:rsid w:val="00657B64"/>
    <w:pPr>
      <w:spacing w:after="0" w:line="240" w:lineRule="auto"/>
    </w:pPr>
    <w:rPr>
      <w:rFonts w:ascii="Calibri" w:eastAsia="Calibri" w:hAnsi="Calibri" w:cs="Tung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2">
    <w:name w:val="Основной текст (5)_"/>
    <w:basedOn w:val="a0"/>
    <w:link w:val="53"/>
    <w:rsid w:val="00FF7C5C"/>
    <w:rPr>
      <w:rFonts w:ascii="Times New Roman" w:eastAsia="Times New Roman" w:hAnsi="Times New Roman" w:cs="Times New Roman"/>
      <w:sz w:val="26"/>
      <w:szCs w:val="26"/>
      <w:shd w:val="clear" w:color="auto" w:fill="FFFFFF"/>
    </w:rPr>
  </w:style>
  <w:style w:type="paragraph" w:customStyle="1" w:styleId="53">
    <w:name w:val="Основной текст (5)"/>
    <w:basedOn w:val="a"/>
    <w:link w:val="52"/>
    <w:rsid w:val="00FF7C5C"/>
    <w:pPr>
      <w:shd w:val="clear" w:color="auto" w:fill="FFFFFF"/>
      <w:spacing w:before="120" w:after="120" w:line="322" w:lineRule="exact"/>
      <w:jc w:val="both"/>
    </w:pPr>
    <w:rPr>
      <w:rFonts w:ascii="Times New Roman" w:eastAsia="Times New Roman" w:hAnsi="Times New Roman" w:cs="Times New Roman"/>
      <w:sz w:val="26"/>
      <w:szCs w:val="26"/>
    </w:rPr>
  </w:style>
  <w:style w:type="paragraph" w:styleId="aff1">
    <w:name w:val="TOC Heading"/>
    <w:basedOn w:val="1"/>
    <w:next w:val="a"/>
    <w:uiPriority w:val="39"/>
    <w:semiHidden/>
    <w:unhideWhenUsed/>
    <w:qFormat/>
    <w:rsid w:val="00CF63B6"/>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ru-RU"/>
    </w:rPr>
  </w:style>
  <w:style w:type="paragraph" w:styleId="1d">
    <w:name w:val="toc 1"/>
    <w:basedOn w:val="a"/>
    <w:next w:val="a"/>
    <w:autoRedefine/>
    <w:uiPriority w:val="39"/>
    <w:unhideWhenUsed/>
    <w:rsid w:val="00CF63B6"/>
    <w:pPr>
      <w:spacing w:after="100"/>
    </w:pPr>
  </w:style>
  <w:style w:type="paragraph" w:styleId="24">
    <w:name w:val="toc 2"/>
    <w:basedOn w:val="a"/>
    <w:next w:val="a"/>
    <w:autoRedefine/>
    <w:uiPriority w:val="39"/>
    <w:unhideWhenUsed/>
    <w:rsid w:val="00CF63B6"/>
    <w:pPr>
      <w:spacing w:after="100"/>
      <w:ind w:left="220"/>
    </w:pPr>
  </w:style>
  <w:style w:type="paragraph" w:styleId="35">
    <w:name w:val="toc 3"/>
    <w:basedOn w:val="a"/>
    <w:next w:val="a"/>
    <w:autoRedefine/>
    <w:uiPriority w:val="39"/>
    <w:unhideWhenUsed/>
    <w:rsid w:val="00CF63B6"/>
    <w:pPr>
      <w:spacing w:after="100"/>
      <w:ind w:left="440"/>
    </w:pPr>
  </w:style>
  <w:style w:type="paragraph" w:styleId="aff2">
    <w:name w:val="footnote text"/>
    <w:basedOn w:val="a"/>
    <w:link w:val="aff3"/>
    <w:uiPriority w:val="99"/>
    <w:semiHidden/>
    <w:unhideWhenUsed/>
    <w:rsid w:val="00AC7B70"/>
    <w:pPr>
      <w:spacing w:after="0" w:line="240" w:lineRule="auto"/>
    </w:pPr>
    <w:rPr>
      <w:sz w:val="20"/>
      <w:szCs w:val="20"/>
    </w:rPr>
  </w:style>
  <w:style w:type="character" w:customStyle="1" w:styleId="aff3">
    <w:name w:val="Текст сноски Знак"/>
    <w:basedOn w:val="a0"/>
    <w:link w:val="aff2"/>
    <w:uiPriority w:val="99"/>
    <w:semiHidden/>
    <w:rsid w:val="00AC7B70"/>
    <w:rPr>
      <w:sz w:val="20"/>
      <w:szCs w:val="20"/>
    </w:rPr>
  </w:style>
  <w:style w:type="character" w:styleId="aff4">
    <w:name w:val="footnote reference"/>
    <w:basedOn w:val="a0"/>
    <w:uiPriority w:val="99"/>
    <w:semiHidden/>
    <w:unhideWhenUsed/>
    <w:rsid w:val="00AC7B70"/>
    <w:rPr>
      <w:vertAlign w:val="superscript"/>
    </w:rPr>
  </w:style>
  <w:style w:type="paragraph" w:customStyle="1" w:styleId="aff5">
    <w:name w:val="ОСНОВНОЙ !!!"/>
    <w:basedOn w:val="ac"/>
    <w:link w:val="1e"/>
    <w:rsid w:val="0084083F"/>
    <w:pPr>
      <w:suppressAutoHyphens w:val="0"/>
      <w:spacing w:before="120" w:after="0"/>
      <w:ind w:firstLine="900"/>
      <w:jc w:val="both"/>
    </w:pPr>
    <w:rPr>
      <w:rFonts w:ascii="Arial" w:hAnsi="Arial"/>
      <w:color w:val="660066"/>
      <w:sz w:val="26"/>
      <w:lang w:eastAsia="ar-SA"/>
    </w:rPr>
  </w:style>
  <w:style w:type="character" w:customStyle="1" w:styleId="1e">
    <w:name w:val="ОСНОВНОЙ !!! Знак1"/>
    <w:link w:val="aff5"/>
    <w:rsid w:val="0084083F"/>
    <w:rPr>
      <w:rFonts w:ascii="Arial" w:eastAsia="Times New Roman" w:hAnsi="Arial" w:cs="Times New Roman"/>
      <w:color w:val="660066"/>
      <w:sz w:val="26"/>
      <w:szCs w:val="24"/>
      <w:lang w:eastAsia="ar-SA"/>
    </w:rPr>
  </w:style>
  <w:style w:type="character" w:customStyle="1" w:styleId="50">
    <w:name w:val="Заголовок 5 Знак"/>
    <w:basedOn w:val="a0"/>
    <w:link w:val="5"/>
    <w:rsid w:val="00E20151"/>
    <w:rPr>
      <w:rFonts w:ascii="Times New Roman" w:eastAsia="Times New Roman" w:hAnsi="Times New Roman" w:cs="Times New Roman"/>
      <w:b/>
      <w:bCs/>
      <w:sz w:val="36"/>
      <w:szCs w:val="24"/>
      <w:lang w:eastAsia="ar-SA"/>
    </w:rPr>
  </w:style>
  <w:style w:type="numbering" w:customStyle="1" w:styleId="36">
    <w:name w:val="Нет списка3"/>
    <w:next w:val="a2"/>
    <w:uiPriority w:val="99"/>
    <w:semiHidden/>
    <w:rsid w:val="00E20151"/>
  </w:style>
  <w:style w:type="character" w:customStyle="1" w:styleId="37">
    <w:name w:val="Основной шрифт абзаца3"/>
    <w:rsid w:val="00E20151"/>
  </w:style>
  <w:style w:type="character" w:customStyle="1" w:styleId="Absatz-Standardschriftart">
    <w:name w:val="Absatz-Standardschriftart"/>
    <w:rsid w:val="00E20151"/>
  </w:style>
  <w:style w:type="character" w:customStyle="1" w:styleId="WW-Absatz-Standardschriftart">
    <w:name w:val="WW-Absatz-Standardschriftart"/>
    <w:rsid w:val="00E20151"/>
  </w:style>
  <w:style w:type="character" w:customStyle="1" w:styleId="25">
    <w:name w:val="Основной шрифт абзаца2"/>
    <w:rsid w:val="00E20151"/>
  </w:style>
  <w:style w:type="character" w:customStyle="1" w:styleId="WW-Absatz-Standardschriftart1">
    <w:name w:val="WW-Absatz-Standardschriftart1"/>
    <w:rsid w:val="00E20151"/>
  </w:style>
  <w:style w:type="character" w:customStyle="1" w:styleId="WW-Absatz-Standardschriftart11">
    <w:name w:val="WW-Absatz-Standardschriftart11"/>
    <w:rsid w:val="00E20151"/>
  </w:style>
  <w:style w:type="character" w:customStyle="1" w:styleId="aff6">
    <w:name w:val="ОСНОВНОЙ !!! Знак"/>
    <w:rsid w:val="00E20151"/>
    <w:rPr>
      <w:rFonts w:ascii="Arial" w:hAnsi="Arial"/>
      <w:color w:val="660066"/>
      <w:sz w:val="26"/>
      <w:szCs w:val="24"/>
      <w:lang w:val="ru-RU" w:eastAsia="ar-SA" w:bidi="ar-SA"/>
    </w:rPr>
  </w:style>
  <w:style w:type="character" w:styleId="aff7">
    <w:name w:val="FollowedHyperlink"/>
    <w:rsid w:val="00E20151"/>
    <w:rPr>
      <w:color w:val="800000"/>
      <w:u w:val="single"/>
    </w:rPr>
  </w:style>
  <w:style w:type="paragraph" w:customStyle="1" w:styleId="38">
    <w:name w:val="Название3"/>
    <w:basedOn w:val="a"/>
    <w:rsid w:val="00E20151"/>
    <w:pPr>
      <w:suppressLineNumbers/>
      <w:spacing w:before="120" w:after="120" w:line="240" w:lineRule="auto"/>
    </w:pPr>
    <w:rPr>
      <w:rFonts w:ascii="Arial" w:eastAsia="Times New Roman" w:hAnsi="Arial" w:cs="Tahoma"/>
      <w:i/>
      <w:iCs/>
      <w:sz w:val="24"/>
      <w:szCs w:val="24"/>
      <w:lang w:eastAsia="ar-SA"/>
    </w:rPr>
  </w:style>
  <w:style w:type="paragraph" w:customStyle="1" w:styleId="39">
    <w:name w:val="Указатель3"/>
    <w:basedOn w:val="a"/>
    <w:rsid w:val="00E20151"/>
    <w:pPr>
      <w:suppressLineNumbers/>
      <w:spacing w:after="0" w:line="240" w:lineRule="auto"/>
    </w:pPr>
    <w:rPr>
      <w:rFonts w:ascii="Arial" w:eastAsia="Times New Roman" w:hAnsi="Arial" w:cs="Tahoma"/>
      <w:sz w:val="24"/>
      <w:szCs w:val="24"/>
      <w:lang w:eastAsia="ar-SA"/>
    </w:rPr>
  </w:style>
  <w:style w:type="paragraph" w:customStyle="1" w:styleId="26">
    <w:name w:val="Название2"/>
    <w:basedOn w:val="a"/>
    <w:rsid w:val="00E20151"/>
    <w:pPr>
      <w:suppressLineNumbers/>
      <w:spacing w:before="120" w:after="120" w:line="240" w:lineRule="auto"/>
    </w:pPr>
    <w:rPr>
      <w:rFonts w:ascii="Arial" w:eastAsia="Times New Roman" w:hAnsi="Arial" w:cs="Tahoma"/>
      <w:i/>
      <w:iCs/>
      <w:sz w:val="24"/>
      <w:szCs w:val="24"/>
      <w:lang w:eastAsia="ar-SA"/>
    </w:rPr>
  </w:style>
  <w:style w:type="paragraph" w:customStyle="1" w:styleId="27">
    <w:name w:val="Указатель2"/>
    <w:basedOn w:val="a"/>
    <w:rsid w:val="00E20151"/>
    <w:pPr>
      <w:suppressLineNumbers/>
      <w:spacing w:after="0" w:line="240" w:lineRule="auto"/>
    </w:pPr>
    <w:rPr>
      <w:rFonts w:ascii="Arial" w:eastAsia="Times New Roman" w:hAnsi="Arial" w:cs="Tahoma"/>
      <w:sz w:val="24"/>
      <w:szCs w:val="24"/>
      <w:lang w:eastAsia="ar-SA"/>
    </w:rPr>
  </w:style>
  <w:style w:type="paragraph" w:customStyle="1" w:styleId="1f">
    <w:name w:val="Название1"/>
    <w:basedOn w:val="a"/>
    <w:rsid w:val="00E20151"/>
    <w:pPr>
      <w:suppressLineNumbers/>
      <w:spacing w:before="120" w:after="120" w:line="240" w:lineRule="auto"/>
    </w:pPr>
    <w:rPr>
      <w:rFonts w:ascii="Arial" w:eastAsia="Times New Roman" w:hAnsi="Arial" w:cs="Tahoma"/>
      <w:i/>
      <w:iCs/>
      <w:sz w:val="24"/>
      <w:szCs w:val="24"/>
      <w:lang w:eastAsia="ar-SA"/>
    </w:rPr>
  </w:style>
  <w:style w:type="paragraph" w:customStyle="1" w:styleId="1f0">
    <w:name w:val="Схема документа1"/>
    <w:basedOn w:val="a"/>
    <w:rsid w:val="00E20151"/>
    <w:pPr>
      <w:shd w:val="clear" w:color="auto" w:fill="000080"/>
      <w:spacing w:after="0" w:line="240" w:lineRule="auto"/>
    </w:pPr>
    <w:rPr>
      <w:rFonts w:ascii="Tahoma" w:eastAsia="Times New Roman" w:hAnsi="Tahoma" w:cs="Tahoma"/>
      <w:sz w:val="24"/>
      <w:szCs w:val="24"/>
      <w:lang w:eastAsia="ar-SA"/>
    </w:rPr>
  </w:style>
  <w:style w:type="paragraph" w:styleId="41">
    <w:name w:val="toc 4"/>
    <w:basedOn w:val="a"/>
    <w:next w:val="a"/>
    <w:semiHidden/>
    <w:rsid w:val="00E20151"/>
    <w:pPr>
      <w:spacing w:after="0" w:line="240" w:lineRule="auto"/>
      <w:ind w:left="720"/>
    </w:pPr>
    <w:rPr>
      <w:rFonts w:ascii="Times New Roman" w:eastAsia="Times New Roman" w:hAnsi="Times New Roman" w:cs="Times New Roman"/>
      <w:sz w:val="24"/>
      <w:szCs w:val="24"/>
      <w:lang w:eastAsia="ar-SA"/>
    </w:rPr>
  </w:style>
  <w:style w:type="paragraph" w:styleId="54">
    <w:name w:val="toc 5"/>
    <w:basedOn w:val="a"/>
    <w:next w:val="a"/>
    <w:semiHidden/>
    <w:rsid w:val="00E20151"/>
    <w:pPr>
      <w:spacing w:after="0" w:line="240" w:lineRule="auto"/>
      <w:ind w:left="960"/>
    </w:pPr>
    <w:rPr>
      <w:rFonts w:ascii="Times New Roman" w:eastAsia="Times New Roman" w:hAnsi="Times New Roman" w:cs="Times New Roman"/>
      <w:sz w:val="24"/>
      <w:szCs w:val="24"/>
      <w:lang w:eastAsia="ar-SA"/>
    </w:rPr>
  </w:style>
  <w:style w:type="paragraph" w:styleId="6">
    <w:name w:val="toc 6"/>
    <w:basedOn w:val="a"/>
    <w:next w:val="a"/>
    <w:semiHidden/>
    <w:rsid w:val="00E20151"/>
    <w:pPr>
      <w:spacing w:after="0" w:line="240" w:lineRule="auto"/>
      <w:ind w:left="1200"/>
    </w:pPr>
    <w:rPr>
      <w:rFonts w:ascii="Times New Roman" w:eastAsia="Times New Roman" w:hAnsi="Times New Roman" w:cs="Times New Roman"/>
      <w:sz w:val="24"/>
      <w:szCs w:val="24"/>
      <w:lang w:eastAsia="ar-SA"/>
    </w:rPr>
  </w:style>
  <w:style w:type="paragraph" w:styleId="71">
    <w:name w:val="toc 7"/>
    <w:basedOn w:val="a"/>
    <w:next w:val="a"/>
    <w:semiHidden/>
    <w:rsid w:val="00E20151"/>
    <w:pPr>
      <w:spacing w:after="0" w:line="240" w:lineRule="auto"/>
      <w:ind w:left="1440"/>
    </w:pPr>
    <w:rPr>
      <w:rFonts w:ascii="Times New Roman" w:eastAsia="Times New Roman" w:hAnsi="Times New Roman" w:cs="Times New Roman"/>
      <w:sz w:val="24"/>
      <w:szCs w:val="24"/>
      <w:lang w:eastAsia="ar-SA"/>
    </w:rPr>
  </w:style>
  <w:style w:type="paragraph" w:styleId="8">
    <w:name w:val="toc 8"/>
    <w:basedOn w:val="a"/>
    <w:next w:val="a"/>
    <w:semiHidden/>
    <w:rsid w:val="00E20151"/>
    <w:pPr>
      <w:spacing w:after="0" w:line="240" w:lineRule="auto"/>
      <w:ind w:left="1680"/>
    </w:pPr>
    <w:rPr>
      <w:rFonts w:ascii="Times New Roman" w:eastAsia="Times New Roman" w:hAnsi="Times New Roman" w:cs="Times New Roman"/>
      <w:sz w:val="24"/>
      <w:szCs w:val="24"/>
      <w:lang w:eastAsia="ar-SA"/>
    </w:rPr>
  </w:style>
  <w:style w:type="paragraph" w:styleId="9">
    <w:name w:val="toc 9"/>
    <w:basedOn w:val="a"/>
    <w:next w:val="a"/>
    <w:semiHidden/>
    <w:rsid w:val="00E20151"/>
    <w:pPr>
      <w:spacing w:after="0" w:line="240" w:lineRule="auto"/>
      <w:ind w:left="1920"/>
    </w:pPr>
    <w:rPr>
      <w:rFonts w:ascii="Times New Roman" w:eastAsia="Times New Roman" w:hAnsi="Times New Roman" w:cs="Times New Roman"/>
      <w:sz w:val="24"/>
      <w:szCs w:val="24"/>
      <w:lang w:eastAsia="ar-SA"/>
    </w:rPr>
  </w:style>
  <w:style w:type="paragraph" w:customStyle="1" w:styleId="410">
    <w:name w:val="Маркированный список 41"/>
    <w:basedOn w:val="a"/>
    <w:rsid w:val="00E20151"/>
    <w:pPr>
      <w:spacing w:after="0" w:line="240" w:lineRule="auto"/>
    </w:pPr>
    <w:rPr>
      <w:rFonts w:ascii="Times New Roman" w:eastAsia="Times New Roman" w:hAnsi="Times New Roman" w:cs="Times New Roman"/>
      <w:sz w:val="20"/>
      <w:szCs w:val="20"/>
      <w:lang w:val="en-GB" w:eastAsia="ar-SA"/>
    </w:rPr>
  </w:style>
  <w:style w:type="paragraph" w:customStyle="1" w:styleId="28">
    <w:name w:val="Обычный2"/>
    <w:rsid w:val="00E20151"/>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1f1">
    <w:name w:val="Основной текст с отступом1"/>
    <w:basedOn w:val="a"/>
    <w:rsid w:val="00E20151"/>
    <w:pPr>
      <w:tabs>
        <w:tab w:val="left" w:pos="3600"/>
      </w:tabs>
      <w:spacing w:after="0" w:line="240" w:lineRule="auto"/>
      <w:ind w:left="3600" w:hanging="2700"/>
    </w:pPr>
    <w:rPr>
      <w:rFonts w:ascii="Times New Roman" w:eastAsia="Times New Roman" w:hAnsi="Times New Roman" w:cs="Times New Roman"/>
      <w:sz w:val="28"/>
      <w:szCs w:val="28"/>
      <w:lang w:eastAsia="ar-SA"/>
    </w:rPr>
  </w:style>
  <w:style w:type="paragraph" w:customStyle="1" w:styleId="29">
    <w:name w:val="Îñíîâíîé òåêñò 2"/>
    <w:basedOn w:val="af4"/>
    <w:rsid w:val="00E20151"/>
    <w:pPr>
      <w:ind w:firstLine="720"/>
      <w:jc w:val="both"/>
    </w:pPr>
    <w:rPr>
      <w:rFonts w:ascii="Times New Roman" w:hAnsi="Times New Roman" w:cs="Times New Roman"/>
      <w:b/>
      <w:color w:val="000000"/>
      <w:sz w:val="24"/>
      <w:lang w:val="en-US" w:eastAsia="ar-SA"/>
    </w:rPr>
  </w:style>
  <w:style w:type="paragraph" w:customStyle="1" w:styleId="2a">
    <w:name w:val="Îñíîâíîé òåêñò ñ îòñòóïîì 2"/>
    <w:basedOn w:val="af4"/>
    <w:rsid w:val="00E20151"/>
    <w:pPr>
      <w:ind w:left="720"/>
      <w:jc w:val="both"/>
    </w:pPr>
    <w:rPr>
      <w:rFonts w:ascii="Times New Roman" w:hAnsi="Times New Roman" w:cs="Times New Roman"/>
      <w:color w:val="000000"/>
      <w:sz w:val="24"/>
      <w:lang w:val="en-US" w:eastAsia="ar-SA"/>
    </w:rPr>
  </w:style>
  <w:style w:type="paragraph" w:customStyle="1" w:styleId="212">
    <w:name w:val="Основной текст 21"/>
    <w:basedOn w:val="af4"/>
    <w:rsid w:val="00E20151"/>
    <w:pPr>
      <w:ind w:firstLine="567"/>
      <w:jc w:val="both"/>
    </w:pPr>
    <w:rPr>
      <w:rFonts w:ascii="Times New Roman" w:hAnsi="Times New Roman" w:cs="Times New Roman"/>
      <w:color w:val="000000"/>
      <w:sz w:val="24"/>
      <w:lang w:eastAsia="ar-SA"/>
    </w:rPr>
  </w:style>
  <w:style w:type="paragraph" w:customStyle="1" w:styleId="caaieiaie3">
    <w:name w:val="caaieiaie 3"/>
    <w:basedOn w:val="Iauiue"/>
    <w:next w:val="Iauiue"/>
    <w:rsid w:val="00E20151"/>
    <w:pPr>
      <w:keepNext/>
      <w:jc w:val="center"/>
    </w:pPr>
    <w:rPr>
      <w:rFonts w:eastAsia="Times New Roman"/>
      <w:b/>
      <w:sz w:val="24"/>
      <w:lang w:eastAsia="ar-SA"/>
    </w:rPr>
  </w:style>
  <w:style w:type="paragraph" w:customStyle="1" w:styleId="1f2">
    <w:name w:val="çàãîëîâîê 1"/>
    <w:basedOn w:val="af4"/>
    <w:next w:val="af4"/>
    <w:rsid w:val="00E20151"/>
    <w:pPr>
      <w:keepNext/>
    </w:pPr>
    <w:rPr>
      <w:rFonts w:ascii="Times New Roman" w:hAnsi="Times New Roman" w:cs="Times New Roman"/>
      <w:sz w:val="28"/>
      <w:lang w:eastAsia="ar-SA"/>
    </w:rPr>
  </w:style>
  <w:style w:type="paragraph" w:customStyle="1" w:styleId="3a">
    <w:name w:val="Îñíîâíîé òåêñò ñ îòñòóïîì 3"/>
    <w:basedOn w:val="af4"/>
    <w:rsid w:val="00E20151"/>
    <w:pPr>
      <w:ind w:firstLine="567"/>
      <w:jc w:val="both"/>
    </w:pPr>
    <w:rPr>
      <w:rFonts w:ascii="Peterburg" w:hAnsi="Peterburg" w:cs="Times New Roman"/>
      <w:b/>
      <w:i/>
      <w:sz w:val="24"/>
      <w:lang w:eastAsia="ar-SA"/>
    </w:rPr>
  </w:style>
  <w:style w:type="paragraph" w:customStyle="1" w:styleId="Iniiaiieoaeno">
    <w:name w:val="Iniiaiie oaeno"/>
    <w:basedOn w:val="Iauiue"/>
    <w:rsid w:val="00E20151"/>
    <w:pPr>
      <w:widowControl/>
      <w:jc w:val="both"/>
    </w:pPr>
    <w:rPr>
      <w:rFonts w:ascii="Peterburg" w:eastAsia="Times New Roman" w:hAnsi="Peterburg"/>
      <w:lang w:eastAsia="ar-SA"/>
    </w:rPr>
  </w:style>
  <w:style w:type="paragraph" w:customStyle="1" w:styleId="Iniiaiieoaenonionooiii2">
    <w:name w:val="Iniiaiie oaeno n ionooiii 2"/>
    <w:basedOn w:val="Iauiue"/>
    <w:rsid w:val="00E20151"/>
    <w:pPr>
      <w:widowControl/>
      <w:ind w:firstLine="284"/>
      <w:jc w:val="both"/>
    </w:pPr>
    <w:rPr>
      <w:rFonts w:ascii="Peterburg" w:eastAsia="Times New Roman" w:hAnsi="Peterburg"/>
      <w:lang w:eastAsia="ar-SA"/>
    </w:rPr>
  </w:style>
  <w:style w:type="paragraph" w:customStyle="1" w:styleId="Iniiaiieoaenonionooiii3">
    <w:name w:val="Iniiaiie oaeno n ionooiii 3"/>
    <w:basedOn w:val="Iauiue"/>
    <w:rsid w:val="00E20151"/>
    <w:pPr>
      <w:widowControl/>
      <w:ind w:firstLine="720"/>
      <w:jc w:val="both"/>
    </w:pPr>
    <w:rPr>
      <w:rFonts w:ascii="Peterburg" w:eastAsia="Times New Roman" w:hAnsi="Peterburg"/>
      <w:sz w:val="28"/>
      <w:lang w:eastAsia="ar-SA"/>
    </w:rPr>
  </w:style>
  <w:style w:type="paragraph" w:customStyle="1" w:styleId="aff8">
    <w:name w:val="основной"/>
    <w:basedOn w:val="a"/>
    <w:rsid w:val="00E20151"/>
    <w:pPr>
      <w:keepNext/>
      <w:spacing w:after="0" w:line="240" w:lineRule="auto"/>
    </w:pPr>
    <w:rPr>
      <w:rFonts w:ascii="Times New Roman" w:eastAsia="Times New Roman" w:hAnsi="Times New Roman" w:cs="Times New Roman"/>
      <w:sz w:val="24"/>
      <w:szCs w:val="20"/>
      <w:lang w:eastAsia="ar-SA"/>
    </w:rPr>
  </w:style>
  <w:style w:type="paragraph" w:customStyle="1" w:styleId="aff9">
    <w:name w:val="список"/>
    <w:basedOn w:val="a"/>
    <w:rsid w:val="00E20151"/>
    <w:pPr>
      <w:keepLines/>
      <w:overflowPunct w:val="0"/>
      <w:autoSpaceDE w:val="0"/>
      <w:spacing w:after="0" w:line="240" w:lineRule="auto"/>
      <w:ind w:left="709" w:hanging="284"/>
      <w:jc w:val="both"/>
      <w:textAlignment w:val="baseline"/>
    </w:pPr>
    <w:rPr>
      <w:rFonts w:ascii="Peterburg" w:eastAsia="Times New Roman" w:hAnsi="Peterburg" w:cs="Times New Roman"/>
      <w:sz w:val="24"/>
      <w:szCs w:val="20"/>
      <w:lang w:eastAsia="ar-SA"/>
    </w:rPr>
  </w:style>
  <w:style w:type="paragraph" w:customStyle="1" w:styleId="affa">
    <w:name w:val="ñïèñîê"/>
    <w:basedOn w:val="af4"/>
    <w:rsid w:val="00E20151"/>
    <w:pPr>
      <w:keepLines/>
      <w:ind w:left="709" w:hanging="284"/>
      <w:jc w:val="both"/>
    </w:pPr>
    <w:rPr>
      <w:rFonts w:ascii="Peterburg" w:hAnsi="Peterburg" w:cs="Times New Roman"/>
      <w:sz w:val="24"/>
      <w:lang w:eastAsia="ar-SA"/>
    </w:rPr>
  </w:style>
  <w:style w:type="paragraph" w:customStyle="1" w:styleId="80">
    <w:name w:val="çàãîëîâîê 8"/>
    <w:basedOn w:val="af4"/>
    <w:next w:val="af4"/>
    <w:rsid w:val="00E20151"/>
    <w:pPr>
      <w:keepNext/>
      <w:ind w:firstLine="720"/>
      <w:jc w:val="both"/>
    </w:pPr>
    <w:rPr>
      <w:rFonts w:ascii="Times New Roman" w:hAnsi="Times New Roman" w:cs="Times New Roman"/>
      <w:b/>
      <w:sz w:val="24"/>
      <w:lang w:eastAsia="ar-SA"/>
    </w:rPr>
  </w:style>
  <w:style w:type="paragraph" w:customStyle="1" w:styleId="nienie">
    <w:name w:val="nienie"/>
    <w:basedOn w:val="Iauiue"/>
    <w:rsid w:val="00E20151"/>
    <w:pPr>
      <w:keepLines/>
      <w:ind w:left="709" w:hanging="284"/>
      <w:jc w:val="both"/>
    </w:pPr>
    <w:rPr>
      <w:rFonts w:ascii="Peterburg" w:eastAsia="Times New Roman" w:hAnsi="Peterburg"/>
      <w:sz w:val="24"/>
      <w:lang w:eastAsia="ar-SA"/>
    </w:rPr>
  </w:style>
  <w:style w:type="paragraph" w:customStyle="1" w:styleId="Iniiaiieoaeno2">
    <w:name w:val="Iniiaiie oaeno 2"/>
    <w:basedOn w:val="a"/>
    <w:rsid w:val="00E20151"/>
    <w:pPr>
      <w:widowControl w:val="0"/>
      <w:spacing w:after="0" w:line="240" w:lineRule="auto"/>
      <w:ind w:firstLine="567"/>
      <w:jc w:val="both"/>
    </w:pPr>
    <w:rPr>
      <w:rFonts w:ascii="Times New Roman" w:eastAsia="Times New Roman" w:hAnsi="Times New Roman" w:cs="Times New Roman"/>
      <w:b/>
      <w:color w:val="000000"/>
      <w:sz w:val="24"/>
      <w:szCs w:val="20"/>
      <w:lang w:eastAsia="ar-SA"/>
    </w:rPr>
  </w:style>
  <w:style w:type="paragraph" w:customStyle="1" w:styleId="affb">
    <w:name w:val="Îñíîâíîé òåêñò"/>
    <w:basedOn w:val="af4"/>
    <w:rsid w:val="00E20151"/>
    <w:pPr>
      <w:tabs>
        <w:tab w:val="left" w:leader="dot" w:pos="9072"/>
      </w:tabs>
      <w:jc w:val="both"/>
    </w:pPr>
    <w:rPr>
      <w:rFonts w:ascii="Times New Roman" w:hAnsi="Times New Roman" w:cs="Times New Roman"/>
      <w:b/>
      <w:sz w:val="24"/>
      <w:lang w:eastAsia="ar-SA"/>
    </w:rPr>
  </w:style>
  <w:style w:type="paragraph" w:customStyle="1" w:styleId="caaieiaie2">
    <w:name w:val="caaieiaie 2"/>
    <w:basedOn w:val="Iauiue"/>
    <w:next w:val="Iauiue"/>
    <w:rsid w:val="00E20151"/>
    <w:pPr>
      <w:keepNext/>
      <w:keepLines/>
      <w:spacing w:before="240" w:after="60"/>
      <w:jc w:val="center"/>
    </w:pPr>
    <w:rPr>
      <w:rFonts w:ascii="Peterburg" w:eastAsia="Times New Roman" w:hAnsi="Peterburg"/>
      <w:b/>
      <w:sz w:val="24"/>
      <w:lang w:eastAsia="ar-SA"/>
    </w:rPr>
  </w:style>
  <w:style w:type="paragraph" w:customStyle="1" w:styleId="1f3">
    <w:name w:val="Текст1"/>
    <w:basedOn w:val="a"/>
    <w:rsid w:val="00E20151"/>
    <w:pPr>
      <w:spacing w:after="0" w:line="240" w:lineRule="auto"/>
    </w:pPr>
    <w:rPr>
      <w:rFonts w:ascii="Courier New" w:eastAsia="Times New Roman" w:hAnsi="Courier New" w:cs="Times New Roman"/>
      <w:sz w:val="20"/>
      <w:szCs w:val="20"/>
      <w:lang w:eastAsia="ar-SA"/>
    </w:rPr>
  </w:style>
  <w:style w:type="paragraph" w:customStyle="1" w:styleId="1095094">
    <w:name w:val="Стиль Заголовок 1 + Слева:  095 см Справа:  094 см"/>
    <w:basedOn w:val="1"/>
    <w:rsid w:val="00E20151"/>
    <w:pPr>
      <w:numPr>
        <w:numId w:val="0"/>
      </w:numPr>
      <w:suppressAutoHyphens w:val="0"/>
      <w:spacing w:after="240"/>
      <w:ind w:left="540" w:right="535"/>
      <w:jc w:val="center"/>
    </w:pPr>
    <w:rPr>
      <w:rFonts w:ascii="Times New Roman" w:hAnsi="Times New Roman" w:cs="Times New Roman"/>
      <w:b w:val="0"/>
      <w:color w:val="FF00FF"/>
      <w:kern w:val="1"/>
      <w:sz w:val="28"/>
      <w:szCs w:val="20"/>
      <w:lang w:eastAsia="ar-SA"/>
    </w:rPr>
  </w:style>
  <w:style w:type="paragraph" w:customStyle="1" w:styleId="western">
    <w:name w:val="western"/>
    <w:basedOn w:val="a"/>
    <w:rsid w:val="00E20151"/>
    <w:pPr>
      <w:shd w:val="clear" w:color="auto" w:fill="FFFFFF"/>
      <w:spacing w:before="280" w:after="280" w:line="240" w:lineRule="auto"/>
      <w:ind w:left="249" w:hanging="249"/>
      <w:jc w:val="both"/>
    </w:pPr>
    <w:rPr>
      <w:rFonts w:ascii="Tahoma" w:eastAsia="Times New Roman" w:hAnsi="Tahoma" w:cs="Tahoma"/>
      <w:sz w:val="18"/>
      <w:szCs w:val="18"/>
      <w:lang w:eastAsia="ar-SA"/>
    </w:rPr>
  </w:style>
  <w:style w:type="paragraph" w:customStyle="1" w:styleId="1590">
    <w:name w:val="Стиль ОСНОВНОЙ !!! + Слева:  159 см Первая строка:  0 см"/>
    <w:basedOn w:val="aff5"/>
    <w:rsid w:val="00E20151"/>
    <w:pPr>
      <w:ind w:left="900" w:firstLine="0"/>
    </w:pPr>
    <w:rPr>
      <w:szCs w:val="20"/>
    </w:rPr>
  </w:style>
  <w:style w:type="paragraph" w:customStyle="1" w:styleId="Arial12">
    <w:name w:val="Стиль Основной текст + Arial 12 пт Индиго"/>
    <w:basedOn w:val="ac"/>
    <w:rsid w:val="00E20151"/>
    <w:pPr>
      <w:suppressAutoHyphens w:val="0"/>
      <w:spacing w:before="120" w:after="0"/>
      <w:ind w:firstLine="900"/>
      <w:jc w:val="both"/>
    </w:pPr>
    <w:rPr>
      <w:rFonts w:ascii="Arial" w:hAnsi="Arial"/>
      <w:sz w:val="18"/>
      <w:lang w:eastAsia="ar-SA"/>
    </w:rPr>
  </w:style>
  <w:style w:type="paragraph" w:customStyle="1" w:styleId="100">
    <w:name w:val="Оглавление 10"/>
    <w:basedOn w:val="14"/>
    <w:rsid w:val="00E20151"/>
    <w:pPr>
      <w:tabs>
        <w:tab w:val="right" w:leader="dot" w:pos="9637"/>
      </w:tabs>
      <w:suppressAutoHyphens w:val="0"/>
      <w:ind w:left="2547"/>
    </w:pPr>
    <w:rPr>
      <w:rFonts w:ascii="Arial" w:hAnsi="Arial" w:cs="Tahoma"/>
      <w:lang w:eastAsia="ar-SA"/>
    </w:rPr>
  </w:style>
  <w:style w:type="paragraph" w:customStyle="1" w:styleId="affc">
    <w:name w:val="Содержимое врезки"/>
    <w:basedOn w:val="ac"/>
    <w:rsid w:val="00E20151"/>
    <w:pPr>
      <w:suppressAutoHyphens w:val="0"/>
      <w:spacing w:before="120" w:after="0"/>
      <w:ind w:firstLine="900"/>
      <w:jc w:val="both"/>
    </w:pPr>
    <w:rPr>
      <w:color w:val="660066"/>
      <w:sz w:val="26"/>
      <w:lang w:eastAsia="ar-SA"/>
    </w:rPr>
  </w:style>
  <w:style w:type="paragraph" w:customStyle="1" w:styleId="2b">
    <w:name w:val="Схема документа2"/>
    <w:basedOn w:val="a"/>
    <w:rsid w:val="00E20151"/>
    <w:pPr>
      <w:shd w:val="clear" w:color="auto" w:fill="000080"/>
      <w:spacing w:after="0" w:line="240" w:lineRule="auto"/>
    </w:pPr>
    <w:rPr>
      <w:rFonts w:ascii="Tahoma" w:eastAsia="Times New Roman" w:hAnsi="Tahoma" w:cs="Tahoma"/>
      <w:sz w:val="20"/>
      <w:szCs w:val="20"/>
      <w:lang w:eastAsia="ar-SA"/>
    </w:rPr>
  </w:style>
  <w:style w:type="paragraph" w:customStyle="1" w:styleId="3b">
    <w:name w:val="Схема документа3"/>
    <w:basedOn w:val="a"/>
    <w:rsid w:val="00E20151"/>
    <w:pPr>
      <w:shd w:val="clear" w:color="auto" w:fill="000080"/>
      <w:spacing w:after="0" w:line="240" w:lineRule="auto"/>
    </w:pPr>
    <w:rPr>
      <w:rFonts w:ascii="Tahoma" w:eastAsia="Times New Roman" w:hAnsi="Tahoma" w:cs="Tahoma"/>
      <w:sz w:val="20"/>
      <w:szCs w:val="20"/>
      <w:lang w:eastAsia="ar-SA"/>
    </w:rPr>
  </w:style>
  <w:style w:type="paragraph" w:styleId="affd">
    <w:name w:val="Document Map"/>
    <w:basedOn w:val="a"/>
    <w:link w:val="affe"/>
    <w:semiHidden/>
    <w:rsid w:val="00E20151"/>
    <w:pPr>
      <w:shd w:val="clear" w:color="auto" w:fill="000080"/>
      <w:spacing w:after="0" w:line="240" w:lineRule="auto"/>
    </w:pPr>
    <w:rPr>
      <w:rFonts w:ascii="Tahoma" w:eastAsia="Times New Roman" w:hAnsi="Tahoma" w:cs="Tahoma"/>
      <w:sz w:val="20"/>
      <w:szCs w:val="20"/>
      <w:lang w:eastAsia="ar-SA"/>
    </w:rPr>
  </w:style>
  <w:style w:type="character" w:customStyle="1" w:styleId="affe">
    <w:name w:val="Схема документа Знак"/>
    <w:basedOn w:val="a0"/>
    <w:link w:val="affd"/>
    <w:semiHidden/>
    <w:rsid w:val="00E20151"/>
    <w:rPr>
      <w:rFonts w:ascii="Tahoma" w:eastAsia="Times New Roman" w:hAnsi="Tahoma" w:cs="Tahoma"/>
      <w:sz w:val="20"/>
      <w:szCs w:val="20"/>
      <w:shd w:val="clear" w:color="auto" w:fill="000080"/>
      <w:lang w:eastAsia="ar-SA"/>
    </w:rPr>
  </w:style>
  <w:style w:type="paragraph" w:customStyle="1" w:styleId="3120">
    <w:name w:val="Стиль Заголовок 3 + 12 пт"/>
    <w:basedOn w:val="3"/>
    <w:qFormat/>
    <w:rsid w:val="00E20151"/>
    <w:pPr>
      <w:tabs>
        <w:tab w:val="left" w:pos="2340"/>
      </w:tabs>
      <w:suppressAutoHyphens w:val="0"/>
      <w:spacing w:after="120"/>
    </w:pPr>
    <w:rPr>
      <w:rFonts w:ascii="Times New Roman" w:hAnsi="Times New Roman" w:cs="Times New Roman"/>
      <w:sz w:val="24"/>
      <w:lang w:eastAsia="ar-SA"/>
    </w:rPr>
  </w:style>
  <w:style w:type="paragraph" w:customStyle="1" w:styleId="TimesNewRoman12">
    <w:name w:val="Стиль ОСНОВНОЙ !!! + Times New Roman 12 пт"/>
    <w:basedOn w:val="aff5"/>
    <w:link w:val="TimesNewRoman120"/>
    <w:rsid w:val="00E20151"/>
    <w:pPr>
      <w:ind w:firstLine="851"/>
    </w:pPr>
    <w:rPr>
      <w:rFonts w:ascii="Times New Roman" w:hAnsi="Times New Roman"/>
      <w:color w:val="auto"/>
      <w:sz w:val="24"/>
    </w:rPr>
  </w:style>
  <w:style w:type="character" w:customStyle="1" w:styleId="TimesNewRoman120">
    <w:name w:val="Стиль ОСНОВНОЙ !!! + Times New Roman 12 пт Знак"/>
    <w:link w:val="TimesNewRoman12"/>
    <w:rsid w:val="00E20151"/>
    <w:rPr>
      <w:rFonts w:ascii="Times New Roman" w:eastAsia="Times New Roman" w:hAnsi="Times New Roman" w:cs="Times New Roman"/>
      <w:sz w:val="24"/>
      <w:szCs w:val="24"/>
      <w:lang w:eastAsia="ar-SA"/>
    </w:rPr>
  </w:style>
  <w:style w:type="paragraph" w:customStyle="1" w:styleId="120">
    <w:name w:val="Стиль ОСНОВНОЙ !!! + 12 пт"/>
    <w:basedOn w:val="aff5"/>
    <w:link w:val="121"/>
    <w:rsid w:val="00E20151"/>
    <w:pPr>
      <w:spacing w:before="240" w:after="120"/>
      <w:ind w:firstLine="902"/>
    </w:pPr>
    <w:rPr>
      <w:color w:val="auto"/>
    </w:rPr>
  </w:style>
  <w:style w:type="character" w:customStyle="1" w:styleId="121">
    <w:name w:val="Стиль ОСНОВНОЙ !!! + 12 пт Знак"/>
    <w:link w:val="120"/>
    <w:rsid w:val="00E20151"/>
    <w:rPr>
      <w:rFonts w:ascii="Arial" w:eastAsia="Times New Roman" w:hAnsi="Arial" w:cs="Times New Roman"/>
      <w:sz w:val="26"/>
      <w:szCs w:val="24"/>
      <w:lang w:eastAsia="ar-SA"/>
    </w:rPr>
  </w:style>
  <w:style w:type="paragraph" w:styleId="2c">
    <w:name w:val="Body Text 2"/>
    <w:basedOn w:val="a"/>
    <w:link w:val="2d"/>
    <w:rsid w:val="00E20151"/>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d">
    <w:name w:val="Основной текст 2 Знак"/>
    <w:basedOn w:val="a0"/>
    <w:link w:val="2c"/>
    <w:rsid w:val="00E20151"/>
    <w:rPr>
      <w:rFonts w:ascii="Times New Roman" w:eastAsia="Times New Roman" w:hAnsi="Times New Roman" w:cs="Times New Roman"/>
      <w:sz w:val="20"/>
      <w:szCs w:val="20"/>
      <w:lang w:eastAsia="ru-RU"/>
    </w:rPr>
  </w:style>
  <w:style w:type="paragraph" w:customStyle="1" w:styleId="1f4">
    <w:name w:val="Знак1"/>
    <w:basedOn w:val="a"/>
    <w:rsid w:val="00E2015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
    <w:name w:val="Адресат"/>
    <w:basedOn w:val="a"/>
    <w:rsid w:val="00E20151"/>
    <w:pPr>
      <w:autoSpaceDE w:val="0"/>
      <w:autoSpaceDN w:val="0"/>
      <w:spacing w:after="0" w:line="240" w:lineRule="auto"/>
    </w:pPr>
    <w:rPr>
      <w:rFonts w:ascii="Times New Roman" w:eastAsia="Times New Roman" w:hAnsi="Times New Roman" w:cs="Times New Roman"/>
      <w:sz w:val="20"/>
      <w:szCs w:val="20"/>
      <w:lang w:eastAsia="ru-RU"/>
    </w:rPr>
  </w:style>
  <w:style w:type="numbering" w:customStyle="1" w:styleId="42">
    <w:name w:val="Нет списка4"/>
    <w:next w:val="a2"/>
    <w:uiPriority w:val="99"/>
    <w:semiHidden/>
    <w:unhideWhenUsed/>
    <w:rsid w:val="008D12A9"/>
  </w:style>
  <w:style w:type="numbering" w:customStyle="1" w:styleId="110">
    <w:name w:val="Нет списка11"/>
    <w:next w:val="a2"/>
    <w:uiPriority w:val="99"/>
    <w:semiHidden/>
    <w:unhideWhenUsed/>
    <w:rsid w:val="008D12A9"/>
  </w:style>
  <w:style w:type="numbering" w:customStyle="1" w:styleId="111">
    <w:name w:val="Нет списка111"/>
    <w:next w:val="a2"/>
    <w:uiPriority w:val="99"/>
    <w:semiHidden/>
    <w:unhideWhenUsed/>
    <w:rsid w:val="008D12A9"/>
  </w:style>
  <w:style w:type="numbering" w:customStyle="1" w:styleId="213">
    <w:name w:val="Нет списка21"/>
    <w:next w:val="a2"/>
    <w:uiPriority w:val="99"/>
    <w:semiHidden/>
    <w:unhideWhenUsed/>
    <w:rsid w:val="008D12A9"/>
  </w:style>
  <w:style w:type="table" w:customStyle="1" w:styleId="1f5">
    <w:name w:val="Сетка таблицы1"/>
    <w:basedOn w:val="a1"/>
    <w:next w:val="aff0"/>
    <w:uiPriority w:val="59"/>
    <w:rsid w:val="008D12A9"/>
    <w:pPr>
      <w:spacing w:after="0" w:line="240" w:lineRule="auto"/>
    </w:pPr>
    <w:rPr>
      <w:rFonts w:ascii="Calibri" w:eastAsia="Calibri" w:hAnsi="Calibri" w:cs="Tung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e">
    <w:name w:val="Сетка таблицы2"/>
    <w:basedOn w:val="a1"/>
    <w:next w:val="aff0"/>
    <w:uiPriority w:val="59"/>
    <w:rsid w:val="008B2E94"/>
    <w:pPr>
      <w:spacing w:after="0" w:line="240" w:lineRule="auto"/>
    </w:pPr>
    <w:rPr>
      <w:rFonts w:ascii="Calibri" w:eastAsia="Calibri" w:hAnsi="Calibri" w:cs="Tung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c">
    <w:name w:val="Сетка таблицы3"/>
    <w:basedOn w:val="a1"/>
    <w:next w:val="aff0"/>
    <w:uiPriority w:val="59"/>
    <w:rsid w:val="00CC59D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next w:val="aff0"/>
    <w:uiPriority w:val="59"/>
    <w:rsid w:val="00CC59D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
    <w:basedOn w:val="a1"/>
    <w:next w:val="aff0"/>
    <w:uiPriority w:val="59"/>
    <w:rsid w:val="00CC59D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
    <w:name w:val="Сетка таблицы6"/>
    <w:basedOn w:val="a1"/>
    <w:next w:val="aff0"/>
    <w:uiPriority w:val="59"/>
    <w:rsid w:val="00CC59D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1"/>
    <w:next w:val="aff0"/>
    <w:uiPriority w:val="59"/>
    <w:rsid w:val="00CC59D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1"/>
    <w:next w:val="aff0"/>
    <w:uiPriority w:val="59"/>
    <w:rsid w:val="00CC59D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0">
    <w:name w:val="Сетка таблицы9"/>
    <w:basedOn w:val="a1"/>
    <w:next w:val="aff0"/>
    <w:uiPriority w:val="59"/>
    <w:rsid w:val="00CC59D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
    <w:name w:val="Сетка таблицы10"/>
    <w:basedOn w:val="a1"/>
    <w:next w:val="aff0"/>
    <w:uiPriority w:val="59"/>
    <w:rsid w:val="00CC59D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basedOn w:val="a1"/>
    <w:next w:val="aff0"/>
    <w:uiPriority w:val="59"/>
    <w:rsid w:val="009E06B4"/>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basedOn w:val="a1"/>
    <w:next w:val="aff0"/>
    <w:uiPriority w:val="59"/>
    <w:rsid w:val="009E06B4"/>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ff0"/>
    <w:uiPriority w:val="59"/>
    <w:rsid w:val="009E06B4"/>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ff0"/>
    <w:uiPriority w:val="59"/>
    <w:rsid w:val="009E06B4"/>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next w:val="aff0"/>
    <w:uiPriority w:val="59"/>
    <w:rsid w:val="001F79DA"/>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1"/>
    <w:next w:val="aff0"/>
    <w:uiPriority w:val="59"/>
    <w:rsid w:val="001F79DA"/>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1"/>
    <w:next w:val="aff0"/>
    <w:uiPriority w:val="59"/>
    <w:rsid w:val="001F79DA"/>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1"/>
    <w:next w:val="aff0"/>
    <w:uiPriority w:val="59"/>
    <w:rsid w:val="00EE6B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ff0"/>
    <w:uiPriority w:val="59"/>
    <w:rsid w:val="00381C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0">
    <w:name w:val="Цветовое выделение"/>
    <w:rsid w:val="00CC1A96"/>
    <w:rPr>
      <w:b/>
      <w:bCs/>
      <w:color w:val="000080"/>
    </w:rPr>
  </w:style>
  <w:style w:type="paragraph" w:styleId="afff1">
    <w:name w:val="Normal (Web)"/>
    <w:basedOn w:val="a"/>
    <w:link w:val="afff2"/>
    <w:rsid w:val="00215EEE"/>
    <w:pPr>
      <w:spacing w:after="0" w:line="240" w:lineRule="auto"/>
      <w:ind w:firstLine="240"/>
      <w:jc w:val="both"/>
    </w:pPr>
    <w:rPr>
      <w:rFonts w:ascii="Times New Roman" w:eastAsia="Times New Roman" w:hAnsi="Times New Roman" w:cs="Times New Roman"/>
      <w:sz w:val="18"/>
      <w:szCs w:val="18"/>
      <w:lang w:eastAsia="ru-RU"/>
    </w:rPr>
  </w:style>
  <w:style w:type="character" w:customStyle="1" w:styleId="afff2">
    <w:name w:val="Обычный (веб) Знак"/>
    <w:link w:val="afff1"/>
    <w:rsid w:val="00215EEE"/>
    <w:rPr>
      <w:rFonts w:ascii="Times New Roman" w:eastAsia="Times New Roman" w:hAnsi="Times New Roman" w:cs="Times New Roman"/>
      <w:sz w:val="18"/>
      <w:szCs w:val="18"/>
      <w:lang w:eastAsia="ru-RU"/>
    </w:rPr>
  </w:style>
  <w:style w:type="table" w:customStyle="1" w:styleId="200">
    <w:name w:val="Сетка таблицы20"/>
    <w:basedOn w:val="a1"/>
    <w:next w:val="aff0"/>
    <w:uiPriority w:val="59"/>
    <w:rsid w:val="0030798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
    <w:name w:val="Табличный_боковик_11"/>
    <w:link w:val="114"/>
    <w:qFormat/>
    <w:rsid w:val="00792F99"/>
    <w:pPr>
      <w:spacing w:after="0" w:line="240" w:lineRule="auto"/>
    </w:pPr>
    <w:rPr>
      <w:rFonts w:ascii="Times New Roman" w:eastAsia="Times New Roman" w:hAnsi="Times New Roman" w:cs="Times New Roman"/>
      <w:szCs w:val="24"/>
      <w:lang w:eastAsia="ru-RU"/>
    </w:rPr>
  </w:style>
  <w:style w:type="character" w:customStyle="1" w:styleId="114">
    <w:name w:val="Табличный_боковик_11 Знак"/>
    <w:link w:val="113"/>
    <w:rsid w:val="00792F99"/>
    <w:rPr>
      <w:rFonts w:ascii="Times New Roman" w:eastAsia="Times New Roman" w:hAnsi="Times New Roman" w:cs="Times New Roman"/>
      <w:szCs w:val="24"/>
      <w:lang w:eastAsia="ru-RU"/>
    </w:rPr>
  </w:style>
  <w:style w:type="paragraph" w:customStyle="1" w:styleId="115">
    <w:name w:val="Табличный_таблица_11"/>
    <w:link w:val="116"/>
    <w:qFormat/>
    <w:rsid w:val="00792F99"/>
    <w:pPr>
      <w:spacing w:after="0" w:line="240" w:lineRule="auto"/>
      <w:jc w:val="center"/>
    </w:pPr>
    <w:rPr>
      <w:rFonts w:ascii="Times New Roman" w:eastAsia="Times New Roman" w:hAnsi="Times New Roman" w:cs="Times New Roman"/>
      <w:lang w:eastAsia="ru-RU"/>
    </w:rPr>
  </w:style>
  <w:style w:type="character" w:customStyle="1" w:styleId="116">
    <w:name w:val="Табличный_таблица_11 Знак"/>
    <w:link w:val="115"/>
    <w:rsid w:val="00792F99"/>
    <w:rPr>
      <w:rFonts w:ascii="Times New Roman" w:eastAsia="Times New Roman" w:hAnsi="Times New Roman" w:cs="Times New Roman"/>
      <w:lang w:eastAsia="ru-RU"/>
    </w:rPr>
  </w:style>
  <w:style w:type="table" w:customStyle="1" w:styleId="214">
    <w:name w:val="Сетка таблицы21"/>
    <w:basedOn w:val="a1"/>
    <w:next w:val="aff0"/>
    <w:uiPriority w:val="59"/>
    <w:rsid w:val="007E5D5C"/>
    <w:pPr>
      <w:spacing w:after="0" w:line="240" w:lineRule="auto"/>
    </w:pPr>
    <w:rPr>
      <w:rFonts w:ascii="Calibri" w:eastAsia="Calibri" w:hAnsi="Calibri" w:cs="Tung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
    <w:name w:val="Сетка таблицы181"/>
    <w:basedOn w:val="a1"/>
    <w:next w:val="aff0"/>
    <w:uiPriority w:val="59"/>
    <w:rsid w:val="00110AE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uiPriority w:val="59"/>
    <w:rsid w:val="00707098"/>
    <w:pPr>
      <w:spacing w:after="0" w:line="240" w:lineRule="auto"/>
    </w:pPr>
    <w:rPr>
      <w:rFonts w:ascii="Calibri" w:eastAsia="Calibri" w:hAnsi="Calibri" w:cs="Times New Roman"/>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2EA"/>
  </w:style>
  <w:style w:type="paragraph" w:styleId="1">
    <w:name w:val="heading 1"/>
    <w:basedOn w:val="a"/>
    <w:next w:val="a"/>
    <w:link w:val="10"/>
    <w:qFormat/>
    <w:rsid w:val="00657B64"/>
    <w:pPr>
      <w:keepNext/>
      <w:numPr>
        <w:numId w:val="1"/>
      </w:numPr>
      <w:suppressAutoHyphens/>
      <w:spacing w:before="240" w:after="60" w:line="240" w:lineRule="auto"/>
      <w:outlineLvl w:val="0"/>
    </w:pPr>
    <w:rPr>
      <w:rFonts w:ascii="Arial" w:eastAsia="Times New Roman" w:hAnsi="Arial" w:cs="Arial"/>
      <w:b/>
      <w:bCs/>
      <w:kern w:val="2"/>
      <w:sz w:val="32"/>
      <w:szCs w:val="32"/>
      <w:lang w:eastAsia="zh-CN"/>
    </w:rPr>
  </w:style>
  <w:style w:type="paragraph" w:styleId="2">
    <w:name w:val="heading 2"/>
    <w:basedOn w:val="a"/>
    <w:next w:val="a"/>
    <w:link w:val="20"/>
    <w:qFormat/>
    <w:rsid w:val="00657B64"/>
    <w:pPr>
      <w:keepNext/>
      <w:numPr>
        <w:ilvl w:val="1"/>
        <w:numId w:val="1"/>
      </w:numPr>
      <w:suppressAutoHyphens/>
      <w:spacing w:before="240" w:after="60" w:line="240" w:lineRule="auto"/>
      <w:outlineLvl w:val="1"/>
    </w:pPr>
    <w:rPr>
      <w:rFonts w:ascii="Arial" w:eastAsia="Times New Roman" w:hAnsi="Arial" w:cs="Arial"/>
      <w:b/>
      <w:bCs/>
      <w:i/>
      <w:iCs/>
      <w:sz w:val="28"/>
      <w:szCs w:val="28"/>
      <w:lang w:eastAsia="zh-CN"/>
    </w:rPr>
  </w:style>
  <w:style w:type="paragraph" w:styleId="3">
    <w:name w:val="heading 3"/>
    <w:basedOn w:val="a"/>
    <w:next w:val="a"/>
    <w:link w:val="30"/>
    <w:qFormat/>
    <w:rsid w:val="00657B64"/>
    <w:pPr>
      <w:keepNext/>
      <w:numPr>
        <w:ilvl w:val="2"/>
        <w:numId w:val="1"/>
      </w:numPr>
      <w:suppressAutoHyphens/>
      <w:spacing w:before="240" w:after="60" w:line="240" w:lineRule="auto"/>
      <w:outlineLvl w:val="2"/>
    </w:pPr>
    <w:rPr>
      <w:rFonts w:ascii="Arial" w:eastAsia="Times New Roman" w:hAnsi="Arial" w:cs="Arial"/>
      <w:b/>
      <w:bCs/>
      <w:sz w:val="26"/>
      <w:szCs w:val="26"/>
      <w:lang w:eastAsia="zh-CN"/>
    </w:rPr>
  </w:style>
  <w:style w:type="paragraph" w:styleId="4">
    <w:name w:val="heading 4"/>
    <w:basedOn w:val="a"/>
    <w:next w:val="a"/>
    <w:link w:val="40"/>
    <w:qFormat/>
    <w:rsid w:val="00657B64"/>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zh-CN"/>
    </w:rPr>
  </w:style>
  <w:style w:type="paragraph" w:styleId="5">
    <w:name w:val="heading 5"/>
    <w:basedOn w:val="a"/>
    <w:next w:val="a"/>
    <w:link w:val="50"/>
    <w:qFormat/>
    <w:rsid w:val="00E20151"/>
    <w:pPr>
      <w:keepNext/>
      <w:tabs>
        <w:tab w:val="num" w:pos="0"/>
      </w:tabs>
      <w:spacing w:after="0" w:line="240" w:lineRule="auto"/>
      <w:jc w:val="center"/>
      <w:outlineLvl w:val="4"/>
    </w:pPr>
    <w:rPr>
      <w:rFonts w:ascii="Times New Roman" w:eastAsia="Times New Roman" w:hAnsi="Times New Roman" w:cs="Times New Roman"/>
      <w:b/>
      <w:bCs/>
      <w:sz w:val="36"/>
      <w:szCs w:val="24"/>
      <w:lang w:eastAsia="ar-SA"/>
    </w:rPr>
  </w:style>
  <w:style w:type="paragraph" w:styleId="7">
    <w:name w:val="heading 7"/>
    <w:basedOn w:val="a"/>
    <w:next w:val="a"/>
    <w:link w:val="70"/>
    <w:qFormat/>
    <w:rsid w:val="00657B64"/>
    <w:pPr>
      <w:numPr>
        <w:ilvl w:val="6"/>
        <w:numId w:val="1"/>
      </w:numPr>
      <w:suppressAutoHyphens/>
      <w:spacing w:before="240" w:after="60"/>
      <w:outlineLvl w:val="6"/>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7B64"/>
    <w:rPr>
      <w:rFonts w:ascii="Arial" w:eastAsia="Times New Roman" w:hAnsi="Arial" w:cs="Arial"/>
      <w:b/>
      <w:bCs/>
      <w:kern w:val="2"/>
      <w:sz w:val="32"/>
      <w:szCs w:val="32"/>
      <w:lang w:eastAsia="zh-CN"/>
    </w:rPr>
  </w:style>
  <w:style w:type="character" w:customStyle="1" w:styleId="20">
    <w:name w:val="Заголовок 2 Знак"/>
    <w:basedOn w:val="a0"/>
    <w:link w:val="2"/>
    <w:rsid w:val="00657B64"/>
    <w:rPr>
      <w:rFonts w:ascii="Arial" w:eastAsia="Times New Roman" w:hAnsi="Arial" w:cs="Arial"/>
      <w:b/>
      <w:bCs/>
      <w:i/>
      <w:iCs/>
      <w:sz w:val="28"/>
      <w:szCs w:val="28"/>
      <w:lang w:eastAsia="zh-CN"/>
    </w:rPr>
  </w:style>
  <w:style w:type="character" w:customStyle="1" w:styleId="30">
    <w:name w:val="Заголовок 3 Знак"/>
    <w:basedOn w:val="a0"/>
    <w:link w:val="3"/>
    <w:rsid w:val="00657B64"/>
    <w:rPr>
      <w:rFonts w:ascii="Arial" w:eastAsia="Times New Roman" w:hAnsi="Arial" w:cs="Arial"/>
      <w:b/>
      <w:bCs/>
      <w:sz w:val="26"/>
      <w:szCs w:val="26"/>
      <w:lang w:eastAsia="zh-CN"/>
    </w:rPr>
  </w:style>
  <w:style w:type="character" w:customStyle="1" w:styleId="40">
    <w:name w:val="Заголовок 4 Знак"/>
    <w:basedOn w:val="a0"/>
    <w:link w:val="4"/>
    <w:rsid w:val="00657B64"/>
    <w:rPr>
      <w:rFonts w:ascii="Times New Roman" w:eastAsia="Times New Roman" w:hAnsi="Times New Roman" w:cs="Times New Roman"/>
      <w:b/>
      <w:bCs/>
      <w:sz w:val="28"/>
      <w:szCs w:val="28"/>
      <w:lang w:eastAsia="zh-CN"/>
    </w:rPr>
  </w:style>
  <w:style w:type="character" w:customStyle="1" w:styleId="70">
    <w:name w:val="Заголовок 7 Знак"/>
    <w:basedOn w:val="a0"/>
    <w:link w:val="7"/>
    <w:rsid w:val="00657B64"/>
    <w:rPr>
      <w:rFonts w:ascii="Times New Roman" w:eastAsia="Times New Roman" w:hAnsi="Times New Roman" w:cs="Times New Roman"/>
      <w:sz w:val="24"/>
      <w:szCs w:val="24"/>
      <w:lang w:eastAsia="zh-CN"/>
    </w:rPr>
  </w:style>
  <w:style w:type="numbering" w:customStyle="1" w:styleId="11">
    <w:name w:val="Нет списка1"/>
    <w:next w:val="a2"/>
    <w:uiPriority w:val="99"/>
    <w:semiHidden/>
    <w:unhideWhenUsed/>
    <w:rsid w:val="00657B64"/>
  </w:style>
  <w:style w:type="character" w:customStyle="1" w:styleId="WW8Num1z0">
    <w:name w:val="WW8Num1z0"/>
    <w:rsid w:val="00657B64"/>
    <w:rPr>
      <w:rFonts w:ascii="StarSymbol" w:hAnsi="StarSymbol" w:cs="StarSymbol"/>
    </w:rPr>
  </w:style>
  <w:style w:type="character" w:customStyle="1" w:styleId="WW8Num2z0">
    <w:name w:val="WW8Num2z0"/>
    <w:rsid w:val="00657B64"/>
    <w:rPr>
      <w:rFonts w:ascii="StarSymbol" w:hAnsi="StarSymbol" w:cs="StarSymbol"/>
    </w:rPr>
  </w:style>
  <w:style w:type="character" w:customStyle="1" w:styleId="WW8Num3z0">
    <w:name w:val="WW8Num3z0"/>
    <w:rsid w:val="00657B64"/>
    <w:rPr>
      <w:rFonts w:ascii="StarSymbol" w:hAnsi="StarSymbol" w:cs="StarSymbol"/>
    </w:rPr>
  </w:style>
  <w:style w:type="character" w:customStyle="1" w:styleId="WW8Num4z0">
    <w:name w:val="WW8Num4z0"/>
    <w:rsid w:val="00657B64"/>
    <w:rPr>
      <w:rFonts w:ascii="StarSymbol" w:hAnsi="StarSymbol" w:cs="StarSymbol"/>
    </w:rPr>
  </w:style>
  <w:style w:type="character" w:customStyle="1" w:styleId="WW8Num5z0">
    <w:name w:val="WW8Num5z0"/>
    <w:rsid w:val="00657B64"/>
    <w:rPr>
      <w:rFonts w:ascii="Symbol" w:hAnsi="Symbol" w:cs="Symbol" w:hint="default"/>
    </w:rPr>
  </w:style>
  <w:style w:type="character" w:customStyle="1" w:styleId="WW8Num5z1">
    <w:name w:val="WW8Num5z1"/>
    <w:rsid w:val="00657B64"/>
    <w:rPr>
      <w:rFonts w:ascii="Courier New" w:hAnsi="Courier New" w:cs="Courier New" w:hint="default"/>
    </w:rPr>
  </w:style>
  <w:style w:type="character" w:customStyle="1" w:styleId="WW8Num5z2">
    <w:name w:val="WW8Num5z2"/>
    <w:rsid w:val="00657B64"/>
    <w:rPr>
      <w:rFonts w:ascii="Wingdings" w:hAnsi="Wingdings" w:cs="Wingdings" w:hint="default"/>
    </w:rPr>
  </w:style>
  <w:style w:type="character" w:customStyle="1" w:styleId="WW8Num6z0">
    <w:name w:val="WW8Num6z0"/>
    <w:rsid w:val="00657B64"/>
    <w:rPr>
      <w:rFonts w:ascii="Times New Roman" w:hAnsi="Times New Roman" w:cs="Times New Roman" w:hint="default"/>
    </w:rPr>
  </w:style>
  <w:style w:type="character" w:customStyle="1" w:styleId="WW8Num6z1">
    <w:name w:val="WW8Num6z1"/>
    <w:rsid w:val="00657B64"/>
    <w:rPr>
      <w:rFonts w:ascii="Courier New" w:hAnsi="Courier New" w:cs="Courier New" w:hint="default"/>
    </w:rPr>
  </w:style>
  <w:style w:type="character" w:customStyle="1" w:styleId="WW8Num6z2">
    <w:name w:val="WW8Num6z2"/>
    <w:rsid w:val="00657B64"/>
    <w:rPr>
      <w:rFonts w:ascii="Wingdings" w:hAnsi="Wingdings" w:cs="Wingdings" w:hint="default"/>
    </w:rPr>
  </w:style>
  <w:style w:type="character" w:customStyle="1" w:styleId="WW8Num6z3">
    <w:name w:val="WW8Num6z3"/>
    <w:rsid w:val="00657B64"/>
    <w:rPr>
      <w:rFonts w:ascii="Symbol" w:hAnsi="Symbol" w:cs="Symbol" w:hint="default"/>
    </w:rPr>
  </w:style>
  <w:style w:type="character" w:customStyle="1" w:styleId="WW8Num7z0">
    <w:name w:val="WW8Num7z0"/>
    <w:rsid w:val="00657B64"/>
    <w:rPr>
      <w:rFonts w:hint="default"/>
    </w:rPr>
  </w:style>
  <w:style w:type="character" w:customStyle="1" w:styleId="WW8Num7z1">
    <w:name w:val="WW8Num7z1"/>
    <w:rsid w:val="00657B64"/>
  </w:style>
  <w:style w:type="character" w:customStyle="1" w:styleId="WW8Num7z2">
    <w:name w:val="WW8Num7z2"/>
    <w:rsid w:val="00657B64"/>
  </w:style>
  <w:style w:type="character" w:customStyle="1" w:styleId="WW8Num7z3">
    <w:name w:val="WW8Num7z3"/>
    <w:rsid w:val="00657B64"/>
  </w:style>
  <w:style w:type="character" w:customStyle="1" w:styleId="WW8Num7z4">
    <w:name w:val="WW8Num7z4"/>
    <w:rsid w:val="00657B64"/>
  </w:style>
  <w:style w:type="character" w:customStyle="1" w:styleId="WW8Num7z5">
    <w:name w:val="WW8Num7z5"/>
    <w:rsid w:val="00657B64"/>
  </w:style>
  <w:style w:type="character" w:customStyle="1" w:styleId="WW8Num7z6">
    <w:name w:val="WW8Num7z6"/>
    <w:rsid w:val="00657B64"/>
  </w:style>
  <w:style w:type="character" w:customStyle="1" w:styleId="WW8Num7z7">
    <w:name w:val="WW8Num7z7"/>
    <w:rsid w:val="00657B64"/>
  </w:style>
  <w:style w:type="character" w:customStyle="1" w:styleId="WW8Num7z8">
    <w:name w:val="WW8Num7z8"/>
    <w:rsid w:val="00657B64"/>
  </w:style>
  <w:style w:type="character" w:customStyle="1" w:styleId="WW8Num8z0">
    <w:name w:val="WW8Num8z0"/>
    <w:rsid w:val="00657B64"/>
    <w:rPr>
      <w:rFonts w:ascii="Times New Roman" w:hAnsi="Times New Roman" w:cs="Times New Roman" w:hint="default"/>
    </w:rPr>
  </w:style>
  <w:style w:type="character" w:customStyle="1" w:styleId="WW8Num8z1">
    <w:name w:val="WW8Num8z1"/>
    <w:rsid w:val="00657B64"/>
    <w:rPr>
      <w:rFonts w:ascii="Courier New" w:hAnsi="Courier New" w:cs="Courier New" w:hint="default"/>
    </w:rPr>
  </w:style>
  <w:style w:type="character" w:customStyle="1" w:styleId="WW8Num8z2">
    <w:name w:val="WW8Num8z2"/>
    <w:rsid w:val="00657B64"/>
    <w:rPr>
      <w:rFonts w:ascii="Wingdings" w:hAnsi="Wingdings" w:cs="Wingdings" w:hint="default"/>
    </w:rPr>
  </w:style>
  <w:style w:type="character" w:customStyle="1" w:styleId="WW8Num8z3">
    <w:name w:val="WW8Num8z3"/>
    <w:rsid w:val="00657B64"/>
    <w:rPr>
      <w:rFonts w:ascii="Symbol" w:hAnsi="Symbol" w:cs="Symbol" w:hint="default"/>
    </w:rPr>
  </w:style>
  <w:style w:type="character" w:customStyle="1" w:styleId="WW8Num9z0">
    <w:name w:val="WW8Num9z0"/>
    <w:rsid w:val="00657B64"/>
    <w:rPr>
      <w:rFonts w:hint="default"/>
    </w:rPr>
  </w:style>
  <w:style w:type="character" w:customStyle="1" w:styleId="WW8Num9z1">
    <w:name w:val="WW8Num9z1"/>
    <w:rsid w:val="00657B64"/>
  </w:style>
  <w:style w:type="character" w:customStyle="1" w:styleId="WW8Num9z2">
    <w:name w:val="WW8Num9z2"/>
    <w:rsid w:val="00657B64"/>
  </w:style>
  <w:style w:type="character" w:customStyle="1" w:styleId="WW8Num9z3">
    <w:name w:val="WW8Num9z3"/>
    <w:rsid w:val="00657B64"/>
  </w:style>
  <w:style w:type="character" w:customStyle="1" w:styleId="WW8Num9z4">
    <w:name w:val="WW8Num9z4"/>
    <w:rsid w:val="00657B64"/>
  </w:style>
  <w:style w:type="character" w:customStyle="1" w:styleId="WW8Num9z5">
    <w:name w:val="WW8Num9z5"/>
    <w:rsid w:val="00657B64"/>
  </w:style>
  <w:style w:type="character" w:customStyle="1" w:styleId="WW8Num9z6">
    <w:name w:val="WW8Num9z6"/>
    <w:rsid w:val="00657B64"/>
  </w:style>
  <w:style w:type="character" w:customStyle="1" w:styleId="WW8Num9z7">
    <w:name w:val="WW8Num9z7"/>
    <w:rsid w:val="00657B64"/>
  </w:style>
  <w:style w:type="character" w:customStyle="1" w:styleId="WW8Num9z8">
    <w:name w:val="WW8Num9z8"/>
    <w:rsid w:val="00657B64"/>
  </w:style>
  <w:style w:type="character" w:customStyle="1" w:styleId="WW8Num10z0">
    <w:name w:val="WW8Num10z0"/>
    <w:rsid w:val="00657B64"/>
    <w:rPr>
      <w:rFonts w:ascii="Times New Roman" w:hAnsi="Times New Roman" w:cs="Times New Roman" w:hint="default"/>
    </w:rPr>
  </w:style>
  <w:style w:type="character" w:customStyle="1" w:styleId="WW8Num10z1">
    <w:name w:val="WW8Num10z1"/>
    <w:rsid w:val="00657B64"/>
    <w:rPr>
      <w:rFonts w:ascii="Courier New" w:hAnsi="Courier New" w:cs="Courier New" w:hint="default"/>
    </w:rPr>
  </w:style>
  <w:style w:type="character" w:customStyle="1" w:styleId="WW8Num10z2">
    <w:name w:val="WW8Num10z2"/>
    <w:rsid w:val="00657B64"/>
    <w:rPr>
      <w:rFonts w:ascii="Wingdings" w:hAnsi="Wingdings" w:cs="Wingdings" w:hint="default"/>
    </w:rPr>
  </w:style>
  <w:style w:type="character" w:customStyle="1" w:styleId="WW8Num10z3">
    <w:name w:val="WW8Num10z3"/>
    <w:rsid w:val="00657B64"/>
    <w:rPr>
      <w:rFonts w:ascii="Symbol" w:hAnsi="Symbol" w:cs="Symbol" w:hint="default"/>
    </w:rPr>
  </w:style>
  <w:style w:type="character" w:customStyle="1" w:styleId="WW8Num11z0">
    <w:name w:val="WW8Num11z0"/>
    <w:rsid w:val="00657B64"/>
    <w:rPr>
      <w:rFonts w:hint="default"/>
    </w:rPr>
  </w:style>
  <w:style w:type="character" w:customStyle="1" w:styleId="WW8Num11z1">
    <w:name w:val="WW8Num11z1"/>
    <w:rsid w:val="00657B64"/>
  </w:style>
  <w:style w:type="character" w:customStyle="1" w:styleId="WW8Num11z2">
    <w:name w:val="WW8Num11z2"/>
    <w:rsid w:val="00657B64"/>
  </w:style>
  <w:style w:type="character" w:customStyle="1" w:styleId="WW8Num11z3">
    <w:name w:val="WW8Num11z3"/>
    <w:rsid w:val="00657B64"/>
  </w:style>
  <w:style w:type="character" w:customStyle="1" w:styleId="WW8Num11z4">
    <w:name w:val="WW8Num11z4"/>
    <w:rsid w:val="00657B64"/>
  </w:style>
  <w:style w:type="character" w:customStyle="1" w:styleId="WW8Num11z5">
    <w:name w:val="WW8Num11z5"/>
    <w:rsid w:val="00657B64"/>
  </w:style>
  <w:style w:type="character" w:customStyle="1" w:styleId="WW8Num11z6">
    <w:name w:val="WW8Num11z6"/>
    <w:rsid w:val="00657B64"/>
  </w:style>
  <w:style w:type="character" w:customStyle="1" w:styleId="WW8Num11z7">
    <w:name w:val="WW8Num11z7"/>
    <w:rsid w:val="00657B64"/>
  </w:style>
  <w:style w:type="character" w:customStyle="1" w:styleId="WW8Num11z8">
    <w:name w:val="WW8Num11z8"/>
    <w:rsid w:val="00657B64"/>
  </w:style>
  <w:style w:type="character" w:customStyle="1" w:styleId="WW8Num12z0">
    <w:name w:val="WW8Num12z0"/>
    <w:rsid w:val="00657B64"/>
    <w:rPr>
      <w:rFonts w:ascii="Times New Roman" w:hAnsi="Times New Roman" w:cs="Times New Roman" w:hint="default"/>
    </w:rPr>
  </w:style>
  <w:style w:type="character" w:customStyle="1" w:styleId="WW8Num12z1">
    <w:name w:val="WW8Num12z1"/>
    <w:rsid w:val="00657B64"/>
    <w:rPr>
      <w:rFonts w:hint="default"/>
    </w:rPr>
  </w:style>
  <w:style w:type="character" w:customStyle="1" w:styleId="WW8Num12z2">
    <w:name w:val="WW8Num12z2"/>
    <w:rsid w:val="00657B64"/>
    <w:rPr>
      <w:rFonts w:ascii="Wingdings" w:hAnsi="Wingdings" w:cs="Wingdings" w:hint="default"/>
    </w:rPr>
  </w:style>
  <w:style w:type="character" w:customStyle="1" w:styleId="WW8Num12z3">
    <w:name w:val="WW8Num12z3"/>
    <w:rsid w:val="00657B64"/>
    <w:rPr>
      <w:rFonts w:ascii="Symbol" w:hAnsi="Symbol" w:cs="Symbol" w:hint="default"/>
    </w:rPr>
  </w:style>
  <w:style w:type="character" w:customStyle="1" w:styleId="WW8Num12z4">
    <w:name w:val="WW8Num12z4"/>
    <w:rsid w:val="00657B64"/>
    <w:rPr>
      <w:rFonts w:ascii="Courier New" w:hAnsi="Courier New" w:cs="Courier New" w:hint="default"/>
    </w:rPr>
  </w:style>
  <w:style w:type="character" w:customStyle="1" w:styleId="WW8Num13z0">
    <w:name w:val="WW8Num13z0"/>
    <w:rsid w:val="00657B64"/>
    <w:rPr>
      <w:rFonts w:ascii="Times New Roman" w:hAnsi="Times New Roman" w:cs="Times New Roman" w:hint="default"/>
    </w:rPr>
  </w:style>
  <w:style w:type="character" w:customStyle="1" w:styleId="WW8Num13z1">
    <w:name w:val="WW8Num13z1"/>
    <w:rsid w:val="00657B64"/>
    <w:rPr>
      <w:rFonts w:ascii="Courier New" w:hAnsi="Courier New" w:cs="Courier New" w:hint="default"/>
    </w:rPr>
  </w:style>
  <w:style w:type="character" w:customStyle="1" w:styleId="WW8Num13z2">
    <w:name w:val="WW8Num13z2"/>
    <w:rsid w:val="00657B64"/>
    <w:rPr>
      <w:rFonts w:ascii="Wingdings" w:hAnsi="Wingdings" w:cs="Wingdings" w:hint="default"/>
    </w:rPr>
  </w:style>
  <w:style w:type="character" w:customStyle="1" w:styleId="WW8Num13z3">
    <w:name w:val="WW8Num13z3"/>
    <w:rsid w:val="00657B64"/>
    <w:rPr>
      <w:rFonts w:ascii="Symbol" w:hAnsi="Symbol" w:cs="Symbol" w:hint="default"/>
    </w:rPr>
  </w:style>
  <w:style w:type="character" w:customStyle="1" w:styleId="WW8Num14z0">
    <w:name w:val="WW8Num14z0"/>
    <w:rsid w:val="00657B64"/>
    <w:rPr>
      <w:rFonts w:hint="default"/>
    </w:rPr>
  </w:style>
  <w:style w:type="character" w:customStyle="1" w:styleId="WW8Num14z1">
    <w:name w:val="WW8Num14z1"/>
    <w:rsid w:val="00657B64"/>
  </w:style>
  <w:style w:type="character" w:customStyle="1" w:styleId="WW8Num14z2">
    <w:name w:val="WW8Num14z2"/>
    <w:rsid w:val="00657B64"/>
  </w:style>
  <w:style w:type="character" w:customStyle="1" w:styleId="WW8Num14z3">
    <w:name w:val="WW8Num14z3"/>
    <w:rsid w:val="00657B64"/>
  </w:style>
  <w:style w:type="character" w:customStyle="1" w:styleId="WW8Num14z4">
    <w:name w:val="WW8Num14z4"/>
    <w:rsid w:val="00657B64"/>
  </w:style>
  <w:style w:type="character" w:customStyle="1" w:styleId="WW8Num14z5">
    <w:name w:val="WW8Num14z5"/>
    <w:rsid w:val="00657B64"/>
  </w:style>
  <w:style w:type="character" w:customStyle="1" w:styleId="WW8Num14z6">
    <w:name w:val="WW8Num14z6"/>
    <w:rsid w:val="00657B64"/>
  </w:style>
  <w:style w:type="character" w:customStyle="1" w:styleId="WW8Num14z7">
    <w:name w:val="WW8Num14z7"/>
    <w:rsid w:val="00657B64"/>
  </w:style>
  <w:style w:type="character" w:customStyle="1" w:styleId="WW8Num14z8">
    <w:name w:val="WW8Num14z8"/>
    <w:rsid w:val="00657B64"/>
  </w:style>
  <w:style w:type="character" w:customStyle="1" w:styleId="WW8Num15z0">
    <w:name w:val="WW8Num15z0"/>
    <w:rsid w:val="00657B64"/>
    <w:rPr>
      <w:rFonts w:hint="default"/>
    </w:rPr>
  </w:style>
  <w:style w:type="character" w:customStyle="1" w:styleId="WW8Num15z1">
    <w:name w:val="WW8Num15z1"/>
    <w:rsid w:val="00657B64"/>
  </w:style>
  <w:style w:type="character" w:customStyle="1" w:styleId="WW8Num15z2">
    <w:name w:val="WW8Num15z2"/>
    <w:rsid w:val="00657B64"/>
  </w:style>
  <w:style w:type="character" w:customStyle="1" w:styleId="WW8Num15z3">
    <w:name w:val="WW8Num15z3"/>
    <w:rsid w:val="00657B64"/>
  </w:style>
  <w:style w:type="character" w:customStyle="1" w:styleId="WW8Num15z4">
    <w:name w:val="WW8Num15z4"/>
    <w:rsid w:val="00657B64"/>
  </w:style>
  <w:style w:type="character" w:customStyle="1" w:styleId="WW8Num15z5">
    <w:name w:val="WW8Num15z5"/>
    <w:rsid w:val="00657B64"/>
  </w:style>
  <w:style w:type="character" w:customStyle="1" w:styleId="WW8Num15z6">
    <w:name w:val="WW8Num15z6"/>
    <w:rsid w:val="00657B64"/>
  </w:style>
  <w:style w:type="character" w:customStyle="1" w:styleId="WW8Num15z7">
    <w:name w:val="WW8Num15z7"/>
    <w:rsid w:val="00657B64"/>
  </w:style>
  <w:style w:type="character" w:customStyle="1" w:styleId="WW8Num15z8">
    <w:name w:val="WW8Num15z8"/>
    <w:rsid w:val="00657B64"/>
  </w:style>
  <w:style w:type="character" w:customStyle="1" w:styleId="WW8Num16z0">
    <w:name w:val="WW8Num16z0"/>
    <w:rsid w:val="00657B64"/>
    <w:rPr>
      <w:rFonts w:ascii="Times New Roman" w:hAnsi="Times New Roman" w:cs="Times New Roman" w:hint="default"/>
    </w:rPr>
  </w:style>
  <w:style w:type="character" w:customStyle="1" w:styleId="WW8Num16z1">
    <w:name w:val="WW8Num16z1"/>
    <w:rsid w:val="00657B64"/>
    <w:rPr>
      <w:rFonts w:ascii="Courier New" w:hAnsi="Courier New" w:cs="Courier New" w:hint="default"/>
    </w:rPr>
  </w:style>
  <w:style w:type="character" w:customStyle="1" w:styleId="WW8Num16z2">
    <w:name w:val="WW8Num16z2"/>
    <w:rsid w:val="00657B64"/>
    <w:rPr>
      <w:rFonts w:ascii="Wingdings" w:hAnsi="Wingdings" w:cs="Wingdings" w:hint="default"/>
    </w:rPr>
  </w:style>
  <w:style w:type="character" w:customStyle="1" w:styleId="WW8Num16z3">
    <w:name w:val="WW8Num16z3"/>
    <w:rsid w:val="00657B64"/>
    <w:rPr>
      <w:rFonts w:ascii="Symbol" w:hAnsi="Symbol" w:cs="Symbol" w:hint="default"/>
    </w:rPr>
  </w:style>
  <w:style w:type="character" w:customStyle="1" w:styleId="WW8Num17z0">
    <w:name w:val="WW8Num17z0"/>
    <w:rsid w:val="00657B64"/>
    <w:rPr>
      <w:rFonts w:ascii="Symbol" w:eastAsia="Times New Roman" w:hAnsi="Symbol" w:cs="Times New Roman" w:hint="default"/>
    </w:rPr>
  </w:style>
  <w:style w:type="character" w:customStyle="1" w:styleId="WW8Num17z1">
    <w:name w:val="WW8Num17z1"/>
    <w:rsid w:val="00657B64"/>
    <w:rPr>
      <w:rFonts w:ascii="Courier New" w:hAnsi="Courier New" w:cs="Courier New" w:hint="default"/>
    </w:rPr>
  </w:style>
  <w:style w:type="character" w:customStyle="1" w:styleId="WW8Num17z2">
    <w:name w:val="WW8Num17z2"/>
    <w:rsid w:val="00657B64"/>
    <w:rPr>
      <w:rFonts w:ascii="Wingdings" w:hAnsi="Wingdings" w:cs="Wingdings" w:hint="default"/>
    </w:rPr>
  </w:style>
  <w:style w:type="character" w:customStyle="1" w:styleId="WW8Num17z3">
    <w:name w:val="WW8Num17z3"/>
    <w:rsid w:val="00657B64"/>
    <w:rPr>
      <w:rFonts w:ascii="Symbol" w:hAnsi="Symbol" w:cs="Symbol" w:hint="default"/>
    </w:rPr>
  </w:style>
  <w:style w:type="character" w:customStyle="1" w:styleId="WW8Num18z0">
    <w:name w:val="WW8Num18z0"/>
    <w:rsid w:val="00657B64"/>
    <w:rPr>
      <w:rFonts w:hint="default"/>
    </w:rPr>
  </w:style>
  <w:style w:type="character" w:customStyle="1" w:styleId="WW8Num18z1">
    <w:name w:val="WW8Num18z1"/>
    <w:rsid w:val="00657B64"/>
  </w:style>
  <w:style w:type="character" w:customStyle="1" w:styleId="WW8Num18z2">
    <w:name w:val="WW8Num18z2"/>
    <w:rsid w:val="00657B64"/>
  </w:style>
  <w:style w:type="character" w:customStyle="1" w:styleId="WW8Num18z3">
    <w:name w:val="WW8Num18z3"/>
    <w:rsid w:val="00657B64"/>
  </w:style>
  <w:style w:type="character" w:customStyle="1" w:styleId="WW8Num18z4">
    <w:name w:val="WW8Num18z4"/>
    <w:rsid w:val="00657B64"/>
  </w:style>
  <w:style w:type="character" w:customStyle="1" w:styleId="WW8Num18z5">
    <w:name w:val="WW8Num18z5"/>
    <w:rsid w:val="00657B64"/>
  </w:style>
  <w:style w:type="character" w:customStyle="1" w:styleId="WW8Num18z6">
    <w:name w:val="WW8Num18z6"/>
    <w:rsid w:val="00657B64"/>
  </w:style>
  <w:style w:type="character" w:customStyle="1" w:styleId="WW8Num18z7">
    <w:name w:val="WW8Num18z7"/>
    <w:rsid w:val="00657B64"/>
  </w:style>
  <w:style w:type="character" w:customStyle="1" w:styleId="WW8Num18z8">
    <w:name w:val="WW8Num18z8"/>
    <w:rsid w:val="00657B64"/>
  </w:style>
  <w:style w:type="character" w:customStyle="1" w:styleId="WW8Num19z0">
    <w:name w:val="WW8Num19z0"/>
    <w:rsid w:val="00657B64"/>
    <w:rPr>
      <w:rFonts w:hint="default"/>
    </w:rPr>
  </w:style>
  <w:style w:type="character" w:customStyle="1" w:styleId="WW8Num19z1">
    <w:name w:val="WW8Num19z1"/>
    <w:rsid w:val="00657B64"/>
  </w:style>
  <w:style w:type="character" w:customStyle="1" w:styleId="WW8Num19z2">
    <w:name w:val="WW8Num19z2"/>
    <w:rsid w:val="00657B64"/>
  </w:style>
  <w:style w:type="character" w:customStyle="1" w:styleId="WW8Num19z3">
    <w:name w:val="WW8Num19z3"/>
    <w:rsid w:val="00657B64"/>
  </w:style>
  <w:style w:type="character" w:customStyle="1" w:styleId="WW8Num19z4">
    <w:name w:val="WW8Num19z4"/>
    <w:rsid w:val="00657B64"/>
  </w:style>
  <w:style w:type="character" w:customStyle="1" w:styleId="WW8Num19z5">
    <w:name w:val="WW8Num19z5"/>
    <w:rsid w:val="00657B64"/>
  </w:style>
  <w:style w:type="character" w:customStyle="1" w:styleId="WW8Num19z6">
    <w:name w:val="WW8Num19z6"/>
    <w:rsid w:val="00657B64"/>
  </w:style>
  <w:style w:type="character" w:customStyle="1" w:styleId="WW8Num19z7">
    <w:name w:val="WW8Num19z7"/>
    <w:rsid w:val="00657B64"/>
  </w:style>
  <w:style w:type="character" w:customStyle="1" w:styleId="WW8Num19z8">
    <w:name w:val="WW8Num19z8"/>
    <w:rsid w:val="00657B64"/>
  </w:style>
  <w:style w:type="character" w:customStyle="1" w:styleId="WW8Num20z0">
    <w:name w:val="WW8Num20z0"/>
    <w:rsid w:val="00657B64"/>
    <w:rPr>
      <w:rFonts w:ascii="Times New Roman" w:hAnsi="Times New Roman" w:cs="Times New Roman" w:hint="default"/>
    </w:rPr>
  </w:style>
  <w:style w:type="character" w:customStyle="1" w:styleId="WW8Num20z1">
    <w:name w:val="WW8Num20z1"/>
    <w:rsid w:val="00657B64"/>
    <w:rPr>
      <w:rFonts w:ascii="Courier New" w:hAnsi="Courier New" w:cs="Courier New" w:hint="default"/>
    </w:rPr>
  </w:style>
  <w:style w:type="character" w:customStyle="1" w:styleId="WW8Num20z2">
    <w:name w:val="WW8Num20z2"/>
    <w:rsid w:val="00657B64"/>
    <w:rPr>
      <w:rFonts w:ascii="Wingdings" w:hAnsi="Wingdings" w:cs="Wingdings" w:hint="default"/>
    </w:rPr>
  </w:style>
  <w:style w:type="character" w:customStyle="1" w:styleId="WW8Num20z3">
    <w:name w:val="WW8Num20z3"/>
    <w:rsid w:val="00657B64"/>
    <w:rPr>
      <w:rFonts w:ascii="Symbol" w:hAnsi="Symbol" w:cs="Symbol" w:hint="default"/>
    </w:rPr>
  </w:style>
  <w:style w:type="character" w:customStyle="1" w:styleId="WW8Num21z0">
    <w:name w:val="WW8Num21z0"/>
    <w:rsid w:val="00657B64"/>
    <w:rPr>
      <w:rFonts w:ascii="Symbol" w:hAnsi="Symbol" w:cs="Symbol" w:hint="default"/>
    </w:rPr>
  </w:style>
  <w:style w:type="character" w:customStyle="1" w:styleId="WW8Num21z1">
    <w:name w:val="WW8Num21z1"/>
    <w:rsid w:val="00657B64"/>
    <w:rPr>
      <w:rFonts w:ascii="Courier New" w:hAnsi="Courier New" w:cs="Courier New" w:hint="default"/>
    </w:rPr>
  </w:style>
  <w:style w:type="character" w:customStyle="1" w:styleId="WW8Num21z2">
    <w:name w:val="WW8Num21z2"/>
    <w:rsid w:val="00657B64"/>
    <w:rPr>
      <w:rFonts w:ascii="Wingdings" w:hAnsi="Wingdings" w:cs="Wingdings" w:hint="default"/>
    </w:rPr>
  </w:style>
  <w:style w:type="character" w:customStyle="1" w:styleId="WW8Num22z0">
    <w:name w:val="WW8Num22z0"/>
    <w:rsid w:val="00657B64"/>
    <w:rPr>
      <w:rFonts w:ascii="Times New Roman" w:hAnsi="Times New Roman" w:cs="Times New Roman" w:hint="default"/>
    </w:rPr>
  </w:style>
  <w:style w:type="character" w:customStyle="1" w:styleId="WW8Num22z1">
    <w:name w:val="WW8Num22z1"/>
    <w:rsid w:val="00657B64"/>
    <w:rPr>
      <w:rFonts w:ascii="Courier New" w:hAnsi="Courier New" w:cs="Courier New" w:hint="default"/>
    </w:rPr>
  </w:style>
  <w:style w:type="character" w:customStyle="1" w:styleId="WW8Num22z2">
    <w:name w:val="WW8Num22z2"/>
    <w:rsid w:val="00657B64"/>
    <w:rPr>
      <w:rFonts w:ascii="Wingdings" w:hAnsi="Wingdings" w:cs="Wingdings" w:hint="default"/>
    </w:rPr>
  </w:style>
  <w:style w:type="character" w:customStyle="1" w:styleId="WW8Num22z3">
    <w:name w:val="WW8Num22z3"/>
    <w:rsid w:val="00657B64"/>
    <w:rPr>
      <w:rFonts w:ascii="Symbol" w:hAnsi="Symbol" w:cs="Symbol" w:hint="default"/>
    </w:rPr>
  </w:style>
  <w:style w:type="character" w:customStyle="1" w:styleId="WW8Num23z0">
    <w:name w:val="WW8Num23z0"/>
    <w:rsid w:val="00657B64"/>
    <w:rPr>
      <w:rFonts w:ascii="Times New Roman" w:hAnsi="Times New Roman" w:cs="Times New Roman" w:hint="default"/>
    </w:rPr>
  </w:style>
  <w:style w:type="character" w:customStyle="1" w:styleId="WW8Num23z1">
    <w:name w:val="WW8Num23z1"/>
    <w:rsid w:val="00657B64"/>
    <w:rPr>
      <w:rFonts w:ascii="Courier New" w:hAnsi="Courier New" w:cs="Courier New" w:hint="default"/>
    </w:rPr>
  </w:style>
  <w:style w:type="character" w:customStyle="1" w:styleId="WW8Num23z3">
    <w:name w:val="WW8Num23z3"/>
    <w:rsid w:val="00657B64"/>
    <w:rPr>
      <w:rFonts w:ascii="Symbol" w:hAnsi="Symbol" w:cs="Symbol" w:hint="default"/>
    </w:rPr>
  </w:style>
  <w:style w:type="character" w:customStyle="1" w:styleId="WW8Num23z5">
    <w:name w:val="WW8Num23z5"/>
    <w:rsid w:val="00657B64"/>
    <w:rPr>
      <w:rFonts w:ascii="Wingdings" w:hAnsi="Wingdings" w:cs="Wingdings" w:hint="default"/>
    </w:rPr>
  </w:style>
  <w:style w:type="character" w:customStyle="1" w:styleId="WW8Num24z0">
    <w:name w:val="WW8Num24z0"/>
    <w:rsid w:val="00657B64"/>
    <w:rPr>
      <w:rFonts w:ascii="Times New Roman" w:hAnsi="Times New Roman" w:cs="Times New Roman" w:hint="default"/>
    </w:rPr>
  </w:style>
  <w:style w:type="character" w:customStyle="1" w:styleId="WW8Num24z1">
    <w:name w:val="WW8Num24z1"/>
    <w:rsid w:val="00657B64"/>
    <w:rPr>
      <w:rFonts w:ascii="Courier New" w:hAnsi="Courier New" w:cs="Courier New" w:hint="default"/>
    </w:rPr>
  </w:style>
  <w:style w:type="character" w:customStyle="1" w:styleId="WW8Num24z2">
    <w:name w:val="WW8Num24z2"/>
    <w:rsid w:val="00657B64"/>
    <w:rPr>
      <w:rFonts w:ascii="Wingdings" w:hAnsi="Wingdings" w:cs="Wingdings" w:hint="default"/>
    </w:rPr>
  </w:style>
  <w:style w:type="character" w:customStyle="1" w:styleId="WW8Num24z3">
    <w:name w:val="WW8Num24z3"/>
    <w:rsid w:val="00657B64"/>
    <w:rPr>
      <w:rFonts w:ascii="Symbol" w:hAnsi="Symbol" w:cs="Symbol" w:hint="default"/>
    </w:rPr>
  </w:style>
  <w:style w:type="character" w:customStyle="1" w:styleId="WW8Num25z0">
    <w:name w:val="WW8Num25z0"/>
    <w:rsid w:val="00657B64"/>
    <w:rPr>
      <w:rFonts w:hint="default"/>
    </w:rPr>
  </w:style>
  <w:style w:type="character" w:customStyle="1" w:styleId="WW8Num25z2">
    <w:name w:val="WW8Num25z2"/>
    <w:rsid w:val="00657B64"/>
  </w:style>
  <w:style w:type="character" w:customStyle="1" w:styleId="WW8Num25z3">
    <w:name w:val="WW8Num25z3"/>
    <w:rsid w:val="00657B64"/>
  </w:style>
  <w:style w:type="character" w:customStyle="1" w:styleId="WW8Num25z4">
    <w:name w:val="WW8Num25z4"/>
    <w:rsid w:val="00657B64"/>
  </w:style>
  <w:style w:type="character" w:customStyle="1" w:styleId="WW8Num25z5">
    <w:name w:val="WW8Num25z5"/>
    <w:rsid w:val="00657B64"/>
  </w:style>
  <w:style w:type="character" w:customStyle="1" w:styleId="WW8Num25z6">
    <w:name w:val="WW8Num25z6"/>
    <w:rsid w:val="00657B64"/>
  </w:style>
  <w:style w:type="character" w:customStyle="1" w:styleId="WW8Num25z7">
    <w:name w:val="WW8Num25z7"/>
    <w:rsid w:val="00657B64"/>
  </w:style>
  <w:style w:type="character" w:customStyle="1" w:styleId="WW8Num25z8">
    <w:name w:val="WW8Num25z8"/>
    <w:rsid w:val="00657B64"/>
  </w:style>
  <w:style w:type="character" w:customStyle="1" w:styleId="WW8Num26z0">
    <w:name w:val="WW8Num26z0"/>
    <w:rsid w:val="00657B64"/>
    <w:rPr>
      <w:rFonts w:ascii="Symbol" w:hAnsi="Symbol" w:cs="Symbol" w:hint="default"/>
    </w:rPr>
  </w:style>
  <w:style w:type="character" w:customStyle="1" w:styleId="WW8Num26z1">
    <w:name w:val="WW8Num26z1"/>
    <w:rsid w:val="00657B64"/>
    <w:rPr>
      <w:rFonts w:ascii="Courier New" w:hAnsi="Courier New" w:cs="Courier New" w:hint="default"/>
    </w:rPr>
  </w:style>
  <w:style w:type="character" w:customStyle="1" w:styleId="WW8Num26z2">
    <w:name w:val="WW8Num26z2"/>
    <w:rsid w:val="00657B64"/>
    <w:rPr>
      <w:rFonts w:ascii="Wingdings" w:hAnsi="Wingdings" w:cs="Wingdings" w:hint="default"/>
    </w:rPr>
  </w:style>
  <w:style w:type="character" w:customStyle="1" w:styleId="WW8Num27z0">
    <w:name w:val="WW8Num27z0"/>
    <w:rsid w:val="00657B64"/>
    <w:rPr>
      <w:rFonts w:hint="default"/>
    </w:rPr>
  </w:style>
  <w:style w:type="character" w:customStyle="1" w:styleId="WW8Num27z1">
    <w:name w:val="WW8Num27z1"/>
    <w:rsid w:val="00657B64"/>
  </w:style>
  <w:style w:type="character" w:customStyle="1" w:styleId="WW8Num27z2">
    <w:name w:val="WW8Num27z2"/>
    <w:rsid w:val="00657B64"/>
  </w:style>
  <w:style w:type="character" w:customStyle="1" w:styleId="WW8Num27z3">
    <w:name w:val="WW8Num27z3"/>
    <w:rsid w:val="00657B64"/>
  </w:style>
  <w:style w:type="character" w:customStyle="1" w:styleId="WW8Num27z4">
    <w:name w:val="WW8Num27z4"/>
    <w:rsid w:val="00657B64"/>
  </w:style>
  <w:style w:type="character" w:customStyle="1" w:styleId="WW8Num27z5">
    <w:name w:val="WW8Num27z5"/>
    <w:rsid w:val="00657B64"/>
  </w:style>
  <w:style w:type="character" w:customStyle="1" w:styleId="WW8Num27z6">
    <w:name w:val="WW8Num27z6"/>
    <w:rsid w:val="00657B64"/>
  </w:style>
  <w:style w:type="character" w:customStyle="1" w:styleId="WW8Num27z7">
    <w:name w:val="WW8Num27z7"/>
    <w:rsid w:val="00657B64"/>
  </w:style>
  <w:style w:type="character" w:customStyle="1" w:styleId="WW8Num27z8">
    <w:name w:val="WW8Num27z8"/>
    <w:rsid w:val="00657B64"/>
  </w:style>
  <w:style w:type="character" w:customStyle="1" w:styleId="WW8Num28z0">
    <w:name w:val="WW8Num28z0"/>
    <w:rsid w:val="00657B64"/>
    <w:rPr>
      <w:rFonts w:ascii="Times New Roman" w:hAnsi="Times New Roman" w:cs="Times New Roman" w:hint="default"/>
    </w:rPr>
  </w:style>
  <w:style w:type="character" w:customStyle="1" w:styleId="WW8Num28z1">
    <w:name w:val="WW8Num28z1"/>
    <w:rsid w:val="00657B64"/>
    <w:rPr>
      <w:rFonts w:ascii="Courier New" w:hAnsi="Courier New" w:cs="Courier New" w:hint="default"/>
    </w:rPr>
  </w:style>
  <w:style w:type="character" w:customStyle="1" w:styleId="WW8Num28z2">
    <w:name w:val="WW8Num28z2"/>
    <w:rsid w:val="00657B64"/>
    <w:rPr>
      <w:rFonts w:ascii="Wingdings" w:hAnsi="Wingdings" w:cs="Wingdings" w:hint="default"/>
    </w:rPr>
  </w:style>
  <w:style w:type="character" w:customStyle="1" w:styleId="WW8Num28z3">
    <w:name w:val="WW8Num28z3"/>
    <w:rsid w:val="00657B64"/>
    <w:rPr>
      <w:rFonts w:ascii="Symbol" w:hAnsi="Symbol" w:cs="Symbol" w:hint="default"/>
    </w:rPr>
  </w:style>
  <w:style w:type="character" w:customStyle="1" w:styleId="WW8Num29z0">
    <w:name w:val="WW8Num29z0"/>
    <w:rsid w:val="00657B64"/>
    <w:rPr>
      <w:rFonts w:ascii="Times New Roman" w:hAnsi="Times New Roman" w:cs="Times New Roman" w:hint="default"/>
    </w:rPr>
  </w:style>
  <w:style w:type="character" w:customStyle="1" w:styleId="WW8Num29z1">
    <w:name w:val="WW8Num29z1"/>
    <w:rsid w:val="00657B64"/>
    <w:rPr>
      <w:rFonts w:ascii="Courier New" w:hAnsi="Courier New" w:cs="Courier New" w:hint="default"/>
    </w:rPr>
  </w:style>
  <w:style w:type="character" w:customStyle="1" w:styleId="WW8Num29z2">
    <w:name w:val="WW8Num29z2"/>
    <w:rsid w:val="00657B64"/>
    <w:rPr>
      <w:rFonts w:ascii="Wingdings" w:hAnsi="Wingdings" w:cs="Wingdings" w:hint="default"/>
    </w:rPr>
  </w:style>
  <w:style w:type="character" w:customStyle="1" w:styleId="WW8Num29z3">
    <w:name w:val="WW8Num29z3"/>
    <w:rsid w:val="00657B64"/>
    <w:rPr>
      <w:rFonts w:ascii="Symbol" w:hAnsi="Symbol" w:cs="Symbol" w:hint="default"/>
    </w:rPr>
  </w:style>
  <w:style w:type="character" w:customStyle="1" w:styleId="WW8Num30z0">
    <w:name w:val="WW8Num30z0"/>
    <w:rsid w:val="00657B64"/>
    <w:rPr>
      <w:rFonts w:ascii="Times New Roman" w:hAnsi="Times New Roman" w:cs="Times New Roman" w:hint="default"/>
    </w:rPr>
  </w:style>
  <w:style w:type="character" w:customStyle="1" w:styleId="WW8Num30z1">
    <w:name w:val="WW8Num30z1"/>
    <w:rsid w:val="00657B64"/>
    <w:rPr>
      <w:rFonts w:ascii="Courier New" w:hAnsi="Courier New" w:cs="Courier New" w:hint="default"/>
    </w:rPr>
  </w:style>
  <w:style w:type="character" w:customStyle="1" w:styleId="WW8Num30z2">
    <w:name w:val="WW8Num30z2"/>
    <w:rsid w:val="00657B64"/>
    <w:rPr>
      <w:rFonts w:ascii="Wingdings" w:hAnsi="Wingdings" w:cs="Wingdings" w:hint="default"/>
    </w:rPr>
  </w:style>
  <w:style w:type="character" w:customStyle="1" w:styleId="WW8Num30z3">
    <w:name w:val="WW8Num30z3"/>
    <w:rsid w:val="00657B64"/>
    <w:rPr>
      <w:rFonts w:ascii="Symbol" w:hAnsi="Symbol" w:cs="Symbol" w:hint="default"/>
    </w:rPr>
  </w:style>
  <w:style w:type="character" w:customStyle="1" w:styleId="WW8Num31z0">
    <w:name w:val="WW8Num31z0"/>
    <w:rsid w:val="00657B64"/>
    <w:rPr>
      <w:rFonts w:hint="default"/>
      <w:b/>
    </w:rPr>
  </w:style>
  <w:style w:type="character" w:customStyle="1" w:styleId="WW8Num31z1">
    <w:name w:val="WW8Num31z1"/>
    <w:rsid w:val="00657B64"/>
  </w:style>
  <w:style w:type="character" w:customStyle="1" w:styleId="WW8Num31z2">
    <w:name w:val="WW8Num31z2"/>
    <w:rsid w:val="00657B64"/>
  </w:style>
  <w:style w:type="character" w:customStyle="1" w:styleId="WW8Num31z3">
    <w:name w:val="WW8Num31z3"/>
    <w:rsid w:val="00657B64"/>
  </w:style>
  <w:style w:type="character" w:customStyle="1" w:styleId="WW8Num31z4">
    <w:name w:val="WW8Num31z4"/>
    <w:rsid w:val="00657B64"/>
  </w:style>
  <w:style w:type="character" w:customStyle="1" w:styleId="WW8Num31z5">
    <w:name w:val="WW8Num31z5"/>
    <w:rsid w:val="00657B64"/>
  </w:style>
  <w:style w:type="character" w:customStyle="1" w:styleId="WW8Num31z6">
    <w:name w:val="WW8Num31z6"/>
    <w:rsid w:val="00657B64"/>
  </w:style>
  <w:style w:type="character" w:customStyle="1" w:styleId="WW8Num31z7">
    <w:name w:val="WW8Num31z7"/>
    <w:rsid w:val="00657B64"/>
  </w:style>
  <w:style w:type="character" w:customStyle="1" w:styleId="WW8Num31z8">
    <w:name w:val="WW8Num31z8"/>
    <w:rsid w:val="00657B64"/>
  </w:style>
  <w:style w:type="character" w:customStyle="1" w:styleId="WW8Num32z0">
    <w:name w:val="WW8Num32z0"/>
    <w:rsid w:val="00657B64"/>
    <w:rPr>
      <w:rFonts w:ascii="Times New Roman" w:hAnsi="Times New Roman" w:cs="Times New Roman" w:hint="default"/>
    </w:rPr>
  </w:style>
  <w:style w:type="character" w:customStyle="1" w:styleId="WW8Num32z1">
    <w:name w:val="WW8Num32z1"/>
    <w:rsid w:val="00657B64"/>
    <w:rPr>
      <w:rFonts w:ascii="Courier New" w:hAnsi="Courier New" w:cs="Courier New" w:hint="default"/>
    </w:rPr>
  </w:style>
  <w:style w:type="character" w:customStyle="1" w:styleId="WW8Num32z2">
    <w:name w:val="WW8Num32z2"/>
    <w:rsid w:val="00657B64"/>
    <w:rPr>
      <w:rFonts w:ascii="Wingdings" w:hAnsi="Wingdings" w:cs="Wingdings" w:hint="default"/>
    </w:rPr>
  </w:style>
  <w:style w:type="character" w:customStyle="1" w:styleId="WW8Num32z3">
    <w:name w:val="WW8Num32z3"/>
    <w:rsid w:val="00657B64"/>
    <w:rPr>
      <w:rFonts w:ascii="Symbol" w:hAnsi="Symbol" w:cs="Symbol" w:hint="default"/>
    </w:rPr>
  </w:style>
  <w:style w:type="character" w:customStyle="1" w:styleId="WW8Num33z0">
    <w:name w:val="WW8Num33z0"/>
    <w:rsid w:val="00657B64"/>
    <w:rPr>
      <w:rFonts w:ascii="Times New Roman" w:hAnsi="Times New Roman" w:cs="Times New Roman" w:hint="default"/>
    </w:rPr>
  </w:style>
  <w:style w:type="character" w:customStyle="1" w:styleId="WW8Num33z1">
    <w:name w:val="WW8Num33z1"/>
    <w:rsid w:val="00657B64"/>
    <w:rPr>
      <w:rFonts w:ascii="Courier New" w:hAnsi="Courier New" w:cs="Courier New" w:hint="default"/>
    </w:rPr>
  </w:style>
  <w:style w:type="character" w:customStyle="1" w:styleId="WW8Num33z2">
    <w:name w:val="WW8Num33z2"/>
    <w:rsid w:val="00657B64"/>
    <w:rPr>
      <w:rFonts w:ascii="Wingdings" w:hAnsi="Wingdings" w:cs="Wingdings" w:hint="default"/>
    </w:rPr>
  </w:style>
  <w:style w:type="character" w:customStyle="1" w:styleId="WW8Num33z3">
    <w:name w:val="WW8Num33z3"/>
    <w:rsid w:val="00657B64"/>
    <w:rPr>
      <w:rFonts w:ascii="Symbol" w:hAnsi="Symbol" w:cs="Symbol" w:hint="default"/>
    </w:rPr>
  </w:style>
  <w:style w:type="character" w:customStyle="1" w:styleId="WW8Num34z0">
    <w:name w:val="WW8Num34z0"/>
    <w:rsid w:val="00657B64"/>
    <w:rPr>
      <w:rFonts w:hint="default"/>
    </w:rPr>
  </w:style>
  <w:style w:type="character" w:customStyle="1" w:styleId="WW8Num34z1">
    <w:name w:val="WW8Num34z1"/>
    <w:rsid w:val="00657B64"/>
  </w:style>
  <w:style w:type="character" w:customStyle="1" w:styleId="WW8Num34z2">
    <w:name w:val="WW8Num34z2"/>
    <w:rsid w:val="00657B64"/>
  </w:style>
  <w:style w:type="character" w:customStyle="1" w:styleId="WW8Num34z3">
    <w:name w:val="WW8Num34z3"/>
    <w:rsid w:val="00657B64"/>
  </w:style>
  <w:style w:type="character" w:customStyle="1" w:styleId="WW8Num34z4">
    <w:name w:val="WW8Num34z4"/>
    <w:rsid w:val="00657B64"/>
  </w:style>
  <w:style w:type="character" w:customStyle="1" w:styleId="WW8Num34z5">
    <w:name w:val="WW8Num34z5"/>
    <w:rsid w:val="00657B64"/>
  </w:style>
  <w:style w:type="character" w:customStyle="1" w:styleId="WW8Num34z6">
    <w:name w:val="WW8Num34z6"/>
    <w:rsid w:val="00657B64"/>
  </w:style>
  <w:style w:type="character" w:customStyle="1" w:styleId="WW8Num34z7">
    <w:name w:val="WW8Num34z7"/>
    <w:rsid w:val="00657B64"/>
  </w:style>
  <w:style w:type="character" w:customStyle="1" w:styleId="WW8Num34z8">
    <w:name w:val="WW8Num34z8"/>
    <w:rsid w:val="00657B64"/>
  </w:style>
  <w:style w:type="character" w:customStyle="1" w:styleId="WW8Num35z0">
    <w:name w:val="WW8Num35z0"/>
    <w:rsid w:val="00657B64"/>
    <w:rPr>
      <w:rFonts w:ascii="Times New Roman" w:hAnsi="Times New Roman" w:cs="Times New Roman" w:hint="default"/>
    </w:rPr>
  </w:style>
  <w:style w:type="character" w:customStyle="1" w:styleId="WW8Num35z1">
    <w:name w:val="WW8Num35z1"/>
    <w:rsid w:val="00657B64"/>
    <w:rPr>
      <w:rFonts w:ascii="Courier New" w:hAnsi="Courier New" w:cs="Courier New" w:hint="default"/>
    </w:rPr>
  </w:style>
  <w:style w:type="character" w:customStyle="1" w:styleId="WW8Num35z2">
    <w:name w:val="WW8Num35z2"/>
    <w:rsid w:val="00657B64"/>
    <w:rPr>
      <w:rFonts w:ascii="Wingdings" w:hAnsi="Wingdings" w:cs="Wingdings" w:hint="default"/>
    </w:rPr>
  </w:style>
  <w:style w:type="character" w:customStyle="1" w:styleId="WW8Num35z3">
    <w:name w:val="WW8Num35z3"/>
    <w:rsid w:val="00657B64"/>
    <w:rPr>
      <w:rFonts w:ascii="Symbol" w:hAnsi="Symbol" w:cs="Symbol" w:hint="default"/>
    </w:rPr>
  </w:style>
  <w:style w:type="character" w:customStyle="1" w:styleId="WW8Num36z0">
    <w:name w:val="WW8Num36z0"/>
    <w:rsid w:val="00657B64"/>
    <w:rPr>
      <w:rFonts w:ascii="Times New Roman" w:hAnsi="Times New Roman" w:cs="Times New Roman" w:hint="default"/>
    </w:rPr>
  </w:style>
  <w:style w:type="character" w:customStyle="1" w:styleId="WW8Num36z1">
    <w:name w:val="WW8Num36z1"/>
    <w:rsid w:val="00657B64"/>
    <w:rPr>
      <w:rFonts w:ascii="Courier New" w:hAnsi="Courier New" w:cs="Courier New" w:hint="default"/>
    </w:rPr>
  </w:style>
  <w:style w:type="character" w:customStyle="1" w:styleId="WW8Num36z2">
    <w:name w:val="WW8Num36z2"/>
    <w:rsid w:val="00657B64"/>
    <w:rPr>
      <w:rFonts w:ascii="Wingdings" w:hAnsi="Wingdings" w:cs="Wingdings" w:hint="default"/>
    </w:rPr>
  </w:style>
  <w:style w:type="character" w:customStyle="1" w:styleId="WW8Num36z3">
    <w:name w:val="WW8Num36z3"/>
    <w:rsid w:val="00657B64"/>
    <w:rPr>
      <w:rFonts w:ascii="Symbol" w:hAnsi="Symbol" w:cs="Symbol" w:hint="default"/>
    </w:rPr>
  </w:style>
  <w:style w:type="character" w:customStyle="1" w:styleId="WW8Num37z0">
    <w:name w:val="WW8Num37z0"/>
    <w:rsid w:val="00657B64"/>
    <w:rPr>
      <w:rFonts w:ascii="Times New Roman" w:hAnsi="Times New Roman" w:cs="Times New Roman" w:hint="default"/>
    </w:rPr>
  </w:style>
  <w:style w:type="character" w:customStyle="1" w:styleId="WW8Num37z1">
    <w:name w:val="WW8Num37z1"/>
    <w:rsid w:val="00657B64"/>
  </w:style>
  <w:style w:type="character" w:customStyle="1" w:styleId="WW8Num37z2">
    <w:name w:val="WW8Num37z2"/>
    <w:rsid w:val="00657B64"/>
  </w:style>
  <w:style w:type="character" w:customStyle="1" w:styleId="WW8Num37z3">
    <w:name w:val="WW8Num37z3"/>
    <w:rsid w:val="00657B64"/>
  </w:style>
  <w:style w:type="character" w:customStyle="1" w:styleId="WW8Num37z4">
    <w:name w:val="WW8Num37z4"/>
    <w:rsid w:val="00657B64"/>
  </w:style>
  <w:style w:type="character" w:customStyle="1" w:styleId="WW8Num37z5">
    <w:name w:val="WW8Num37z5"/>
    <w:rsid w:val="00657B64"/>
  </w:style>
  <w:style w:type="character" w:customStyle="1" w:styleId="WW8Num37z6">
    <w:name w:val="WW8Num37z6"/>
    <w:rsid w:val="00657B64"/>
  </w:style>
  <w:style w:type="character" w:customStyle="1" w:styleId="WW8Num37z7">
    <w:name w:val="WW8Num37z7"/>
    <w:rsid w:val="00657B64"/>
  </w:style>
  <w:style w:type="character" w:customStyle="1" w:styleId="WW8Num37z8">
    <w:name w:val="WW8Num37z8"/>
    <w:rsid w:val="00657B64"/>
  </w:style>
  <w:style w:type="character" w:customStyle="1" w:styleId="WW8Num38z0">
    <w:name w:val="WW8Num38z0"/>
    <w:rsid w:val="00657B64"/>
    <w:rPr>
      <w:rFonts w:hint="default"/>
    </w:rPr>
  </w:style>
  <w:style w:type="character" w:customStyle="1" w:styleId="WW8Num38z1">
    <w:name w:val="WW8Num38z1"/>
    <w:rsid w:val="00657B64"/>
  </w:style>
  <w:style w:type="character" w:customStyle="1" w:styleId="WW8Num38z2">
    <w:name w:val="WW8Num38z2"/>
    <w:rsid w:val="00657B64"/>
  </w:style>
  <w:style w:type="character" w:customStyle="1" w:styleId="WW8Num38z3">
    <w:name w:val="WW8Num38z3"/>
    <w:rsid w:val="00657B64"/>
  </w:style>
  <w:style w:type="character" w:customStyle="1" w:styleId="WW8Num38z4">
    <w:name w:val="WW8Num38z4"/>
    <w:rsid w:val="00657B64"/>
  </w:style>
  <w:style w:type="character" w:customStyle="1" w:styleId="WW8Num38z5">
    <w:name w:val="WW8Num38z5"/>
    <w:rsid w:val="00657B64"/>
  </w:style>
  <w:style w:type="character" w:customStyle="1" w:styleId="WW8Num38z6">
    <w:name w:val="WW8Num38z6"/>
    <w:rsid w:val="00657B64"/>
  </w:style>
  <w:style w:type="character" w:customStyle="1" w:styleId="WW8Num38z7">
    <w:name w:val="WW8Num38z7"/>
    <w:rsid w:val="00657B64"/>
  </w:style>
  <w:style w:type="character" w:customStyle="1" w:styleId="WW8Num38z8">
    <w:name w:val="WW8Num38z8"/>
    <w:rsid w:val="00657B64"/>
  </w:style>
  <w:style w:type="character" w:customStyle="1" w:styleId="WW8Num39z0">
    <w:name w:val="WW8Num39z0"/>
    <w:rsid w:val="00657B64"/>
    <w:rPr>
      <w:rFonts w:ascii="Times New Roman" w:hAnsi="Times New Roman" w:cs="Times New Roman" w:hint="default"/>
    </w:rPr>
  </w:style>
  <w:style w:type="character" w:customStyle="1" w:styleId="WW8Num39z1">
    <w:name w:val="WW8Num39z1"/>
    <w:rsid w:val="00657B64"/>
    <w:rPr>
      <w:rFonts w:ascii="Courier New" w:hAnsi="Courier New" w:cs="Courier New" w:hint="default"/>
    </w:rPr>
  </w:style>
  <w:style w:type="character" w:customStyle="1" w:styleId="WW8Num39z2">
    <w:name w:val="WW8Num39z2"/>
    <w:rsid w:val="00657B64"/>
    <w:rPr>
      <w:rFonts w:ascii="Wingdings" w:hAnsi="Wingdings" w:cs="Wingdings" w:hint="default"/>
    </w:rPr>
  </w:style>
  <w:style w:type="character" w:customStyle="1" w:styleId="WW8Num39z3">
    <w:name w:val="WW8Num39z3"/>
    <w:rsid w:val="00657B64"/>
    <w:rPr>
      <w:rFonts w:ascii="Symbol" w:hAnsi="Symbol" w:cs="Symbol" w:hint="default"/>
    </w:rPr>
  </w:style>
  <w:style w:type="character" w:customStyle="1" w:styleId="WW8Num40z0">
    <w:name w:val="WW8Num40z0"/>
    <w:rsid w:val="00657B64"/>
    <w:rPr>
      <w:rFonts w:hint="default"/>
    </w:rPr>
  </w:style>
  <w:style w:type="character" w:customStyle="1" w:styleId="WW8Num40z1">
    <w:name w:val="WW8Num40z1"/>
    <w:rsid w:val="00657B64"/>
  </w:style>
  <w:style w:type="character" w:customStyle="1" w:styleId="WW8Num40z2">
    <w:name w:val="WW8Num40z2"/>
    <w:rsid w:val="00657B64"/>
  </w:style>
  <w:style w:type="character" w:customStyle="1" w:styleId="WW8Num40z3">
    <w:name w:val="WW8Num40z3"/>
    <w:rsid w:val="00657B64"/>
  </w:style>
  <w:style w:type="character" w:customStyle="1" w:styleId="WW8Num40z4">
    <w:name w:val="WW8Num40z4"/>
    <w:rsid w:val="00657B64"/>
  </w:style>
  <w:style w:type="character" w:customStyle="1" w:styleId="WW8Num40z5">
    <w:name w:val="WW8Num40z5"/>
    <w:rsid w:val="00657B64"/>
  </w:style>
  <w:style w:type="character" w:customStyle="1" w:styleId="WW8Num40z6">
    <w:name w:val="WW8Num40z6"/>
    <w:rsid w:val="00657B64"/>
  </w:style>
  <w:style w:type="character" w:customStyle="1" w:styleId="WW8Num40z7">
    <w:name w:val="WW8Num40z7"/>
    <w:rsid w:val="00657B64"/>
  </w:style>
  <w:style w:type="character" w:customStyle="1" w:styleId="WW8Num40z8">
    <w:name w:val="WW8Num40z8"/>
    <w:rsid w:val="00657B64"/>
  </w:style>
  <w:style w:type="character" w:customStyle="1" w:styleId="WW8Num41z0">
    <w:name w:val="WW8Num41z0"/>
    <w:rsid w:val="00657B64"/>
    <w:rPr>
      <w:rFonts w:ascii="Times New Roman" w:hAnsi="Times New Roman" w:cs="Times New Roman" w:hint="default"/>
    </w:rPr>
  </w:style>
  <w:style w:type="character" w:customStyle="1" w:styleId="WW8Num41z1">
    <w:name w:val="WW8Num41z1"/>
    <w:rsid w:val="00657B64"/>
    <w:rPr>
      <w:rFonts w:ascii="Courier New" w:hAnsi="Courier New" w:cs="Courier New" w:hint="default"/>
    </w:rPr>
  </w:style>
  <w:style w:type="character" w:customStyle="1" w:styleId="WW8Num41z2">
    <w:name w:val="WW8Num41z2"/>
    <w:rsid w:val="00657B64"/>
    <w:rPr>
      <w:rFonts w:ascii="Wingdings" w:hAnsi="Wingdings" w:cs="Wingdings" w:hint="default"/>
    </w:rPr>
  </w:style>
  <w:style w:type="character" w:customStyle="1" w:styleId="WW8Num41z3">
    <w:name w:val="WW8Num41z3"/>
    <w:rsid w:val="00657B64"/>
    <w:rPr>
      <w:rFonts w:ascii="Symbol" w:hAnsi="Symbol" w:cs="Symbol" w:hint="default"/>
    </w:rPr>
  </w:style>
  <w:style w:type="character" w:customStyle="1" w:styleId="WW8Num42z0">
    <w:name w:val="WW8Num42z0"/>
    <w:rsid w:val="00657B64"/>
    <w:rPr>
      <w:rFonts w:ascii="Times New Roman" w:hAnsi="Times New Roman" w:cs="Times New Roman" w:hint="default"/>
    </w:rPr>
  </w:style>
  <w:style w:type="character" w:customStyle="1" w:styleId="WW8Num42z1">
    <w:name w:val="WW8Num42z1"/>
    <w:rsid w:val="00657B64"/>
    <w:rPr>
      <w:rFonts w:ascii="Courier New" w:hAnsi="Courier New" w:cs="Courier New" w:hint="default"/>
    </w:rPr>
  </w:style>
  <w:style w:type="character" w:customStyle="1" w:styleId="WW8Num42z2">
    <w:name w:val="WW8Num42z2"/>
    <w:rsid w:val="00657B64"/>
    <w:rPr>
      <w:rFonts w:ascii="Wingdings" w:hAnsi="Wingdings" w:cs="Wingdings" w:hint="default"/>
    </w:rPr>
  </w:style>
  <w:style w:type="character" w:customStyle="1" w:styleId="WW8Num42z3">
    <w:name w:val="WW8Num42z3"/>
    <w:rsid w:val="00657B64"/>
    <w:rPr>
      <w:rFonts w:ascii="Symbol" w:hAnsi="Symbol" w:cs="Symbol" w:hint="default"/>
    </w:rPr>
  </w:style>
  <w:style w:type="character" w:customStyle="1" w:styleId="WW8Num43z0">
    <w:name w:val="WW8Num43z0"/>
    <w:rsid w:val="00657B64"/>
    <w:rPr>
      <w:rFonts w:ascii="Times New Roman" w:hAnsi="Times New Roman" w:cs="Times New Roman" w:hint="default"/>
    </w:rPr>
  </w:style>
  <w:style w:type="character" w:customStyle="1" w:styleId="WW8Num43z1">
    <w:name w:val="WW8Num43z1"/>
    <w:rsid w:val="00657B64"/>
    <w:rPr>
      <w:rFonts w:ascii="Courier New" w:hAnsi="Courier New" w:cs="Courier New" w:hint="default"/>
    </w:rPr>
  </w:style>
  <w:style w:type="character" w:customStyle="1" w:styleId="WW8Num43z2">
    <w:name w:val="WW8Num43z2"/>
    <w:rsid w:val="00657B64"/>
    <w:rPr>
      <w:rFonts w:ascii="Wingdings" w:hAnsi="Wingdings" w:cs="Wingdings" w:hint="default"/>
    </w:rPr>
  </w:style>
  <w:style w:type="character" w:customStyle="1" w:styleId="WW8Num43z3">
    <w:name w:val="WW8Num43z3"/>
    <w:rsid w:val="00657B64"/>
    <w:rPr>
      <w:rFonts w:ascii="Symbol" w:hAnsi="Symbol" w:cs="Symbol" w:hint="default"/>
    </w:rPr>
  </w:style>
  <w:style w:type="character" w:customStyle="1" w:styleId="WW8Num44z0">
    <w:name w:val="WW8Num44z0"/>
    <w:rsid w:val="00657B64"/>
    <w:rPr>
      <w:rFonts w:hint="default"/>
    </w:rPr>
  </w:style>
  <w:style w:type="character" w:customStyle="1" w:styleId="WW8Num44z1">
    <w:name w:val="WW8Num44z1"/>
    <w:rsid w:val="00657B64"/>
  </w:style>
  <w:style w:type="character" w:customStyle="1" w:styleId="WW8Num44z2">
    <w:name w:val="WW8Num44z2"/>
    <w:rsid w:val="00657B64"/>
  </w:style>
  <w:style w:type="character" w:customStyle="1" w:styleId="WW8Num44z3">
    <w:name w:val="WW8Num44z3"/>
    <w:rsid w:val="00657B64"/>
  </w:style>
  <w:style w:type="character" w:customStyle="1" w:styleId="WW8Num44z4">
    <w:name w:val="WW8Num44z4"/>
    <w:rsid w:val="00657B64"/>
  </w:style>
  <w:style w:type="character" w:customStyle="1" w:styleId="WW8Num44z5">
    <w:name w:val="WW8Num44z5"/>
    <w:rsid w:val="00657B64"/>
  </w:style>
  <w:style w:type="character" w:customStyle="1" w:styleId="WW8Num44z6">
    <w:name w:val="WW8Num44z6"/>
    <w:rsid w:val="00657B64"/>
  </w:style>
  <w:style w:type="character" w:customStyle="1" w:styleId="WW8Num44z7">
    <w:name w:val="WW8Num44z7"/>
    <w:rsid w:val="00657B64"/>
  </w:style>
  <w:style w:type="character" w:customStyle="1" w:styleId="WW8Num44z8">
    <w:name w:val="WW8Num44z8"/>
    <w:rsid w:val="00657B64"/>
  </w:style>
  <w:style w:type="character" w:customStyle="1" w:styleId="WW8Num45z0">
    <w:name w:val="WW8Num45z0"/>
    <w:rsid w:val="00657B64"/>
    <w:rPr>
      <w:rFonts w:hint="default"/>
    </w:rPr>
  </w:style>
  <w:style w:type="character" w:customStyle="1" w:styleId="WW8Num45z1">
    <w:name w:val="WW8Num45z1"/>
    <w:rsid w:val="00657B64"/>
  </w:style>
  <w:style w:type="character" w:customStyle="1" w:styleId="WW8Num45z2">
    <w:name w:val="WW8Num45z2"/>
    <w:rsid w:val="00657B64"/>
  </w:style>
  <w:style w:type="character" w:customStyle="1" w:styleId="WW8Num45z3">
    <w:name w:val="WW8Num45z3"/>
    <w:rsid w:val="00657B64"/>
  </w:style>
  <w:style w:type="character" w:customStyle="1" w:styleId="WW8Num45z4">
    <w:name w:val="WW8Num45z4"/>
    <w:rsid w:val="00657B64"/>
  </w:style>
  <w:style w:type="character" w:customStyle="1" w:styleId="WW8Num45z5">
    <w:name w:val="WW8Num45z5"/>
    <w:rsid w:val="00657B64"/>
  </w:style>
  <w:style w:type="character" w:customStyle="1" w:styleId="WW8Num45z6">
    <w:name w:val="WW8Num45z6"/>
    <w:rsid w:val="00657B64"/>
  </w:style>
  <w:style w:type="character" w:customStyle="1" w:styleId="WW8Num45z7">
    <w:name w:val="WW8Num45z7"/>
    <w:rsid w:val="00657B64"/>
  </w:style>
  <w:style w:type="character" w:customStyle="1" w:styleId="WW8Num45z8">
    <w:name w:val="WW8Num45z8"/>
    <w:rsid w:val="00657B64"/>
  </w:style>
  <w:style w:type="character" w:customStyle="1" w:styleId="WW8Num46z0">
    <w:name w:val="WW8Num46z0"/>
    <w:rsid w:val="00657B64"/>
    <w:rPr>
      <w:rFonts w:hint="default"/>
    </w:rPr>
  </w:style>
  <w:style w:type="character" w:customStyle="1" w:styleId="WW8Num46z1">
    <w:name w:val="WW8Num46z1"/>
    <w:rsid w:val="00657B64"/>
  </w:style>
  <w:style w:type="character" w:customStyle="1" w:styleId="WW8Num46z2">
    <w:name w:val="WW8Num46z2"/>
    <w:rsid w:val="00657B64"/>
  </w:style>
  <w:style w:type="character" w:customStyle="1" w:styleId="WW8Num46z3">
    <w:name w:val="WW8Num46z3"/>
    <w:rsid w:val="00657B64"/>
  </w:style>
  <w:style w:type="character" w:customStyle="1" w:styleId="WW8Num46z4">
    <w:name w:val="WW8Num46z4"/>
    <w:rsid w:val="00657B64"/>
  </w:style>
  <w:style w:type="character" w:customStyle="1" w:styleId="WW8Num46z5">
    <w:name w:val="WW8Num46z5"/>
    <w:rsid w:val="00657B64"/>
  </w:style>
  <w:style w:type="character" w:customStyle="1" w:styleId="WW8Num46z6">
    <w:name w:val="WW8Num46z6"/>
    <w:rsid w:val="00657B64"/>
  </w:style>
  <w:style w:type="character" w:customStyle="1" w:styleId="WW8Num46z7">
    <w:name w:val="WW8Num46z7"/>
    <w:rsid w:val="00657B64"/>
  </w:style>
  <w:style w:type="character" w:customStyle="1" w:styleId="WW8Num46z8">
    <w:name w:val="WW8Num46z8"/>
    <w:rsid w:val="00657B64"/>
  </w:style>
  <w:style w:type="character" w:customStyle="1" w:styleId="WW8Num47z0">
    <w:name w:val="WW8Num47z0"/>
    <w:rsid w:val="00657B64"/>
    <w:rPr>
      <w:rFonts w:hint="default"/>
    </w:rPr>
  </w:style>
  <w:style w:type="character" w:customStyle="1" w:styleId="WW8Num47z1">
    <w:name w:val="WW8Num47z1"/>
    <w:rsid w:val="00657B64"/>
  </w:style>
  <w:style w:type="character" w:customStyle="1" w:styleId="WW8Num47z2">
    <w:name w:val="WW8Num47z2"/>
    <w:rsid w:val="00657B64"/>
  </w:style>
  <w:style w:type="character" w:customStyle="1" w:styleId="WW8Num47z3">
    <w:name w:val="WW8Num47z3"/>
    <w:rsid w:val="00657B64"/>
  </w:style>
  <w:style w:type="character" w:customStyle="1" w:styleId="WW8Num47z4">
    <w:name w:val="WW8Num47z4"/>
    <w:rsid w:val="00657B64"/>
  </w:style>
  <w:style w:type="character" w:customStyle="1" w:styleId="WW8Num47z5">
    <w:name w:val="WW8Num47z5"/>
    <w:rsid w:val="00657B64"/>
  </w:style>
  <w:style w:type="character" w:customStyle="1" w:styleId="WW8Num47z6">
    <w:name w:val="WW8Num47z6"/>
    <w:rsid w:val="00657B64"/>
  </w:style>
  <w:style w:type="character" w:customStyle="1" w:styleId="WW8Num47z7">
    <w:name w:val="WW8Num47z7"/>
    <w:rsid w:val="00657B64"/>
  </w:style>
  <w:style w:type="character" w:customStyle="1" w:styleId="WW8Num47z8">
    <w:name w:val="WW8Num47z8"/>
    <w:rsid w:val="00657B64"/>
  </w:style>
  <w:style w:type="character" w:customStyle="1" w:styleId="12">
    <w:name w:val="Основной шрифт абзаца1"/>
    <w:rsid w:val="00657B64"/>
  </w:style>
  <w:style w:type="character" w:customStyle="1" w:styleId="ConsPlusNormal">
    <w:name w:val="ConsPlusNormal Знак"/>
    <w:rsid w:val="00657B64"/>
    <w:rPr>
      <w:rFonts w:ascii="Arial" w:hAnsi="Arial" w:cs="Arial"/>
      <w:lang w:val="ru-RU" w:bidi="ar-SA"/>
    </w:rPr>
  </w:style>
  <w:style w:type="character" w:styleId="a3">
    <w:name w:val="page number"/>
    <w:basedOn w:val="12"/>
    <w:rsid w:val="00657B64"/>
  </w:style>
  <w:style w:type="character" w:customStyle="1" w:styleId="a4">
    <w:name w:val="Знак Знак"/>
    <w:rsid w:val="00657B64"/>
    <w:rPr>
      <w:lang w:val="ru-RU" w:bidi="ar-SA"/>
    </w:rPr>
  </w:style>
  <w:style w:type="character" w:customStyle="1" w:styleId="a5">
    <w:name w:val="Гипертекстовая ссылка"/>
    <w:rsid w:val="00657B64"/>
    <w:rPr>
      <w:b/>
      <w:bCs/>
      <w:color w:val="008000"/>
      <w:sz w:val="20"/>
      <w:szCs w:val="20"/>
      <w:u w:val="single"/>
    </w:rPr>
  </w:style>
  <w:style w:type="character" w:customStyle="1" w:styleId="51">
    <w:name w:val="Знак Знак5"/>
    <w:rsid w:val="00657B64"/>
    <w:rPr>
      <w:rFonts w:ascii="Arial" w:hAnsi="Arial" w:cs="Arial"/>
      <w:b/>
      <w:bCs/>
      <w:kern w:val="2"/>
      <w:sz w:val="32"/>
      <w:szCs w:val="32"/>
      <w:lang w:val="ru-RU" w:bidi="ar-SA"/>
    </w:rPr>
  </w:style>
  <w:style w:type="character" w:customStyle="1" w:styleId="a6">
    <w:name w:val="Основной текст с отступом Знак"/>
    <w:rsid w:val="00657B64"/>
    <w:rPr>
      <w:sz w:val="24"/>
      <w:szCs w:val="24"/>
    </w:rPr>
  </w:style>
  <w:style w:type="character" w:customStyle="1" w:styleId="31">
    <w:name w:val="Основной текст с отступом 3 Знак"/>
    <w:link w:val="32"/>
    <w:rsid w:val="00657B64"/>
    <w:rPr>
      <w:sz w:val="16"/>
      <w:szCs w:val="16"/>
    </w:rPr>
  </w:style>
  <w:style w:type="character" w:customStyle="1" w:styleId="a7">
    <w:name w:val="Нижний колонтитул Знак"/>
    <w:uiPriority w:val="99"/>
    <w:rsid w:val="00657B64"/>
    <w:rPr>
      <w:sz w:val="24"/>
      <w:szCs w:val="24"/>
    </w:rPr>
  </w:style>
  <w:style w:type="character" w:customStyle="1" w:styleId="a8">
    <w:name w:val="Верхний колонтитул Знак"/>
    <w:rsid w:val="00657B64"/>
    <w:rPr>
      <w:sz w:val="24"/>
      <w:szCs w:val="24"/>
    </w:rPr>
  </w:style>
  <w:style w:type="character" w:customStyle="1" w:styleId="a9">
    <w:name w:val="Основной текст Знак"/>
    <w:rsid w:val="00657B64"/>
    <w:rPr>
      <w:sz w:val="24"/>
      <w:szCs w:val="24"/>
    </w:rPr>
  </w:style>
  <w:style w:type="character" w:customStyle="1" w:styleId="21">
    <w:name w:val="Основной текст с отступом 2 Знак"/>
    <w:link w:val="22"/>
    <w:rsid w:val="00657B64"/>
    <w:rPr>
      <w:sz w:val="24"/>
      <w:szCs w:val="24"/>
    </w:rPr>
  </w:style>
  <w:style w:type="character" w:customStyle="1" w:styleId="HTML">
    <w:name w:val="Стандартный HTML Знак"/>
    <w:rsid w:val="00657B64"/>
    <w:rPr>
      <w:rFonts w:ascii="Courier New" w:hAnsi="Courier New" w:cs="Courier New"/>
    </w:rPr>
  </w:style>
  <w:style w:type="character" w:customStyle="1" w:styleId="33">
    <w:name w:val="Основной текст 3 Знак"/>
    <w:link w:val="34"/>
    <w:rsid w:val="00657B64"/>
    <w:rPr>
      <w:sz w:val="16"/>
      <w:szCs w:val="16"/>
    </w:rPr>
  </w:style>
  <w:style w:type="character" w:customStyle="1" w:styleId="apple-converted-space">
    <w:name w:val="apple-converted-space"/>
    <w:basedOn w:val="12"/>
    <w:rsid w:val="00657B64"/>
  </w:style>
  <w:style w:type="character" w:styleId="aa">
    <w:name w:val="Hyperlink"/>
    <w:uiPriority w:val="99"/>
    <w:rsid w:val="00657B64"/>
    <w:rPr>
      <w:color w:val="000080"/>
      <w:u w:val="single"/>
    </w:rPr>
  </w:style>
  <w:style w:type="paragraph" w:customStyle="1" w:styleId="ab">
    <w:name w:val="Заголовок"/>
    <w:basedOn w:val="a"/>
    <w:next w:val="ac"/>
    <w:rsid w:val="00657B64"/>
    <w:pPr>
      <w:keepNext/>
      <w:suppressAutoHyphens/>
      <w:spacing w:before="240" w:after="120" w:line="240" w:lineRule="auto"/>
    </w:pPr>
    <w:rPr>
      <w:rFonts w:ascii="Arial" w:eastAsia="Microsoft YaHei" w:hAnsi="Arial" w:cs="Lucida Sans"/>
      <w:sz w:val="28"/>
      <w:szCs w:val="28"/>
      <w:lang w:eastAsia="zh-CN"/>
    </w:rPr>
  </w:style>
  <w:style w:type="paragraph" w:styleId="ac">
    <w:name w:val="Body Text"/>
    <w:basedOn w:val="a"/>
    <w:link w:val="13"/>
    <w:rsid w:val="00657B64"/>
    <w:pPr>
      <w:suppressAutoHyphens/>
      <w:spacing w:after="120" w:line="240" w:lineRule="auto"/>
    </w:pPr>
    <w:rPr>
      <w:rFonts w:ascii="Times New Roman" w:eastAsia="Times New Roman" w:hAnsi="Times New Roman" w:cs="Times New Roman"/>
      <w:sz w:val="24"/>
      <w:szCs w:val="24"/>
      <w:lang w:eastAsia="zh-CN"/>
    </w:rPr>
  </w:style>
  <w:style w:type="character" w:customStyle="1" w:styleId="13">
    <w:name w:val="Основной текст Знак1"/>
    <w:basedOn w:val="a0"/>
    <w:link w:val="ac"/>
    <w:rsid w:val="00657B64"/>
    <w:rPr>
      <w:rFonts w:ascii="Times New Roman" w:eastAsia="Times New Roman" w:hAnsi="Times New Roman" w:cs="Times New Roman"/>
      <w:sz w:val="24"/>
      <w:szCs w:val="24"/>
      <w:lang w:eastAsia="zh-CN"/>
    </w:rPr>
  </w:style>
  <w:style w:type="paragraph" w:styleId="ad">
    <w:name w:val="List"/>
    <w:basedOn w:val="ac"/>
    <w:rsid w:val="00657B64"/>
    <w:rPr>
      <w:rFonts w:cs="Lucida Sans"/>
    </w:rPr>
  </w:style>
  <w:style w:type="paragraph" w:styleId="ae">
    <w:name w:val="caption"/>
    <w:basedOn w:val="a"/>
    <w:qFormat/>
    <w:rsid w:val="00657B64"/>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14">
    <w:name w:val="Указатель1"/>
    <w:basedOn w:val="a"/>
    <w:rsid w:val="00657B64"/>
    <w:pPr>
      <w:suppressLineNumbers/>
      <w:suppressAutoHyphens/>
      <w:spacing w:after="0" w:line="240" w:lineRule="auto"/>
    </w:pPr>
    <w:rPr>
      <w:rFonts w:ascii="Times New Roman" w:eastAsia="Times New Roman" w:hAnsi="Times New Roman" w:cs="Lucida Sans"/>
      <w:sz w:val="24"/>
      <w:szCs w:val="24"/>
      <w:lang w:eastAsia="zh-CN"/>
    </w:rPr>
  </w:style>
  <w:style w:type="paragraph" w:styleId="af">
    <w:name w:val="Body Text Indent"/>
    <w:basedOn w:val="a"/>
    <w:link w:val="15"/>
    <w:rsid w:val="00657B64"/>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15">
    <w:name w:val="Основной текст с отступом Знак1"/>
    <w:basedOn w:val="a0"/>
    <w:link w:val="af"/>
    <w:rsid w:val="00657B64"/>
    <w:rPr>
      <w:rFonts w:ascii="Times New Roman" w:eastAsia="Times New Roman" w:hAnsi="Times New Roman" w:cs="Times New Roman"/>
      <w:sz w:val="24"/>
      <w:szCs w:val="24"/>
      <w:lang w:eastAsia="zh-CN"/>
    </w:rPr>
  </w:style>
  <w:style w:type="paragraph" w:customStyle="1" w:styleId="310">
    <w:name w:val="Основной текст с отступом 31"/>
    <w:basedOn w:val="a"/>
    <w:rsid w:val="00657B64"/>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ConsNonformat">
    <w:name w:val="ConsNonformat"/>
    <w:rsid w:val="00657B64"/>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Title">
    <w:name w:val="ConsTitle"/>
    <w:rsid w:val="00657B64"/>
    <w:pPr>
      <w:widowControl w:val="0"/>
      <w:suppressAutoHyphens/>
      <w:autoSpaceDE w:val="0"/>
      <w:spacing w:after="0" w:line="240" w:lineRule="auto"/>
    </w:pPr>
    <w:rPr>
      <w:rFonts w:ascii="Arial" w:eastAsia="Times New Roman" w:hAnsi="Arial" w:cs="Arial"/>
      <w:b/>
      <w:bCs/>
      <w:sz w:val="16"/>
      <w:szCs w:val="16"/>
      <w:lang w:eastAsia="zh-CN"/>
    </w:rPr>
  </w:style>
  <w:style w:type="paragraph" w:customStyle="1" w:styleId="ConsNormal">
    <w:name w:val="ConsNormal"/>
    <w:rsid w:val="00657B64"/>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Normal0">
    <w:name w:val="ConsPlusNormal"/>
    <w:rsid w:val="00657B64"/>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f0">
    <w:name w:val="footer"/>
    <w:basedOn w:val="a"/>
    <w:link w:val="16"/>
    <w:uiPriority w:val="99"/>
    <w:rsid w:val="00657B64"/>
    <w:pPr>
      <w:suppressAutoHyphens/>
      <w:spacing w:after="0" w:line="240" w:lineRule="auto"/>
    </w:pPr>
    <w:rPr>
      <w:rFonts w:ascii="Times New Roman" w:eastAsia="Times New Roman" w:hAnsi="Times New Roman" w:cs="Times New Roman"/>
      <w:sz w:val="24"/>
      <w:szCs w:val="24"/>
      <w:lang w:eastAsia="zh-CN"/>
    </w:rPr>
  </w:style>
  <w:style w:type="character" w:customStyle="1" w:styleId="16">
    <w:name w:val="Нижний колонтитул Знак1"/>
    <w:basedOn w:val="a0"/>
    <w:link w:val="af0"/>
    <w:uiPriority w:val="99"/>
    <w:rsid w:val="00657B64"/>
    <w:rPr>
      <w:rFonts w:ascii="Times New Roman" w:eastAsia="Times New Roman" w:hAnsi="Times New Roman" w:cs="Times New Roman"/>
      <w:sz w:val="24"/>
      <w:szCs w:val="24"/>
      <w:lang w:eastAsia="zh-CN"/>
    </w:rPr>
  </w:style>
  <w:style w:type="paragraph" w:styleId="af1">
    <w:name w:val="header"/>
    <w:basedOn w:val="a"/>
    <w:link w:val="17"/>
    <w:rsid w:val="00657B64"/>
    <w:pPr>
      <w:suppressAutoHyphens/>
      <w:spacing w:after="0" w:line="240" w:lineRule="auto"/>
    </w:pPr>
    <w:rPr>
      <w:rFonts w:ascii="Times New Roman" w:eastAsia="Times New Roman" w:hAnsi="Times New Roman" w:cs="Times New Roman"/>
      <w:sz w:val="24"/>
      <w:szCs w:val="24"/>
      <w:lang w:eastAsia="zh-CN"/>
    </w:rPr>
  </w:style>
  <w:style w:type="character" w:customStyle="1" w:styleId="17">
    <w:name w:val="Верхний колонтитул Знак1"/>
    <w:basedOn w:val="a0"/>
    <w:link w:val="af1"/>
    <w:rsid w:val="00657B64"/>
    <w:rPr>
      <w:rFonts w:ascii="Times New Roman" w:eastAsia="Times New Roman" w:hAnsi="Times New Roman" w:cs="Times New Roman"/>
      <w:sz w:val="24"/>
      <w:szCs w:val="24"/>
      <w:lang w:eastAsia="zh-CN"/>
    </w:rPr>
  </w:style>
  <w:style w:type="paragraph" w:customStyle="1" w:styleId="18">
    <w:name w:val="Верхний колонтитул1"/>
    <w:basedOn w:val="a"/>
    <w:rsid w:val="00657B64"/>
    <w:pPr>
      <w:suppressAutoHyphens/>
      <w:spacing w:after="0" w:line="240" w:lineRule="auto"/>
    </w:pPr>
    <w:rPr>
      <w:rFonts w:ascii="Arial" w:eastAsia="Times New Roman" w:hAnsi="Arial" w:cs="Arial"/>
      <w:position w:val="6"/>
      <w:sz w:val="24"/>
      <w:szCs w:val="24"/>
      <w:lang w:eastAsia="zh-CN"/>
    </w:rPr>
  </w:style>
  <w:style w:type="paragraph" w:customStyle="1" w:styleId="19">
    <w:name w:val="Название объекта1"/>
    <w:basedOn w:val="a"/>
    <w:next w:val="a"/>
    <w:rsid w:val="00657B64"/>
    <w:pPr>
      <w:suppressAutoHyphens/>
      <w:spacing w:after="0" w:line="360" w:lineRule="auto"/>
      <w:jc w:val="center"/>
    </w:pPr>
    <w:rPr>
      <w:rFonts w:ascii="Arial" w:eastAsia="Times New Roman" w:hAnsi="Arial" w:cs="Arial"/>
      <w:b/>
      <w:i/>
      <w:position w:val="6"/>
      <w:sz w:val="24"/>
      <w:szCs w:val="24"/>
      <w:lang w:eastAsia="zh-CN"/>
    </w:rPr>
  </w:style>
  <w:style w:type="paragraph" w:customStyle="1" w:styleId="210">
    <w:name w:val="Основной текст с отступом 21"/>
    <w:basedOn w:val="a"/>
    <w:rsid w:val="00657B64"/>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af2">
    <w:name w:val="МОЕ"/>
    <w:basedOn w:val="a"/>
    <w:rsid w:val="00657B64"/>
    <w:pPr>
      <w:suppressAutoHyphens/>
      <w:spacing w:after="0" w:line="240" w:lineRule="auto"/>
      <w:ind w:firstLine="709"/>
      <w:jc w:val="both"/>
    </w:pPr>
    <w:rPr>
      <w:rFonts w:ascii="Times New Roman" w:eastAsia="Times New Roman" w:hAnsi="Times New Roman" w:cs="Times New Roman"/>
      <w:spacing w:val="10"/>
      <w:sz w:val="28"/>
      <w:szCs w:val="28"/>
      <w:lang w:eastAsia="zh-CN"/>
    </w:rPr>
  </w:style>
  <w:style w:type="paragraph" w:customStyle="1" w:styleId="ConsPlusNonformat">
    <w:name w:val="ConsPlusNonformat"/>
    <w:rsid w:val="00657B64"/>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Title">
    <w:name w:val="ConsPlusTitle"/>
    <w:rsid w:val="00657B64"/>
    <w:pPr>
      <w:widowControl w:val="0"/>
      <w:suppressAutoHyphens/>
      <w:autoSpaceDE w:val="0"/>
      <w:spacing w:after="0" w:line="240" w:lineRule="auto"/>
    </w:pPr>
    <w:rPr>
      <w:rFonts w:ascii="Arial" w:eastAsia="Times New Roman" w:hAnsi="Arial" w:cs="Arial"/>
      <w:b/>
      <w:bCs/>
      <w:sz w:val="20"/>
      <w:szCs w:val="20"/>
      <w:lang w:eastAsia="zh-CN"/>
    </w:rPr>
  </w:style>
  <w:style w:type="paragraph" w:customStyle="1" w:styleId="ConsPlusCell">
    <w:name w:val="ConsPlusCell"/>
    <w:rsid w:val="00657B64"/>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Heading">
    <w:name w:val="Heading"/>
    <w:rsid w:val="00657B64"/>
    <w:pPr>
      <w:suppressAutoHyphens/>
      <w:autoSpaceDE w:val="0"/>
      <w:spacing w:after="0" w:line="240" w:lineRule="auto"/>
    </w:pPr>
    <w:rPr>
      <w:rFonts w:ascii="Arial" w:eastAsia="Times New Roman" w:hAnsi="Arial" w:cs="Arial"/>
      <w:b/>
      <w:bCs/>
      <w:lang w:eastAsia="zh-CN"/>
    </w:rPr>
  </w:style>
  <w:style w:type="paragraph" w:customStyle="1" w:styleId="af3">
    <w:name w:val="Стиль"/>
    <w:rsid w:val="00657B64"/>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4">
    <w:name w:val="Îáû÷íûé"/>
    <w:rsid w:val="00657B64"/>
    <w:pPr>
      <w:widowControl w:val="0"/>
      <w:suppressAutoHyphens/>
      <w:spacing w:after="0" w:line="240" w:lineRule="auto"/>
    </w:pPr>
    <w:rPr>
      <w:rFonts w:ascii="TimesET" w:eastAsia="Times New Roman" w:hAnsi="TimesET" w:cs="TimesET"/>
      <w:sz w:val="20"/>
      <w:szCs w:val="20"/>
      <w:lang w:eastAsia="zh-CN"/>
    </w:rPr>
  </w:style>
  <w:style w:type="paragraph" w:customStyle="1" w:styleId="ConsCell">
    <w:name w:val="ConsCell"/>
    <w:rsid w:val="00657B64"/>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af5">
    <w:name w:val="Заголовок статьи"/>
    <w:basedOn w:val="a"/>
    <w:next w:val="a"/>
    <w:rsid w:val="00657B64"/>
    <w:pPr>
      <w:widowControl w:val="0"/>
      <w:suppressAutoHyphens/>
      <w:autoSpaceDE w:val="0"/>
      <w:spacing w:after="0" w:line="240" w:lineRule="auto"/>
      <w:ind w:left="1612" w:hanging="892"/>
      <w:jc w:val="both"/>
    </w:pPr>
    <w:rPr>
      <w:rFonts w:ascii="Arial" w:eastAsia="Times New Roman" w:hAnsi="Arial" w:cs="Arial"/>
      <w:sz w:val="26"/>
      <w:szCs w:val="26"/>
      <w:lang w:eastAsia="zh-CN"/>
    </w:rPr>
  </w:style>
  <w:style w:type="paragraph" w:customStyle="1" w:styleId="af6">
    <w:name w:val="Комментарий"/>
    <w:basedOn w:val="a"/>
    <w:next w:val="a"/>
    <w:rsid w:val="00657B64"/>
    <w:pPr>
      <w:widowControl w:val="0"/>
      <w:suppressAutoHyphens/>
      <w:autoSpaceDE w:val="0"/>
      <w:spacing w:after="0" w:line="240" w:lineRule="auto"/>
      <w:ind w:left="170"/>
      <w:jc w:val="both"/>
    </w:pPr>
    <w:rPr>
      <w:rFonts w:ascii="Arial" w:eastAsia="Times New Roman" w:hAnsi="Arial" w:cs="Arial"/>
      <w:i/>
      <w:iCs/>
      <w:color w:val="800080"/>
      <w:sz w:val="26"/>
      <w:szCs w:val="26"/>
      <w:lang w:eastAsia="zh-CN"/>
    </w:rPr>
  </w:style>
  <w:style w:type="paragraph" w:customStyle="1" w:styleId="af7">
    <w:name w:val="Таблицы (моноширинный)"/>
    <w:basedOn w:val="a"/>
    <w:next w:val="a"/>
    <w:rsid w:val="00657B64"/>
    <w:pPr>
      <w:widowControl w:val="0"/>
      <w:suppressAutoHyphens/>
      <w:autoSpaceDE w:val="0"/>
      <w:spacing w:after="0" w:line="240" w:lineRule="auto"/>
      <w:jc w:val="both"/>
    </w:pPr>
    <w:rPr>
      <w:rFonts w:ascii="Courier New" w:eastAsia="Times New Roman" w:hAnsi="Courier New" w:cs="Courier New"/>
      <w:sz w:val="26"/>
      <w:szCs w:val="26"/>
      <w:lang w:eastAsia="zh-CN"/>
    </w:rPr>
  </w:style>
  <w:style w:type="paragraph" w:styleId="HTML0">
    <w:name w:val="HTML Preformatted"/>
    <w:basedOn w:val="a"/>
    <w:link w:val="HTML1"/>
    <w:rsid w:val="00657B64"/>
    <w:pPr>
      <w:suppressAutoHyphens/>
      <w:spacing w:after="0" w:line="240" w:lineRule="auto"/>
    </w:pPr>
    <w:rPr>
      <w:rFonts w:ascii="Courier New" w:eastAsia="Times New Roman" w:hAnsi="Courier New" w:cs="Courier New"/>
      <w:sz w:val="20"/>
      <w:szCs w:val="20"/>
      <w:lang w:eastAsia="zh-CN"/>
    </w:rPr>
  </w:style>
  <w:style w:type="character" w:customStyle="1" w:styleId="HTML1">
    <w:name w:val="Стандартный HTML Знак1"/>
    <w:basedOn w:val="a0"/>
    <w:link w:val="HTML0"/>
    <w:rsid w:val="00657B64"/>
    <w:rPr>
      <w:rFonts w:ascii="Courier New" w:eastAsia="Times New Roman" w:hAnsi="Courier New" w:cs="Courier New"/>
      <w:sz w:val="20"/>
      <w:szCs w:val="20"/>
      <w:lang w:eastAsia="zh-CN"/>
    </w:rPr>
  </w:style>
  <w:style w:type="paragraph" w:customStyle="1" w:styleId="1a">
    <w:name w:val="Знак1 Знак Знак Знак"/>
    <w:basedOn w:val="a"/>
    <w:rsid w:val="00657B64"/>
    <w:pPr>
      <w:suppressAutoHyphens/>
      <w:spacing w:after="60" w:line="240" w:lineRule="auto"/>
      <w:ind w:firstLine="709"/>
      <w:jc w:val="both"/>
    </w:pPr>
    <w:rPr>
      <w:rFonts w:ascii="Arial" w:eastAsia="Times New Roman" w:hAnsi="Arial" w:cs="Arial"/>
      <w:bCs/>
      <w:sz w:val="24"/>
      <w:szCs w:val="24"/>
      <w:lang w:eastAsia="zh-CN"/>
    </w:rPr>
  </w:style>
  <w:style w:type="paragraph" w:customStyle="1" w:styleId="Iauiue">
    <w:name w:val="Iau?iue"/>
    <w:rsid w:val="00657B64"/>
    <w:pPr>
      <w:widowControl w:val="0"/>
      <w:suppressAutoHyphens/>
      <w:spacing w:after="0" w:line="240" w:lineRule="auto"/>
    </w:pPr>
    <w:rPr>
      <w:rFonts w:ascii="Times New Roman" w:eastAsia="Arial" w:hAnsi="Times New Roman" w:cs="Times New Roman"/>
      <w:sz w:val="20"/>
      <w:szCs w:val="20"/>
      <w:lang w:eastAsia="zh-CN"/>
    </w:rPr>
  </w:style>
  <w:style w:type="paragraph" w:customStyle="1" w:styleId="311">
    <w:name w:val="Основной текст 31"/>
    <w:basedOn w:val="a"/>
    <w:rsid w:val="00657B64"/>
    <w:pPr>
      <w:suppressAutoHyphens/>
      <w:spacing w:after="120" w:line="240" w:lineRule="auto"/>
    </w:pPr>
    <w:rPr>
      <w:rFonts w:ascii="Times New Roman" w:eastAsia="Times New Roman" w:hAnsi="Times New Roman" w:cs="Times New Roman"/>
      <w:sz w:val="16"/>
      <w:szCs w:val="16"/>
      <w:lang w:eastAsia="zh-CN"/>
    </w:rPr>
  </w:style>
  <w:style w:type="paragraph" w:customStyle="1" w:styleId="consplustitle0">
    <w:name w:val="consplustitle"/>
    <w:basedOn w:val="a"/>
    <w:rsid w:val="00657B64"/>
    <w:pPr>
      <w:suppressAutoHyphens/>
      <w:spacing w:after="0" w:line="240" w:lineRule="auto"/>
    </w:pPr>
    <w:rPr>
      <w:rFonts w:ascii="Times New Roman" w:eastAsia="Times New Roman" w:hAnsi="Times New Roman" w:cs="Times New Roman"/>
      <w:sz w:val="24"/>
      <w:szCs w:val="24"/>
      <w:lang w:eastAsia="zh-CN"/>
    </w:rPr>
  </w:style>
  <w:style w:type="paragraph" w:customStyle="1" w:styleId="af8">
    <w:name w:val="Прижатый влево"/>
    <w:basedOn w:val="a"/>
    <w:next w:val="a"/>
    <w:rsid w:val="00657B64"/>
    <w:pPr>
      <w:suppressAutoHyphens/>
      <w:autoSpaceDE w:val="0"/>
      <w:spacing w:after="0" w:line="240" w:lineRule="auto"/>
    </w:pPr>
    <w:rPr>
      <w:rFonts w:ascii="Arial" w:eastAsia="Calibri" w:hAnsi="Arial" w:cs="Arial"/>
      <w:sz w:val="20"/>
      <w:szCs w:val="20"/>
      <w:lang w:eastAsia="zh-CN"/>
    </w:rPr>
  </w:style>
  <w:style w:type="paragraph" w:styleId="af9">
    <w:name w:val="List Paragraph"/>
    <w:basedOn w:val="a"/>
    <w:uiPriority w:val="34"/>
    <w:qFormat/>
    <w:rsid w:val="00657B64"/>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1b">
    <w:name w:val="Обычный1"/>
    <w:rsid w:val="00657B64"/>
    <w:pPr>
      <w:widowControl w:val="0"/>
      <w:tabs>
        <w:tab w:val="right" w:pos="567"/>
      </w:tabs>
      <w:suppressAutoHyphens/>
      <w:spacing w:after="0" w:line="240" w:lineRule="auto"/>
      <w:ind w:firstLine="567"/>
      <w:jc w:val="both"/>
    </w:pPr>
    <w:rPr>
      <w:rFonts w:ascii="Kudriashov" w:eastAsia="Times New Roman" w:hAnsi="Kudriashov" w:cs="Kudriashov"/>
      <w:sz w:val="24"/>
      <w:szCs w:val="20"/>
      <w:lang w:eastAsia="zh-CN"/>
    </w:rPr>
  </w:style>
  <w:style w:type="paragraph" w:customStyle="1" w:styleId="afa">
    <w:name w:val="Знак"/>
    <w:basedOn w:val="a"/>
    <w:rsid w:val="00657B64"/>
    <w:pPr>
      <w:suppressAutoHyphens/>
      <w:spacing w:before="280" w:after="280" w:line="240" w:lineRule="auto"/>
    </w:pPr>
    <w:rPr>
      <w:rFonts w:ascii="Tahoma" w:eastAsia="Times New Roman" w:hAnsi="Tahoma" w:cs="Tahoma"/>
      <w:sz w:val="20"/>
      <w:szCs w:val="20"/>
      <w:lang w:val="en-US" w:eastAsia="zh-CN"/>
    </w:rPr>
  </w:style>
  <w:style w:type="paragraph" w:customStyle="1" w:styleId="formattext">
    <w:name w:val="formattext"/>
    <w:basedOn w:val="a"/>
    <w:rsid w:val="00657B64"/>
    <w:pPr>
      <w:suppressAutoHyphens/>
      <w:spacing w:before="280" w:after="280" w:line="240" w:lineRule="auto"/>
    </w:pPr>
    <w:rPr>
      <w:rFonts w:ascii="Times New Roman" w:eastAsia="Times New Roman" w:hAnsi="Times New Roman" w:cs="Times New Roman"/>
      <w:sz w:val="24"/>
      <w:szCs w:val="24"/>
      <w:lang w:eastAsia="zh-CN" w:bidi="kn-IN"/>
    </w:rPr>
  </w:style>
  <w:style w:type="paragraph" w:customStyle="1" w:styleId="s1">
    <w:name w:val="s_1"/>
    <w:basedOn w:val="a"/>
    <w:rsid w:val="00657B64"/>
    <w:pPr>
      <w:suppressAutoHyphens/>
      <w:spacing w:before="280" w:after="280" w:line="240" w:lineRule="auto"/>
    </w:pPr>
    <w:rPr>
      <w:rFonts w:ascii="Times New Roman" w:eastAsia="Times New Roman" w:hAnsi="Times New Roman" w:cs="Times New Roman"/>
      <w:sz w:val="24"/>
      <w:szCs w:val="24"/>
      <w:lang w:eastAsia="zh-CN" w:bidi="kn-IN"/>
    </w:rPr>
  </w:style>
  <w:style w:type="paragraph" w:customStyle="1" w:styleId="headertext">
    <w:name w:val="headertext"/>
    <w:basedOn w:val="a"/>
    <w:rsid w:val="00657B64"/>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b">
    <w:name w:val="Содержимое таблицы"/>
    <w:basedOn w:val="a"/>
    <w:rsid w:val="00657B64"/>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c">
    <w:name w:val="Заголовок таблицы"/>
    <w:basedOn w:val="afb"/>
    <w:rsid w:val="00657B64"/>
    <w:pPr>
      <w:jc w:val="center"/>
    </w:pPr>
    <w:rPr>
      <w:b/>
      <w:bCs/>
    </w:rPr>
  </w:style>
  <w:style w:type="paragraph" w:styleId="afd">
    <w:name w:val="Balloon Text"/>
    <w:basedOn w:val="a"/>
    <w:link w:val="afe"/>
    <w:uiPriority w:val="99"/>
    <w:unhideWhenUsed/>
    <w:rsid w:val="00657B64"/>
    <w:pPr>
      <w:suppressAutoHyphens/>
      <w:spacing w:after="0" w:line="240" w:lineRule="auto"/>
    </w:pPr>
    <w:rPr>
      <w:rFonts w:ascii="Tahoma" w:eastAsia="Times New Roman" w:hAnsi="Tahoma" w:cs="Tahoma"/>
      <w:sz w:val="16"/>
      <w:szCs w:val="16"/>
      <w:lang w:eastAsia="zh-CN"/>
    </w:rPr>
  </w:style>
  <w:style w:type="character" w:customStyle="1" w:styleId="afe">
    <w:name w:val="Текст выноски Знак"/>
    <w:basedOn w:val="a0"/>
    <w:link w:val="afd"/>
    <w:uiPriority w:val="99"/>
    <w:rsid w:val="00657B64"/>
    <w:rPr>
      <w:rFonts w:ascii="Tahoma" w:eastAsia="Times New Roman" w:hAnsi="Tahoma" w:cs="Tahoma"/>
      <w:sz w:val="16"/>
      <w:szCs w:val="16"/>
      <w:lang w:eastAsia="zh-CN"/>
    </w:rPr>
  </w:style>
  <w:style w:type="paragraph" w:customStyle="1" w:styleId="Default">
    <w:name w:val="Default"/>
    <w:rsid w:val="00657B6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f">
    <w:name w:val="Основной текст_"/>
    <w:link w:val="1c"/>
    <w:rsid w:val="00657B64"/>
    <w:rPr>
      <w:shd w:val="clear" w:color="auto" w:fill="FFFFFF"/>
    </w:rPr>
  </w:style>
  <w:style w:type="paragraph" w:customStyle="1" w:styleId="1c">
    <w:name w:val="Основной текст1"/>
    <w:basedOn w:val="a"/>
    <w:link w:val="aff"/>
    <w:rsid w:val="00657B64"/>
    <w:pPr>
      <w:shd w:val="clear" w:color="auto" w:fill="FFFFFF"/>
      <w:spacing w:after="0" w:line="0" w:lineRule="atLeast"/>
    </w:pPr>
  </w:style>
  <w:style w:type="numbering" w:customStyle="1" w:styleId="23">
    <w:name w:val="Нет списка2"/>
    <w:next w:val="a2"/>
    <w:uiPriority w:val="99"/>
    <w:semiHidden/>
    <w:unhideWhenUsed/>
    <w:rsid w:val="00657B64"/>
  </w:style>
  <w:style w:type="paragraph" w:styleId="32">
    <w:name w:val="Body Text Indent 3"/>
    <w:basedOn w:val="a"/>
    <w:link w:val="31"/>
    <w:rsid w:val="00657B64"/>
    <w:pPr>
      <w:spacing w:after="120" w:line="240" w:lineRule="auto"/>
      <w:ind w:left="283"/>
    </w:pPr>
    <w:rPr>
      <w:sz w:val="16"/>
      <w:szCs w:val="16"/>
    </w:rPr>
  </w:style>
  <w:style w:type="character" w:customStyle="1" w:styleId="312">
    <w:name w:val="Основной текст с отступом 3 Знак1"/>
    <w:basedOn w:val="a0"/>
    <w:uiPriority w:val="99"/>
    <w:semiHidden/>
    <w:rsid w:val="00657B64"/>
    <w:rPr>
      <w:sz w:val="16"/>
      <w:szCs w:val="16"/>
    </w:rPr>
  </w:style>
  <w:style w:type="paragraph" w:styleId="22">
    <w:name w:val="Body Text Indent 2"/>
    <w:basedOn w:val="a"/>
    <w:link w:val="21"/>
    <w:rsid w:val="00657B64"/>
    <w:pPr>
      <w:spacing w:after="120" w:line="480" w:lineRule="auto"/>
      <w:ind w:left="283"/>
    </w:pPr>
    <w:rPr>
      <w:sz w:val="24"/>
      <w:szCs w:val="24"/>
    </w:rPr>
  </w:style>
  <w:style w:type="character" w:customStyle="1" w:styleId="211">
    <w:name w:val="Основной текст с отступом 2 Знак1"/>
    <w:basedOn w:val="a0"/>
    <w:uiPriority w:val="99"/>
    <w:semiHidden/>
    <w:rsid w:val="00657B64"/>
  </w:style>
  <w:style w:type="paragraph" w:styleId="34">
    <w:name w:val="Body Text 3"/>
    <w:basedOn w:val="a"/>
    <w:link w:val="33"/>
    <w:rsid w:val="00657B64"/>
    <w:pPr>
      <w:spacing w:after="120" w:line="240" w:lineRule="auto"/>
    </w:pPr>
    <w:rPr>
      <w:sz w:val="16"/>
      <w:szCs w:val="16"/>
    </w:rPr>
  </w:style>
  <w:style w:type="character" w:customStyle="1" w:styleId="313">
    <w:name w:val="Основной текст 3 Знак1"/>
    <w:basedOn w:val="a0"/>
    <w:uiPriority w:val="99"/>
    <w:semiHidden/>
    <w:rsid w:val="00657B64"/>
    <w:rPr>
      <w:sz w:val="16"/>
      <w:szCs w:val="16"/>
    </w:rPr>
  </w:style>
  <w:style w:type="table" w:styleId="aff0">
    <w:name w:val="Table Grid"/>
    <w:basedOn w:val="a1"/>
    <w:uiPriority w:val="59"/>
    <w:rsid w:val="00657B64"/>
    <w:pPr>
      <w:spacing w:after="0" w:line="240" w:lineRule="auto"/>
    </w:pPr>
    <w:rPr>
      <w:rFonts w:ascii="Calibri" w:eastAsia="Calibri" w:hAnsi="Calibri" w:cs="Tung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2">
    <w:name w:val="Основной текст (5)_"/>
    <w:basedOn w:val="a0"/>
    <w:link w:val="53"/>
    <w:rsid w:val="00FF7C5C"/>
    <w:rPr>
      <w:rFonts w:ascii="Times New Roman" w:eastAsia="Times New Roman" w:hAnsi="Times New Roman" w:cs="Times New Roman"/>
      <w:sz w:val="26"/>
      <w:szCs w:val="26"/>
      <w:shd w:val="clear" w:color="auto" w:fill="FFFFFF"/>
    </w:rPr>
  </w:style>
  <w:style w:type="paragraph" w:customStyle="1" w:styleId="53">
    <w:name w:val="Основной текст (5)"/>
    <w:basedOn w:val="a"/>
    <w:link w:val="52"/>
    <w:rsid w:val="00FF7C5C"/>
    <w:pPr>
      <w:shd w:val="clear" w:color="auto" w:fill="FFFFFF"/>
      <w:spacing w:before="120" w:after="120" w:line="322" w:lineRule="exact"/>
      <w:jc w:val="both"/>
    </w:pPr>
    <w:rPr>
      <w:rFonts w:ascii="Times New Roman" w:eastAsia="Times New Roman" w:hAnsi="Times New Roman" w:cs="Times New Roman"/>
      <w:sz w:val="26"/>
      <w:szCs w:val="26"/>
    </w:rPr>
  </w:style>
  <w:style w:type="paragraph" w:styleId="aff1">
    <w:name w:val="TOC Heading"/>
    <w:basedOn w:val="1"/>
    <w:next w:val="a"/>
    <w:uiPriority w:val="39"/>
    <w:semiHidden/>
    <w:unhideWhenUsed/>
    <w:qFormat/>
    <w:rsid w:val="00CF63B6"/>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ru-RU"/>
    </w:rPr>
  </w:style>
  <w:style w:type="paragraph" w:styleId="1d">
    <w:name w:val="toc 1"/>
    <w:basedOn w:val="a"/>
    <w:next w:val="a"/>
    <w:autoRedefine/>
    <w:uiPriority w:val="39"/>
    <w:unhideWhenUsed/>
    <w:rsid w:val="00CF63B6"/>
    <w:pPr>
      <w:spacing w:after="100"/>
    </w:pPr>
  </w:style>
  <w:style w:type="paragraph" w:styleId="24">
    <w:name w:val="toc 2"/>
    <w:basedOn w:val="a"/>
    <w:next w:val="a"/>
    <w:autoRedefine/>
    <w:uiPriority w:val="39"/>
    <w:unhideWhenUsed/>
    <w:rsid w:val="00CF63B6"/>
    <w:pPr>
      <w:spacing w:after="100"/>
      <w:ind w:left="220"/>
    </w:pPr>
  </w:style>
  <w:style w:type="paragraph" w:styleId="35">
    <w:name w:val="toc 3"/>
    <w:basedOn w:val="a"/>
    <w:next w:val="a"/>
    <w:autoRedefine/>
    <w:uiPriority w:val="39"/>
    <w:unhideWhenUsed/>
    <w:rsid w:val="00CF63B6"/>
    <w:pPr>
      <w:spacing w:after="100"/>
      <w:ind w:left="440"/>
    </w:pPr>
  </w:style>
  <w:style w:type="paragraph" w:styleId="aff2">
    <w:name w:val="footnote text"/>
    <w:basedOn w:val="a"/>
    <w:link w:val="aff3"/>
    <w:uiPriority w:val="99"/>
    <w:semiHidden/>
    <w:unhideWhenUsed/>
    <w:rsid w:val="00AC7B70"/>
    <w:pPr>
      <w:spacing w:after="0" w:line="240" w:lineRule="auto"/>
    </w:pPr>
    <w:rPr>
      <w:sz w:val="20"/>
      <w:szCs w:val="20"/>
    </w:rPr>
  </w:style>
  <w:style w:type="character" w:customStyle="1" w:styleId="aff3">
    <w:name w:val="Текст сноски Знак"/>
    <w:basedOn w:val="a0"/>
    <w:link w:val="aff2"/>
    <w:uiPriority w:val="99"/>
    <w:semiHidden/>
    <w:rsid w:val="00AC7B70"/>
    <w:rPr>
      <w:sz w:val="20"/>
      <w:szCs w:val="20"/>
    </w:rPr>
  </w:style>
  <w:style w:type="character" w:styleId="aff4">
    <w:name w:val="footnote reference"/>
    <w:basedOn w:val="a0"/>
    <w:uiPriority w:val="99"/>
    <w:semiHidden/>
    <w:unhideWhenUsed/>
    <w:rsid w:val="00AC7B70"/>
    <w:rPr>
      <w:vertAlign w:val="superscript"/>
    </w:rPr>
  </w:style>
  <w:style w:type="paragraph" w:customStyle="1" w:styleId="aff5">
    <w:name w:val="ОСНОВНОЙ !!!"/>
    <w:basedOn w:val="ac"/>
    <w:link w:val="1e"/>
    <w:rsid w:val="0084083F"/>
    <w:pPr>
      <w:suppressAutoHyphens w:val="0"/>
      <w:spacing w:before="120" w:after="0"/>
      <w:ind w:firstLine="900"/>
      <w:jc w:val="both"/>
    </w:pPr>
    <w:rPr>
      <w:rFonts w:ascii="Arial" w:hAnsi="Arial"/>
      <w:color w:val="660066"/>
      <w:sz w:val="26"/>
      <w:lang w:eastAsia="ar-SA"/>
    </w:rPr>
  </w:style>
  <w:style w:type="character" w:customStyle="1" w:styleId="1e">
    <w:name w:val="ОСНОВНОЙ !!! Знак1"/>
    <w:link w:val="aff5"/>
    <w:rsid w:val="0084083F"/>
    <w:rPr>
      <w:rFonts w:ascii="Arial" w:eastAsia="Times New Roman" w:hAnsi="Arial" w:cs="Times New Roman"/>
      <w:color w:val="660066"/>
      <w:sz w:val="26"/>
      <w:szCs w:val="24"/>
      <w:lang w:eastAsia="ar-SA"/>
    </w:rPr>
  </w:style>
  <w:style w:type="character" w:customStyle="1" w:styleId="50">
    <w:name w:val="Заголовок 5 Знак"/>
    <w:basedOn w:val="a0"/>
    <w:link w:val="5"/>
    <w:rsid w:val="00E20151"/>
    <w:rPr>
      <w:rFonts w:ascii="Times New Roman" w:eastAsia="Times New Roman" w:hAnsi="Times New Roman" w:cs="Times New Roman"/>
      <w:b/>
      <w:bCs/>
      <w:sz w:val="36"/>
      <w:szCs w:val="24"/>
      <w:lang w:eastAsia="ar-SA"/>
    </w:rPr>
  </w:style>
  <w:style w:type="numbering" w:customStyle="1" w:styleId="36">
    <w:name w:val="Нет списка3"/>
    <w:next w:val="a2"/>
    <w:uiPriority w:val="99"/>
    <w:semiHidden/>
    <w:rsid w:val="00E20151"/>
  </w:style>
  <w:style w:type="character" w:customStyle="1" w:styleId="37">
    <w:name w:val="Основной шрифт абзаца3"/>
    <w:rsid w:val="00E20151"/>
  </w:style>
  <w:style w:type="character" w:customStyle="1" w:styleId="Absatz-Standardschriftart">
    <w:name w:val="Absatz-Standardschriftart"/>
    <w:rsid w:val="00E20151"/>
  </w:style>
  <w:style w:type="character" w:customStyle="1" w:styleId="WW-Absatz-Standardschriftart">
    <w:name w:val="WW-Absatz-Standardschriftart"/>
    <w:rsid w:val="00E20151"/>
  </w:style>
  <w:style w:type="character" w:customStyle="1" w:styleId="25">
    <w:name w:val="Основной шрифт абзаца2"/>
    <w:rsid w:val="00E20151"/>
  </w:style>
  <w:style w:type="character" w:customStyle="1" w:styleId="WW-Absatz-Standardschriftart1">
    <w:name w:val="WW-Absatz-Standardschriftart1"/>
    <w:rsid w:val="00E20151"/>
  </w:style>
  <w:style w:type="character" w:customStyle="1" w:styleId="WW-Absatz-Standardschriftart11">
    <w:name w:val="WW-Absatz-Standardschriftart11"/>
    <w:rsid w:val="00E20151"/>
  </w:style>
  <w:style w:type="character" w:customStyle="1" w:styleId="aff6">
    <w:name w:val="ОСНОВНОЙ !!! Знак"/>
    <w:rsid w:val="00E20151"/>
    <w:rPr>
      <w:rFonts w:ascii="Arial" w:hAnsi="Arial"/>
      <w:color w:val="660066"/>
      <w:sz w:val="26"/>
      <w:szCs w:val="24"/>
      <w:lang w:val="ru-RU" w:eastAsia="ar-SA" w:bidi="ar-SA"/>
    </w:rPr>
  </w:style>
  <w:style w:type="character" w:styleId="aff7">
    <w:name w:val="FollowedHyperlink"/>
    <w:rsid w:val="00E20151"/>
    <w:rPr>
      <w:color w:val="800000"/>
      <w:u w:val="single"/>
    </w:rPr>
  </w:style>
  <w:style w:type="paragraph" w:customStyle="1" w:styleId="38">
    <w:name w:val="Название3"/>
    <w:basedOn w:val="a"/>
    <w:rsid w:val="00E20151"/>
    <w:pPr>
      <w:suppressLineNumbers/>
      <w:spacing w:before="120" w:after="120" w:line="240" w:lineRule="auto"/>
    </w:pPr>
    <w:rPr>
      <w:rFonts w:ascii="Arial" w:eastAsia="Times New Roman" w:hAnsi="Arial" w:cs="Tahoma"/>
      <w:i/>
      <w:iCs/>
      <w:sz w:val="24"/>
      <w:szCs w:val="24"/>
      <w:lang w:eastAsia="ar-SA"/>
    </w:rPr>
  </w:style>
  <w:style w:type="paragraph" w:customStyle="1" w:styleId="39">
    <w:name w:val="Указатель3"/>
    <w:basedOn w:val="a"/>
    <w:rsid w:val="00E20151"/>
    <w:pPr>
      <w:suppressLineNumbers/>
      <w:spacing w:after="0" w:line="240" w:lineRule="auto"/>
    </w:pPr>
    <w:rPr>
      <w:rFonts w:ascii="Arial" w:eastAsia="Times New Roman" w:hAnsi="Arial" w:cs="Tahoma"/>
      <w:sz w:val="24"/>
      <w:szCs w:val="24"/>
      <w:lang w:eastAsia="ar-SA"/>
    </w:rPr>
  </w:style>
  <w:style w:type="paragraph" w:customStyle="1" w:styleId="26">
    <w:name w:val="Название2"/>
    <w:basedOn w:val="a"/>
    <w:rsid w:val="00E20151"/>
    <w:pPr>
      <w:suppressLineNumbers/>
      <w:spacing w:before="120" w:after="120" w:line="240" w:lineRule="auto"/>
    </w:pPr>
    <w:rPr>
      <w:rFonts w:ascii="Arial" w:eastAsia="Times New Roman" w:hAnsi="Arial" w:cs="Tahoma"/>
      <w:i/>
      <w:iCs/>
      <w:sz w:val="24"/>
      <w:szCs w:val="24"/>
      <w:lang w:eastAsia="ar-SA"/>
    </w:rPr>
  </w:style>
  <w:style w:type="paragraph" w:customStyle="1" w:styleId="27">
    <w:name w:val="Указатель2"/>
    <w:basedOn w:val="a"/>
    <w:rsid w:val="00E20151"/>
    <w:pPr>
      <w:suppressLineNumbers/>
      <w:spacing w:after="0" w:line="240" w:lineRule="auto"/>
    </w:pPr>
    <w:rPr>
      <w:rFonts w:ascii="Arial" w:eastAsia="Times New Roman" w:hAnsi="Arial" w:cs="Tahoma"/>
      <w:sz w:val="24"/>
      <w:szCs w:val="24"/>
      <w:lang w:eastAsia="ar-SA"/>
    </w:rPr>
  </w:style>
  <w:style w:type="paragraph" w:customStyle="1" w:styleId="1f">
    <w:name w:val="Название1"/>
    <w:basedOn w:val="a"/>
    <w:rsid w:val="00E20151"/>
    <w:pPr>
      <w:suppressLineNumbers/>
      <w:spacing w:before="120" w:after="120" w:line="240" w:lineRule="auto"/>
    </w:pPr>
    <w:rPr>
      <w:rFonts w:ascii="Arial" w:eastAsia="Times New Roman" w:hAnsi="Arial" w:cs="Tahoma"/>
      <w:i/>
      <w:iCs/>
      <w:sz w:val="24"/>
      <w:szCs w:val="24"/>
      <w:lang w:eastAsia="ar-SA"/>
    </w:rPr>
  </w:style>
  <w:style w:type="paragraph" w:customStyle="1" w:styleId="1f0">
    <w:name w:val="Схема документа1"/>
    <w:basedOn w:val="a"/>
    <w:rsid w:val="00E20151"/>
    <w:pPr>
      <w:shd w:val="clear" w:color="auto" w:fill="000080"/>
      <w:spacing w:after="0" w:line="240" w:lineRule="auto"/>
    </w:pPr>
    <w:rPr>
      <w:rFonts w:ascii="Tahoma" w:eastAsia="Times New Roman" w:hAnsi="Tahoma" w:cs="Tahoma"/>
      <w:sz w:val="24"/>
      <w:szCs w:val="24"/>
      <w:lang w:eastAsia="ar-SA"/>
    </w:rPr>
  </w:style>
  <w:style w:type="paragraph" w:styleId="41">
    <w:name w:val="toc 4"/>
    <w:basedOn w:val="a"/>
    <w:next w:val="a"/>
    <w:semiHidden/>
    <w:rsid w:val="00E20151"/>
    <w:pPr>
      <w:spacing w:after="0" w:line="240" w:lineRule="auto"/>
      <w:ind w:left="720"/>
    </w:pPr>
    <w:rPr>
      <w:rFonts w:ascii="Times New Roman" w:eastAsia="Times New Roman" w:hAnsi="Times New Roman" w:cs="Times New Roman"/>
      <w:sz w:val="24"/>
      <w:szCs w:val="24"/>
      <w:lang w:eastAsia="ar-SA"/>
    </w:rPr>
  </w:style>
  <w:style w:type="paragraph" w:styleId="54">
    <w:name w:val="toc 5"/>
    <w:basedOn w:val="a"/>
    <w:next w:val="a"/>
    <w:semiHidden/>
    <w:rsid w:val="00E20151"/>
    <w:pPr>
      <w:spacing w:after="0" w:line="240" w:lineRule="auto"/>
      <w:ind w:left="960"/>
    </w:pPr>
    <w:rPr>
      <w:rFonts w:ascii="Times New Roman" w:eastAsia="Times New Roman" w:hAnsi="Times New Roman" w:cs="Times New Roman"/>
      <w:sz w:val="24"/>
      <w:szCs w:val="24"/>
      <w:lang w:eastAsia="ar-SA"/>
    </w:rPr>
  </w:style>
  <w:style w:type="paragraph" w:styleId="6">
    <w:name w:val="toc 6"/>
    <w:basedOn w:val="a"/>
    <w:next w:val="a"/>
    <w:semiHidden/>
    <w:rsid w:val="00E20151"/>
    <w:pPr>
      <w:spacing w:after="0" w:line="240" w:lineRule="auto"/>
      <w:ind w:left="1200"/>
    </w:pPr>
    <w:rPr>
      <w:rFonts w:ascii="Times New Roman" w:eastAsia="Times New Roman" w:hAnsi="Times New Roman" w:cs="Times New Roman"/>
      <w:sz w:val="24"/>
      <w:szCs w:val="24"/>
      <w:lang w:eastAsia="ar-SA"/>
    </w:rPr>
  </w:style>
  <w:style w:type="paragraph" w:styleId="71">
    <w:name w:val="toc 7"/>
    <w:basedOn w:val="a"/>
    <w:next w:val="a"/>
    <w:semiHidden/>
    <w:rsid w:val="00E20151"/>
    <w:pPr>
      <w:spacing w:after="0" w:line="240" w:lineRule="auto"/>
      <w:ind w:left="1440"/>
    </w:pPr>
    <w:rPr>
      <w:rFonts w:ascii="Times New Roman" w:eastAsia="Times New Roman" w:hAnsi="Times New Roman" w:cs="Times New Roman"/>
      <w:sz w:val="24"/>
      <w:szCs w:val="24"/>
      <w:lang w:eastAsia="ar-SA"/>
    </w:rPr>
  </w:style>
  <w:style w:type="paragraph" w:styleId="8">
    <w:name w:val="toc 8"/>
    <w:basedOn w:val="a"/>
    <w:next w:val="a"/>
    <w:semiHidden/>
    <w:rsid w:val="00E20151"/>
    <w:pPr>
      <w:spacing w:after="0" w:line="240" w:lineRule="auto"/>
      <w:ind w:left="1680"/>
    </w:pPr>
    <w:rPr>
      <w:rFonts w:ascii="Times New Roman" w:eastAsia="Times New Roman" w:hAnsi="Times New Roman" w:cs="Times New Roman"/>
      <w:sz w:val="24"/>
      <w:szCs w:val="24"/>
      <w:lang w:eastAsia="ar-SA"/>
    </w:rPr>
  </w:style>
  <w:style w:type="paragraph" w:styleId="9">
    <w:name w:val="toc 9"/>
    <w:basedOn w:val="a"/>
    <w:next w:val="a"/>
    <w:semiHidden/>
    <w:rsid w:val="00E20151"/>
    <w:pPr>
      <w:spacing w:after="0" w:line="240" w:lineRule="auto"/>
      <w:ind w:left="1920"/>
    </w:pPr>
    <w:rPr>
      <w:rFonts w:ascii="Times New Roman" w:eastAsia="Times New Roman" w:hAnsi="Times New Roman" w:cs="Times New Roman"/>
      <w:sz w:val="24"/>
      <w:szCs w:val="24"/>
      <w:lang w:eastAsia="ar-SA"/>
    </w:rPr>
  </w:style>
  <w:style w:type="paragraph" w:customStyle="1" w:styleId="410">
    <w:name w:val="Маркированный список 41"/>
    <w:basedOn w:val="a"/>
    <w:rsid w:val="00E20151"/>
    <w:pPr>
      <w:spacing w:after="0" w:line="240" w:lineRule="auto"/>
    </w:pPr>
    <w:rPr>
      <w:rFonts w:ascii="Times New Roman" w:eastAsia="Times New Roman" w:hAnsi="Times New Roman" w:cs="Times New Roman"/>
      <w:sz w:val="20"/>
      <w:szCs w:val="20"/>
      <w:lang w:val="en-GB" w:eastAsia="ar-SA"/>
    </w:rPr>
  </w:style>
  <w:style w:type="paragraph" w:customStyle="1" w:styleId="28">
    <w:name w:val="Обычный2"/>
    <w:rsid w:val="00E20151"/>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1f1">
    <w:name w:val="Основной текст с отступом1"/>
    <w:basedOn w:val="a"/>
    <w:rsid w:val="00E20151"/>
    <w:pPr>
      <w:tabs>
        <w:tab w:val="left" w:pos="3600"/>
      </w:tabs>
      <w:spacing w:after="0" w:line="240" w:lineRule="auto"/>
      <w:ind w:left="3600" w:hanging="2700"/>
    </w:pPr>
    <w:rPr>
      <w:rFonts w:ascii="Times New Roman" w:eastAsia="Times New Roman" w:hAnsi="Times New Roman" w:cs="Times New Roman"/>
      <w:sz w:val="28"/>
      <w:szCs w:val="28"/>
      <w:lang w:eastAsia="ar-SA"/>
    </w:rPr>
  </w:style>
  <w:style w:type="paragraph" w:customStyle="1" w:styleId="29">
    <w:name w:val="Îñíîâíîé òåêñò 2"/>
    <w:basedOn w:val="af4"/>
    <w:rsid w:val="00E20151"/>
    <w:pPr>
      <w:ind w:firstLine="720"/>
      <w:jc w:val="both"/>
    </w:pPr>
    <w:rPr>
      <w:rFonts w:ascii="Times New Roman" w:hAnsi="Times New Roman" w:cs="Times New Roman"/>
      <w:b/>
      <w:color w:val="000000"/>
      <w:sz w:val="24"/>
      <w:lang w:val="en-US" w:eastAsia="ar-SA"/>
    </w:rPr>
  </w:style>
  <w:style w:type="paragraph" w:customStyle="1" w:styleId="2a">
    <w:name w:val="Îñíîâíîé òåêñò ñ îòñòóïîì 2"/>
    <w:basedOn w:val="af4"/>
    <w:rsid w:val="00E20151"/>
    <w:pPr>
      <w:ind w:left="720"/>
      <w:jc w:val="both"/>
    </w:pPr>
    <w:rPr>
      <w:rFonts w:ascii="Times New Roman" w:hAnsi="Times New Roman" w:cs="Times New Roman"/>
      <w:color w:val="000000"/>
      <w:sz w:val="24"/>
      <w:lang w:val="en-US" w:eastAsia="ar-SA"/>
    </w:rPr>
  </w:style>
  <w:style w:type="paragraph" w:customStyle="1" w:styleId="212">
    <w:name w:val="Основной текст 21"/>
    <w:basedOn w:val="af4"/>
    <w:rsid w:val="00E20151"/>
    <w:pPr>
      <w:ind w:firstLine="567"/>
      <w:jc w:val="both"/>
    </w:pPr>
    <w:rPr>
      <w:rFonts w:ascii="Times New Roman" w:hAnsi="Times New Roman" w:cs="Times New Roman"/>
      <w:color w:val="000000"/>
      <w:sz w:val="24"/>
      <w:lang w:eastAsia="ar-SA"/>
    </w:rPr>
  </w:style>
  <w:style w:type="paragraph" w:customStyle="1" w:styleId="caaieiaie3">
    <w:name w:val="caaieiaie 3"/>
    <w:basedOn w:val="Iauiue"/>
    <w:next w:val="Iauiue"/>
    <w:rsid w:val="00E20151"/>
    <w:pPr>
      <w:keepNext/>
      <w:jc w:val="center"/>
    </w:pPr>
    <w:rPr>
      <w:rFonts w:eastAsia="Times New Roman"/>
      <w:b/>
      <w:sz w:val="24"/>
      <w:lang w:eastAsia="ar-SA"/>
    </w:rPr>
  </w:style>
  <w:style w:type="paragraph" w:customStyle="1" w:styleId="1f2">
    <w:name w:val="çàãîëîâîê 1"/>
    <w:basedOn w:val="af4"/>
    <w:next w:val="af4"/>
    <w:rsid w:val="00E20151"/>
    <w:pPr>
      <w:keepNext/>
    </w:pPr>
    <w:rPr>
      <w:rFonts w:ascii="Times New Roman" w:hAnsi="Times New Roman" w:cs="Times New Roman"/>
      <w:sz w:val="28"/>
      <w:lang w:eastAsia="ar-SA"/>
    </w:rPr>
  </w:style>
  <w:style w:type="paragraph" w:customStyle="1" w:styleId="3a">
    <w:name w:val="Îñíîâíîé òåêñò ñ îòñòóïîì 3"/>
    <w:basedOn w:val="af4"/>
    <w:rsid w:val="00E20151"/>
    <w:pPr>
      <w:ind w:firstLine="567"/>
      <w:jc w:val="both"/>
    </w:pPr>
    <w:rPr>
      <w:rFonts w:ascii="Peterburg" w:hAnsi="Peterburg" w:cs="Times New Roman"/>
      <w:b/>
      <w:i/>
      <w:sz w:val="24"/>
      <w:lang w:eastAsia="ar-SA"/>
    </w:rPr>
  </w:style>
  <w:style w:type="paragraph" w:customStyle="1" w:styleId="Iniiaiieoaeno">
    <w:name w:val="Iniiaiie oaeno"/>
    <w:basedOn w:val="Iauiue"/>
    <w:rsid w:val="00E20151"/>
    <w:pPr>
      <w:widowControl/>
      <w:jc w:val="both"/>
    </w:pPr>
    <w:rPr>
      <w:rFonts w:ascii="Peterburg" w:eastAsia="Times New Roman" w:hAnsi="Peterburg"/>
      <w:lang w:eastAsia="ar-SA"/>
    </w:rPr>
  </w:style>
  <w:style w:type="paragraph" w:customStyle="1" w:styleId="Iniiaiieoaenonionooiii2">
    <w:name w:val="Iniiaiie oaeno n ionooiii 2"/>
    <w:basedOn w:val="Iauiue"/>
    <w:rsid w:val="00E20151"/>
    <w:pPr>
      <w:widowControl/>
      <w:ind w:firstLine="284"/>
      <w:jc w:val="both"/>
    </w:pPr>
    <w:rPr>
      <w:rFonts w:ascii="Peterburg" w:eastAsia="Times New Roman" w:hAnsi="Peterburg"/>
      <w:lang w:eastAsia="ar-SA"/>
    </w:rPr>
  </w:style>
  <w:style w:type="paragraph" w:customStyle="1" w:styleId="Iniiaiieoaenonionooiii3">
    <w:name w:val="Iniiaiie oaeno n ionooiii 3"/>
    <w:basedOn w:val="Iauiue"/>
    <w:rsid w:val="00E20151"/>
    <w:pPr>
      <w:widowControl/>
      <w:ind w:firstLine="720"/>
      <w:jc w:val="both"/>
    </w:pPr>
    <w:rPr>
      <w:rFonts w:ascii="Peterburg" w:eastAsia="Times New Roman" w:hAnsi="Peterburg"/>
      <w:sz w:val="28"/>
      <w:lang w:eastAsia="ar-SA"/>
    </w:rPr>
  </w:style>
  <w:style w:type="paragraph" w:customStyle="1" w:styleId="aff8">
    <w:name w:val="основной"/>
    <w:basedOn w:val="a"/>
    <w:rsid w:val="00E20151"/>
    <w:pPr>
      <w:keepNext/>
      <w:spacing w:after="0" w:line="240" w:lineRule="auto"/>
    </w:pPr>
    <w:rPr>
      <w:rFonts w:ascii="Times New Roman" w:eastAsia="Times New Roman" w:hAnsi="Times New Roman" w:cs="Times New Roman"/>
      <w:sz w:val="24"/>
      <w:szCs w:val="20"/>
      <w:lang w:eastAsia="ar-SA"/>
    </w:rPr>
  </w:style>
  <w:style w:type="paragraph" w:customStyle="1" w:styleId="aff9">
    <w:name w:val="список"/>
    <w:basedOn w:val="a"/>
    <w:rsid w:val="00E20151"/>
    <w:pPr>
      <w:keepLines/>
      <w:overflowPunct w:val="0"/>
      <w:autoSpaceDE w:val="0"/>
      <w:spacing w:after="0" w:line="240" w:lineRule="auto"/>
      <w:ind w:left="709" w:hanging="284"/>
      <w:jc w:val="both"/>
      <w:textAlignment w:val="baseline"/>
    </w:pPr>
    <w:rPr>
      <w:rFonts w:ascii="Peterburg" w:eastAsia="Times New Roman" w:hAnsi="Peterburg" w:cs="Times New Roman"/>
      <w:sz w:val="24"/>
      <w:szCs w:val="20"/>
      <w:lang w:eastAsia="ar-SA"/>
    </w:rPr>
  </w:style>
  <w:style w:type="paragraph" w:customStyle="1" w:styleId="affa">
    <w:name w:val="ñïèñîê"/>
    <w:basedOn w:val="af4"/>
    <w:rsid w:val="00E20151"/>
    <w:pPr>
      <w:keepLines/>
      <w:ind w:left="709" w:hanging="284"/>
      <w:jc w:val="both"/>
    </w:pPr>
    <w:rPr>
      <w:rFonts w:ascii="Peterburg" w:hAnsi="Peterburg" w:cs="Times New Roman"/>
      <w:sz w:val="24"/>
      <w:lang w:eastAsia="ar-SA"/>
    </w:rPr>
  </w:style>
  <w:style w:type="paragraph" w:customStyle="1" w:styleId="80">
    <w:name w:val="çàãîëîâîê 8"/>
    <w:basedOn w:val="af4"/>
    <w:next w:val="af4"/>
    <w:rsid w:val="00E20151"/>
    <w:pPr>
      <w:keepNext/>
      <w:ind w:firstLine="720"/>
      <w:jc w:val="both"/>
    </w:pPr>
    <w:rPr>
      <w:rFonts w:ascii="Times New Roman" w:hAnsi="Times New Roman" w:cs="Times New Roman"/>
      <w:b/>
      <w:sz w:val="24"/>
      <w:lang w:eastAsia="ar-SA"/>
    </w:rPr>
  </w:style>
  <w:style w:type="paragraph" w:customStyle="1" w:styleId="nienie">
    <w:name w:val="nienie"/>
    <w:basedOn w:val="Iauiue"/>
    <w:rsid w:val="00E20151"/>
    <w:pPr>
      <w:keepLines/>
      <w:ind w:left="709" w:hanging="284"/>
      <w:jc w:val="both"/>
    </w:pPr>
    <w:rPr>
      <w:rFonts w:ascii="Peterburg" w:eastAsia="Times New Roman" w:hAnsi="Peterburg"/>
      <w:sz w:val="24"/>
      <w:lang w:eastAsia="ar-SA"/>
    </w:rPr>
  </w:style>
  <w:style w:type="paragraph" w:customStyle="1" w:styleId="Iniiaiieoaeno2">
    <w:name w:val="Iniiaiie oaeno 2"/>
    <w:basedOn w:val="a"/>
    <w:rsid w:val="00E20151"/>
    <w:pPr>
      <w:widowControl w:val="0"/>
      <w:spacing w:after="0" w:line="240" w:lineRule="auto"/>
      <w:ind w:firstLine="567"/>
      <w:jc w:val="both"/>
    </w:pPr>
    <w:rPr>
      <w:rFonts w:ascii="Times New Roman" w:eastAsia="Times New Roman" w:hAnsi="Times New Roman" w:cs="Times New Roman"/>
      <w:b/>
      <w:color w:val="000000"/>
      <w:sz w:val="24"/>
      <w:szCs w:val="20"/>
      <w:lang w:eastAsia="ar-SA"/>
    </w:rPr>
  </w:style>
  <w:style w:type="paragraph" w:customStyle="1" w:styleId="affb">
    <w:name w:val="Îñíîâíîé òåêñò"/>
    <w:basedOn w:val="af4"/>
    <w:rsid w:val="00E20151"/>
    <w:pPr>
      <w:tabs>
        <w:tab w:val="left" w:leader="dot" w:pos="9072"/>
      </w:tabs>
      <w:jc w:val="both"/>
    </w:pPr>
    <w:rPr>
      <w:rFonts w:ascii="Times New Roman" w:hAnsi="Times New Roman" w:cs="Times New Roman"/>
      <w:b/>
      <w:sz w:val="24"/>
      <w:lang w:eastAsia="ar-SA"/>
    </w:rPr>
  </w:style>
  <w:style w:type="paragraph" w:customStyle="1" w:styleId="caaieiaie2">
    <w:name w:val="caaieiaie 2"/>
    <w:basedOn w:val="Iauiue"/>
    <w:next w:val="Iauiue"/>
    <w:rsid w:val="00E20151"/>
    <w:pPr>
      <w:keepNext/>
      <w:keepLines/>
      <w:spacing w:before="240" w:after="60"/>
      <w:jc w:val="center"/>
    </w:pPr>
    <w:rPr>
      <w:rFonts w:ascii="Peterburg" w:eastAsia="Times New Roman" w:hAnsi="Peterburg"/>
      <w:b/>
      <w:sz w:val="24"/>
      <w:lang w:eastAsia="ar-SA"/>
    </w:rPr>
  </w:style>
  <w:style w:type="paragraph" w:customStyle="1" w:styleId="1f3">
    <w:name w:val="Текст1"/>
    <w:basedOn w:val="a"/>
    <w:rsid w:val="00E20151"/>
    <w:pPr>
      <w:spacing w:after="0" w:line="240" w:lineRule="auto"/>
    </w:pPr>
    <w:rPr>
      <w:rFonts w:ascii="Courier New" w:eastAsia="Times New Roman" w:hAnsi="Courier New" w:cs="Times New Roman"/>
      <w:sz w:val="20"/>
      <w:szCs w:val="20"/>
      <w:lang w:eastAsia="ar-SA"/>
    </w:rPr>
  </w:style>
  <w:style w:type="paragraph" w:customStyle="1" w:styleId="1095094">
    <w:name w:val="Стиль Заголовок 1 + Слева:  095 см Справа:  094 см"/>
    <w:basedOn w:val="1"/>
    <w:rsid w:val="00E20151"/>
    <w:pPr>
      <w:numPr>
        <w:numId w:val="0"/>
      </w:numPr>
      <w:suppressAutoHyphens w:val="0"/>
      <w:spacing w:after="240"/>
      <w:ind w:left="540" w:right="535"/>
      <w:jc w:val="center"/>
    </w:pPr>
    <w:rPr>
      <w:rFonts w:ascii="Times New Roman" w:hAnsi="Times New Roman" w:cs="Times New Roman"/>
      <w:b w:val="0"/>
      <w:color w:val="FF00FF"/>
      <w:kern w:val="1"/>
      <w:sz w:val="28"/>
      <w:szCs w:val="20"/>
      <w:lang w:eastAsia="ar-SA"/>
    </w:rPr>
  </w:style>
  <w:style w:type="paragraph" w:customStyle="1" w:styleId="western">
    <w:name w:val="western"/>
    <w:basedOn w:val="a"/>
    <w:rsid w:val="00E20151"/>
    <w:pPr>
      <w:shd w:val="clear" w:color="auto" w:fill="FFFFFF"/>
      <w:spacing w:before="280" w:after="280" w:line="240" w:lineRule="auto"/>
      <w:ind w:left="249" w:hanging="249"/>
      <w:jc w:val="both"/>
    </w:pPr>
    <w:rPr>
      <w:rFonts w:ascii="Tahoma" w:eastAsia="Times New Roman" w:hAnsi="Tahoma" w:cs="Tahoma"/>
      <w:sz w:val="18"/>
      <w:szCs w:val="18"/>
      <w:lang w:eastAsia="ar-SA"/>
    </w:rPr>
  </w:style>
  <w:style w:type="paragraph" w:customStyle="1" w:styleId="1590">
    <w:name w:val="Стиль ОСНОВНОЙ !!! + Слева:  159 см Первая строка:  0 см"/>
    <w:basedOn w:val="aff5"/>
    <w:rsid w:val="00E20151"/>
    <w:pPr>
      <w:ind w:left="900" w:firstLine="0"/>
    </w:pPr>
    <w:rPr>
      <w:szCs w:val="20"/>
    </w:rPr>
  </w:style>
  <w:style w:type="paragraph" w:customStyle="1" w:styleId="Arial12">
    <w:name w:val="Стиль Основной текст + Arial 12 пт Индиго"/>
    <w:basedOn w:val="ac"/>
    <w:rsid w:val="00E20151"/>
    <w:pPr>
      <w:suppressAutoHyphens w:val="0"/>
      <w:spacing w:before="120" w:after="0"/>
      <w:ind w:firstLine="900"/>
      <w:jc w:val="both"/>
    </w:pPr>
    <w:rPr>
      <w:rFonts w:ascii="Arial" w:hAnsi="Arial"/>
      <w:sz w:val="18"/>
      <w:lang w:eastAsia="ar-SA"/>
    </w:rPr>
  </w:style>
  <w:style w:type="paragraph" w:customStyle="1" w:styleId="100">
    <w:name w:val="Оглавление 10"/>
    <w:basedOn w:val="14"/>
    <w:rsid w:val="00E20151"/>
    <w:pPr>
      <w:tabs>
        <w:tab w:val="right" w:leader="dot" w:pos="9637"/>
      </w:tabs>
      <w:suppressAutoHyphens w:val="0"/>
      <w:ind w:left="2547"/>
    </w:pPr>
    <w:rPr>
      <w:rFonts w:ascii="Arial" w:hAnsi="Arial" w:cs="Tahoma"/>
      <w:lang w:eastAsia="ar-SA"/>
    </w:rPr>
  </w:style>
  <w:style w:type="paragraph" w:customStyle="1" w:styleId="affc">
    <w:name w:val="Содержимое врезки"/>
    <w:basedOn w:val="ac"/>
    <w:rsid w:val="00E20151"/>
    <w:pPr>
      <w:suppressAutoHyphens w:val="0"/>
      <w:spacing w:before="120" w:after="0"/>
      <w:ind w:firstLine="900"/>
      <w:jc w:val="both"/>
    </w:pPr>
    <w:rPr>
      <w:color w:val="660066"/>
      <w:sz w:val="26"/>
      <w:lang w:eastAsia="ar-SA"/>
    </w:rPr>
  </w:style>
  <w:style w:type="paragraph" w:customStyle="1" w:styleId="2b">
    <w:name w:val="Схема документа2"/>
    <w:basedOn w:val="a"/>
    <w:rsid w:val="00E20151"/>
    <w:pPr>
      <w:shd w:val="clear" w:color="auto" w:fill="000080"/>
      <w:spacing w:after="0" w:line="240" w:lineRule="auto"/>
    </w:pPr>
    <w:rPr>
      <w:rFonts w:ascii="Tahoma" w:eastAsia="Times New Roman" w:hAnsi="Tahoma" w:cs="Tahoma"/>
      <w:sz w:val="20"/>
      <w:szCs w:val="20"/>
      <w:lang w:eastAsia="ar-SA"/>
    </w:rPr>
  </w:style>
  <w:style w:type="paragraph" w:customStyle="1" w:styleId="3b">
    <w:name w:val="Схема документа3"/>
    <w:basedOn w:val="a"/>
    <w:rsid w:val="00E20151"/>
    <w:pPr>
      <w:shd w:val="clear" w:color="auto" w:fill="000080"/>
      <w:spacing w:after="0" w:line="240" w:lineRule="auto"/>
    </w:pPr>
    <w:rPr>
      <w:rFonts w:ascii="Tahoma" w:eastAsia="Times New Roman" w:hAnsi="Tahoma" w:cs="Tahoma"/>
      <w:sz w:val="20"/>
      <w:szCs w:val="20"/>
      <w:lang w:eastAsia="ar-SA"/>
    </w:rPr>
  </w:style>
  <w:style w:type="paragraph" w:styleId="affd">
    <w:name w:val="Document Map"/>
    <w:basedOn w:val="a"/>
    <w:link w:val="affe"/>
    <w:semiHidden/>
    <w:rsid w:val="00E20151"/>
    <w:pPr>
      <w:shd w:val="clear" w:color="auto" w:fill="000080"/>
      <w:spacing w:after="0" w:line="240" w:lineRule="auto"/>
    </w:pPr>
    <w:rPr>
      <w:rFonts w:ascii="Tahoma" w:eastAsia="Times New Roman" w:hAnsi="Tahoma" w:cs="Tahoma"/>
      <w:sz w:val="20"/>
      <w:szCs w:val="20"/>
      <w:lang w:eastAsia="ar-SA"/>
    </w:rPr>
  </w:style>
  <w:style w:type="character" w:customStyle="1" w:styleId="affe">
    <w:name w:val="Схема документа Знак"/>
    <w:basedOn w:val="a0"/>
    <w:link w:val="affd"/>
    <w:semiHidden/>
    <w:rsid w:val="00E20151"/>
    <w:rPr>
      <w:rFonts w:ascii="Tahoma" w:eastAsia="Times New Roman" w:hAnsi="Tahoma" w:cs="Tahoma"/>
      <w:sz w:val="20"/>
      <w:szCs w:val="20"/>
      <w:shd w:val="clear" w:color="auto" w:fill="000080"/>
      <w:lang w:eastAsia="ar-SA"/>
    </w:rPr>
  </w:style>
  <w:style w:type="paragraph" w:customStyle="1" w:styleId="3120">
    <w:name w:val="Стиль Заголовок 3 + 12 пт"/>
    <w:basedOn w:val="3"/>
    <w:qFormat/>
    <w:rsid w:val="00E20151"/>
    <w:pPr>
      <w:tabs>
        <w:tab w:val="left" w:pos="2340"/>
      </w:tabs>
      <w:suppressAutoHyphens w:val="0"/>
      <w:spacing w:after="120"/>
    </w:pPr>
    <w:rPr>
      <w:rFonts w:ascii="Times New Roman" w:hAnsi="Times New Roman" w:cs="Times New Roman"/>
      <w:sz w:val="24"/>
      <w:lang w:eastAsia="ar-SA"/>
    </w:rPr>
  </w:style>
  <w:style w:type="paragraph" w:customStyle="1" w:styleId="TimesNewRoman12">
    <w:name w:val="Стиль ОСНОВНОЙ !!! + Times New Roman 12 пт"/>
    <w:basedOn w:val="aff5"/>
    <w:link w:val="TimesNewRoman120"/>
    <w:rsid w:val="00E20151"/>
    <w:pPr>
      <w:ind w:firstLine="851"/>
    </w:pPr>
    <w:rPr>
      <w:rFonts w:ascii="Times New Roman" w:hAnsi="Times New Roman"/>
      <w:color w:val="auto"/>
      <w:sz w:val="24"/>
    </w:rPr>
  </w:style>
  <w:style w:type="character" w:customStyle="1" w:styleId="TimesNewRoman120">
    <w:name w:val="Стиль ОСНОВНОЙ !!! + Times New Roman 12 пт Знак"/>
    <w:link w:val="TimesNewRoman12"/>
    <w:rsid w:val="00E20151"/>
    <w:rPr>
      <w:rFonts w:ascii="Times New Roman" w:eastAsia="Times New Roman" w:hAnsi="Times New Roman" w:cs="Times New Roman"/>
      <w:sz w:val="24"/>
      <w:szCs w:val="24"/>
      <w:lang w:eastAsia="ar-SA"/>
    </w:rPr>
  </w:style>
  <w:style w:type="paragraph" w:customStyle="1" w:styleId="120">
    <w:name w:val="Стиль ОСНОВНОЙ !!! + 12 пт"/>
    <w:basedOn w:val="aff5"/>
    <w:link w:val="121"/>
    <w:rsid w:val="00E20151"/>
    <w:pPr>
      <w:spacing w:before="240" w:after="120"/>
      <w:ind w:firstLine="902"/>
    </w:pPr>
    <w:rPr>
      <w:color w:val="auto"/>
    </w:rPr>
  </w:style>
  <w:style w:type="character" w:customStyle="1" w:styleId="121">
    <w:name w:val="Стиль ОСНОВНОЙ !!! + 12 пт Знак"/>
    <w:link w:val="120"/>
    <w:rsid w:val="00E20151"/>
    <w:rPr>
      <w:rFonts w:ascii="Arial" w:eastAsia="Times New Roman" w:hAnsi="Arial" w:cs="Times New Roman"/>
      <w:sz w:val="26"/>
      <w:szCs w:val="24"/>
      <w:lang w:eastAsia="ar-SA"/>
    </w:rPr>
  </w:style>
  <w:style w:type="paragraph" w:styleId="2c">
    <w:name w:val="Body Text 2"/>
    <w:basedOn w:val="a"/>
    <w:link w:val="2d"/>
    <w:rsid w:val="00E20151"/>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d">
    <w:name w:val="Основной текст 2 Знак"/>
    <w:basedOn w:val="a0"/>
    <w:link w:val="2c"/>
    <w:rsid w:val="00E20151"/>
    <w:rPr>
      <w:rFonts w:ascii="Times New Roman" w:eastAsia="Times New Roman" w:hAnsi="Times New Roman" w:cs="Times New Roman"/>
      <w:sz w:val="20"/>
      <w:szCs w:val="20"/>
      <w:lang w:eastAsia="ru-RU"/>
    </w:rPr>
  </w:style>
  <w:style w:type="paragraph" w:customStyle="1" w:styleId="1f4">
    <w:name w:val="Знак1"/>
    <w:basedOn w:val="a"/>
    <w:rsid w:val="00E20151"/>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
    <w:name w:val="Адресат"/>
    <w:basedOn w:val="a"/>
    <w:rsid w:val="00E20151"/>
    <w:pPr>
      <w:autoSpaceDE w:val="0"/>
      <w:autoSpaceDN w:val="0"/>
      <w:spacing w:after="0" w:line="240" w:lineRule="auto"/>
    </w:pPr>
    <w:rPr>
      <w:rFonts w:ascii="Times New Roman" w:eastAsia="Times New Roman" w:hAnsi="Times New Roman" w:cs="Times New Roman"/>
      <w:sz w:val="20"/>
      <w:szCs w:val="20"/>
      <w:lang w:eastAsia="ru-RU"/>
    </w:rPr>
  </w:style>
  <w:style w:type="numbering" w:customStyle="1" w:styleId="42">
    <w:name w:val="Нет списка4"/>
    <w:next w:val="a2"/>
    <w:uiPriority w:val="99"/>
    <w:semiHidden/>
    <w:unhideWhenUsed/>
    <w:rsid w:val="008D12A9"/>
  </w:style>
  <w:style w:type="numbering" w:customStyle="1" w:styleId="110">
    <w:name w:val="Нет списка11"/>
    <w:next w:val="a2"/>
    <w:uiPriority w:val="99"/>
    <w:semiHidden/>
    <w:unhideWhenUsed/>
    <w:rsid w:val="008D12A9"/>
  </w:style>
  <w:style w:type="numbering" w:customStyle="1" w:styleId="111">
    <w:name w:val="Нет списка111"/>
    <w:next w:val="a2"/>
    <w:uiPriority w:val="99"/>
    <w:semiHidden/>
    <w:unhideWhenUsed/>
    <w:rsid w:val="008D12A9"/>
  </w:style>
  <w:style w:type="numbering" w:customStyle="1" w:styleId="213">
    <w:name w:val="Нет списка21"/>
    <w:next w:val="a2"/>
    <w:uiPriority w:val="99"/>
    <w:semiHidden/>
    <w:unhideWhenUsed/>
    <w:rsid w:val="008D12A9"/>
  </w:style>
  <w:style w:type="table" w:customStyle="1" w:styleId="1f5">
    <w:name w:val="Сетка таблицы1"/>
    <w:basedOn w:val="a1"/>
    <w:next w:val="aff0"/>
    <w:uiPriority w:val="59"/>
    <w:rsid w:val="008D12A9"/>
    <w:pPr>
      <w:spacing w:after="0" w:line="240" w:lineRule="auto"/>
    </w:pPr>
    <w:rPr>
      <w:rFonts w:ascii="Calibri" w:eastAsia="Calibri" w:hAnsi="Calibri" w:cs="Tung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e">
    <w:name w:val="Сетка таблицы2"/>
    <w:basedOn w:val="a1"/>
    <w:next w:val="aff0"/>
    <w:uiPriority w:val="59"/>
    <w:rsid w:val="008B2E94"/>
    <w:pPr>
      <w:spacing w:after="0" w:line="240" w:lineRule="auto"/>
    </w:pPr>
    <w:rPr>
      <w:rFonts w:ascii="Calibri" w:eastAsia="Calibri" w:hAnsi="Calibri" w:cs="Tung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c">
    <w:name w:val="Сетка таблицы3"/>
    <w:basedOn w:val="a1"/>
    <w:next w:val="aff0"/>
    <w:uiPriority w:val="59"/>
    <w:rsid w:val="00CC59D0"/>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ff0"/>
    <w:uiPriority w:val="59"/>
    <w:rsid w:val="00CC59D0"/>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
    <w:name w:val="Сетка таблицы5"/>
    <w:basedOn w:val="a1"/>
    <w:next w:val="aff0"/>
    <w:uiPriority w:val="59"/>
    <w:rsid w:val="00CC59D0"/>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
    <w:name w:val="Сетка таблицы6"/>
    <w:basedOn w:val="a1"/>
    <w:next w:val="aff0"/>
    <w:uiPriority w:val="59"/>
    <w:rsid w:val="00CC59D0"/>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1"/>
    <w:next w:val="aff0"/>
    <w:uiPriority w:val="59"/>
    <w:rsid w:val="00CC59D0"/>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1"/>
    <w:next w:val="aff0"/>
    <w:uiPriority w:val="59"/>
    <w:rsid w:val="00CC59D0"/>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Сетка таблицы9"/>
    <w:basedOn w:val="a1"/>
    <w:next w:val="aff0"/>
    <w:uiPriority w:val="59"/>
    <w:rsid w:val="00CC59D0"/>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
    <w:name w:val="Сетка таблицы10"/>
    <w:basedOn w:val="a1"/>
    <w:next w:val="aff0"/>
    <w:uiPriority w:val="59"/>
    <w:rsid w:val="00CC59D0"/>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1"/>
    <w:next w:val="aff0"/>
    <w:uiPriority w:val="59"/>
    <w:rsid w:val="009E06B4"/>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1"/>
    <w:next w:val="aff0"/>
    <w:uiPriority w:val="59"/>
    <w:rsid w:val="009E06B4"/>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f0"/>
    <w:uiPriority w:val="59"/>
    <w:rsid w:val="009E06B4"/>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next w:val="aff0"/>
    <w:uiPriority w:val="59"/>
    <w:rsid w:val="009E06B4"/>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next w:val="aff0"/>
    <w:uiPriority w:val="59"/>
    <w:rsid w:val="001F79DA"/>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ff0"/>
    <w:uiPriority w:val="59"/>
    <w:rsid w:val="001F79DA"/>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1"/>
    <w:next w:val="aff0"/>
    <w:uiPriority w:val="59"/>
    <w:rsid w:val="001F79DA"/>
    <w:pPr>
      <w:spacing w:after="0" w:line="240" w:lineRule="auto"/>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ff0"/>
    <w:uiPriority w:val="59"/>
    <w:rsid w:val="00EE6B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ff0"/>
    <w:uiPriority w:val="59"/>
    <w:rsid w:val="00381C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0">
    <w:name w:val="Цветовое выделение"/>
    <w:rsid w:val="00CC1A96"/>
    <w:rPr>
      <w:b/>
      <w:bCs/>
      <w:color w:val="000080"/>
    </w:rPr>
  </w:style>
  <w:style w:type="paragraph" w:styleId="afff1">
    <w:name w:val="Normal (Web)"/>
    <w:basedOn w:val="a"/>
    <w:link w:val="afff2"/>
    <w:rsid w:val="00215EEE"/>
    <w:pPr>
      <w:spacing w:after="0" w:line="240" w:lineRule="auto"/>
      <w:ind w:firstLine="240"/>
      <w:jc w:val="both"/>
    </w:pPr>
    <w:rPr>
      <w:rFonts w:ascii="Times New Roman" w:eastAsia="Times New Roman" w:hAnsi="Times New Roman" w:cs="Times New Roman"/>
      <w:sz w:val="18"/>
      <w:szCs w:val="18"/>
      <w:lang w:eastAsia="ru-RU"/>
    </w:rPr>
  </w:style>
  <w:style w:type="character" w:customStyle="1" w:styleId="afff2">
    <w:name w:val="Обычный (веб) Знак"/>
    <w:link w:val="afff1"/>
    <w:rsid w:val="00215EEE"/>
    <w:rPr>
      <w:rFonts w:ascii="Times New Roman" w:eastAsia="Times New Roman" w:hAnsi="Times New Roman" w:cs="Times New Roman"/>
      <w:sz w:val="18"/>
      <w:szCs w:val="18"/>
      <w:lang w:eastAsia="ru-RU"/>
    </w:rPr>
  </w:style>
  <w:style w:type="table" w:customStyle="1" w:styleId="200">
    <w:name w:val="Сетка таблицы20"/>
    <w:basedOn w:val="a1"/>
    <w:next w:val="aff0"/>
    <w:uiPriority w:val="59"/>
    <w:rsid w:val="003079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Табличный_боковик_11"/>
    <w:link w:val="114"/>
    <w:qFormat/>
    <w:rsid w:val="00792F99"/>
    <w:pPr>
      <w:spacing w:after="0" w:line="240" w:lineRule="auto"/>
    </w:pPr>
    <w:rPr>
      <w:rFonts w:ascii="Times New Roman" w:eastAsia="Times New Roman" w:hAnsi="Times New Roman" w:cs="Times New Roman"/>
      <w:szCs w:val="24"/>
      <w:lang w:eastAsia="ru-RU"/>
    </w:rPr>
  </w:style>
  <w:style w:type="character" w:customStyle="1" w:styleId="114">
    <w:name w:val="Табличный_боковик_11 Знак"/>
    <w:link w:val="113"/>
    <w:rsid w:val="00792F99"/>
    <w:rPr>
      <w:rFonts w:ascii="Times New Roman" w:eastAsia="Times New Roman" w:hAnsi="Times New Roman" w:cs="Times New Roman"/>
      <w:szCs w:val="24"/>
      <w:lang w:eastAsia="ru-RU"/>
    </w:rPr>
  </w:style>
  <w:style w:type="paragraph" w:customStyle="1" w:styleId="115">
    <w:name w:val="Табличный_таблица_11"/>
    <w:link w:val="116"/>
    <w:qFormat/>
    <w:rsid w:val="00792F99"/>
    <w:pPr>
      <w:spacing w:after="0" w:line="240" w:lineRule="auto"/>
      <w:jc w:val="center"/>
    </w:pPr>
    <w:rPr>
      <w:rFonts w:ascii="Times New Roman" w:eastAsia="Times New Roman" w:hAnsi="Times New Roman" w:cs="Times New Roman"/>
      <w:lang w:eastAsia="ru-RU"/>
    </w:rPr>
  </w:style>
  <w:style w:type="character" w:customStyle="1" w:styleId="116">
    <w:name w:val="Табличный_таблица_11 Знак"/>
    <w:link w:val="115"/>
    <w:rsid w:val="00792F99"/>
    <w:rPr>
      <w:rFonts w:ascii="Times New Roman" w:eastAsia="Times New Roman" w:hAnsi="Times New Roman" w:cs="Times New Roman"/>
      <w:lang w:eastAsia="ru-RU"/>
    </w:rPr>
  </w:style>
  <w:style w:type="table" w:customStyle="1" w:styleId="214">
    <w:name w:val="Сетка таблицы21"/>
    <w:basedOn w:val="a1"/>
    <w:next w:val="aff0"/>
    <w:uiPriority w:val="59"/>
    <w:rsid w:val="007E5D5C"/>
    <w:pPr>
      <w:spacing w:after="0" w:line="240" w:lineRule="auto"/>
    </w:pPr>
    <w:rPr>
      <w:rFonts w:ascii="Calibri" w:eastAsia="Calibri" w:hAnsi="Calibri" w:cs="Tung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1"/>
    <w:basedOn w:val="a1"/>
    <w:next w:val="aff0"/>
    <w:uiPriority w:val="59"/>
    <w:rsid w:val="00110A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59"/>
    <w:rsid w:val="00707098"/>
    <w:pPr>
      <w:spacing w:after="0" w:line="240" w:lineRule="auto"/>
    </w:pPr>
    <w:rPr>
      <w:rFonts w:ascii="Calibri" w:eastAsia="Calibri" w:hAnsi="Calibri" w:cs="Times New Roman"/>
      <w:lang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7289034">
      <w:bodyDiv w:val="1"/>
      <w:marLeft w:val="0"/>
      <w:marRight w:val="0"/>
      <w:marTop w:val="0"/>
      <w:marBottom w:val="0"/>
      <w:divBdr>
        <w:top w:val="none" w:sz="0" w:space="0" w:color="auto"/>
        <w:left w:val="none" w:sz="0" w:space="0" w:color="auto"/>
        <w:bottom w:val="none" w:sz="0" w:space="0" w:color="auto"/>
        <w:right w:val="none" w:sz="0" w:space="0" w:color="auto"/>
      </w:divBdr>
    </w:div>
    <w:div w:id="59014907">
      <w:bodyDiv w:val="1"/>
      <w:marLeft w:val="0"/>
      <w:marRight w:val="0"/>
      <w:marTop w:val="0"/>
      <w:marBottom w:val="0"/>
      <w:divBdr>
        <w:top w:val="none" w:sz="0" w:space="0" w:color="auto"/>
        <w:left w:val="none" w:sz="0" w:space="0" w:color="auto"/>
        <w:bottom w:val="none" w:sz="0" w:space="0" w:color="auto"/>
        <w:right w:val="none" w:sz="0" w:space="0" w:color="auto"/>
      </w:divBdr>
    </w:div>
    <w:div w:id="222520724">
      <w:bodyDiv w:val="1"/>
      <w:marLeft w:val="0"/>
      <w:marRight w:val="0"/>
      <w:marTop w:val="0"/>
      <w:marBottom w:val="0"/>
      <w:divBdr>
        <w:top w:val="none" w:sz="0" w:space="0" w:color="auto"/>
        <w:left w:val="none" w:sz="0" w:space="0" w:color="auto"/>
        <w:bottom w:val="none" w:sz="0" w:space="0" w:color="auto"/>
        <w:right w:val="none" w:sz="0" w:space="0" w:color="auto"/>
      </w:divBdr>
    </w:div>
    <w:div w:id="378745723">
      <w:bodyDiv w:val="1"/>
      <w:marLeft w:val="0"/>
      <w:marRight w:val="0"/>
      <w:marTop w:val="0"/>
      <w:marBottom w:val="0"/>
      <w:divBdr>
        <w:top w:val="none" w:sz="0" w:space="0" w:color="auto"/>
        <w:left w:val="none" w:sz="0" w:space="0" w:color="auto"/>
        <w:bottom w:val="none" w:sz="0" w:space="0" w:color="auto"/>
        <w:right w:val="none" w:sz="0" w:space="0" w:color="auto"/>
      </w:divBdr>
      <w:divsChild>
        <w:div w:id="1078558097">
          <w:marLeft w:val="0"/>
          <w:marRight w:val="0"/>
          <w:marTop w:val="0"/>
          <w:marBottom w:val="0"/>
          <w:divBdr>
            <w:top w:val="none" w:sz="0" w:space="0" w:color="auto"/>
            <w:left w:val="none" w:sz="0" w:space="0" w:color="auto"/>
            <w:bottom w:val="none" w:sz="0" w:space="0" w:color="auto"/>
            <w:right w:val="none" w:sz="0" w:space="0" w:color="auto"/>
          </w:divBdr>
        </w:div>
        <w:div w:id="1365015815">
          <w:marLeft w:val="0"/>
          <w:marRight w:val="0"/>
          <w:marTop w:val="0"/>
          <w:marBottom w:val="0"/>
          <w:divBdr>
            <w:top w:val="none" w:sz="0" w:space="0" w:color="auto"/>
            <w:left w:val="none" w:sz="0" w:space="0" w:color="auto"/>
            <w:bottom w:val="none" w:sz="0" w:space="0" w:color="auto"/>
            <w:right w:val="none" w:sz="0" w:space="0" w:color="auto"/>
          </w:divBdr>
        </w:div>
      </w:divsChild>
    </w:div>
    <w:div w:id="613099634">
      <w:bodyDiv w:val="1"/>
      <w:marLeft w:val="0"/>
      <w:marRight w:val="0"/>
      <w:marTop w:val="0"/>
      <w:marBottom w:val="0"/>
      <w:divBdr>
        <w:top w:val="none" w:sz="0" w:space="0" w:color="auto"/>
        <w:left w:val="none" w:sz="0" w:space="0" w:color="auto"/>
        <w:bottom w:val="none" w:sz="0" w:space="0" w:color="auto"/>
        <w:right w:val="none" w:sz="0" w:space="0" w:color="auto"/>
      </w:divBdr>
    </w:div>
    <w:div w:id="877203280">
      <w:bodyDiv w:val="1"/>
      <w:marLeft w:val="0"/>
      <w:marRight w:val="0"/>
      <w:marTop w:val="0"/>
      <w:marBottom w:val="0"/>
      <w:divBdr>
        <w:top w:val="none" w:sz="0" w:space="0" w:color="auto"/>
        <w:left w:val="none" w:sz="0" w:space="0" w:color="auto"/>
        <w:bottom w:val="none" w:sz="0" w:space="0" w:color="auto"/>
        <w:right w:val="none" w:sz="0" w:space="0" w:color="auto"/>
      </w:divBdr>
    </w:div>
    <w:div w:id="1377852388">
      <w:bodyDiv w:val="1"/>
      <w:marLeft w:val="0"/>
      <w:marRight w:val="0"/>
      <w:marTop w:val="0"/>
      <w:marBottom w:val="0"/>
      <w:divBdr>
        <w:top w:val="none" w:sz="0" w:space="0" w:color="auto"/>
        <w:left w:val="none" w:sz="0" w:space="0" w:color="auto"/>
        <w:bottom w:val="none" w:sz="0" w:space="0" w:color="auto"/>
        <w:right w:val="none" w:sz="0" w:space="0" w:color="auto"/>
      </w:divBdr>
    </w:div>
    <w:div w:id="1398553545">
      <w:bodyDiv w:val="1"/>
      <w:marLeft w:val="0"/>
      <w:marRight w:val="0"/>
      <w:marTop w:val="0"/>
      <w:marBottom w:val="0"/>
      <w:divBdr>
        <w:top w:val="none" w:sz="0" w:space="0" w:color="auto"/>
        <w:left w:val="none" w:sz="0" w:space="0" w:color="auto"/>
        <w:bottom w:val="none" w:sz="0" w:space="0" w:color="auto"/>
        <w:right w:val="none" w:sz="0" w:space="0" w:color="auto"/>
      </w:divBdr>
    </w:div>
    <w:div w:id="1525826362">
      <w:bodyDiv w:val="1"/>
      <w:marLeft w:val="0"/>
      <w:marRight w:val="0"/>
      <w:marTop w:val="0"/>
      <w:marBottom w:val="0"/>
      <w:divBdr>
        <w:top w:val="none" w:sz="0" w:space="0" w:color="auto"/>
        <w:left w:val="none" w:sz="0" w:space="0" w:color="auto"/>
        <w:bottom w:val="none" w:sz="0" w:space="0" w:color="auto"/>
        <w:right w:val="none" w:sz="0" w:space="0" w:color="auto"/>
      </w:divBdr>
    </w:div>
    <w:div w:id="1580022808">
      <w:bodyDiv w:val="1"/>
      <w:marLeft w:val="0"/>
      <w:marRight w:val="0"/>
      <w:marTop w:val="0"/>
      <w:marBottom w:val="0"/>
      <w:divBdr>
        <w:top w:val="none" w:sz="0" w:space="0" w:color="auto"/>
        <w:left w:val="none" w:sz="0" w:space="0" w:color="auto"/>
        <w:bottom w:val="none" w:sz="0" w:space="0" w:color="auto"/>
        <w:right w:val="none" w:sz="0" w:space="0" w:color="auto"/>
      </w:divBdr>
    </w:div>
    <w:div w:id="184708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56B261DB76EC2E40552318B079232F4044E4545172FDEF0E857C7E2813773246019F979E5BA2FZ85B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99001-C377-445B-8C65-4181A1191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116</Pages>
  <Words>38405</Words>
  <Characters>218911</Characters>
  <Application>Microsoft Office Word</Application>
  <DocSecurity>0</DocSecurity>
  <Lines>1824</Lines>
  <Paragraphs>513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_</cp:lastModifiedBy>
  <cp:revision>2</cp:revision>
  <cp:lastPrinted>2022-02-07T12:11:00Z</cp:lastPrinted>
  <dcterms:created xsi:type="dcterms:W3CDTF">2024-08-29T07:15:00Z</dcterms:created>
  <dcterms:modified xsi:type="dcterms:W3CDTF">2024-08-29T07:15:00Z</dcterms:modified>
</cp:coreProperties>
</file>