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DA" w:rsidRPr="00313A8A" w:rsidRDefault="00181F01" w:rsidP="00313A8A">
      <w:p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3682794"/>
      <w:r w:rsidRPr="00313A8A">
        <w:rPr>
          <w:rFonts w:ascii="Times New Roman" w:hAnsi="Times New Roman" w:cs="Times New Roman"/>
          <w:sz w:val="28"/>
          <w:szCs w:val="28"/>
        </w:rPr>
        <w:t xml:space="preserve">К 260-летию основания Эрмитажа в детской библиотеке провели час мировой культуры «Прогулки по Эрмитажу». Вниманию читателей была представлена информация по истории основания музея и показан фильм «Государственный музей Эрмитаж» позволивший заочно окунуться в мир творений, воплощения красоты. Рассматривая </w:t>
      </w:r>
      <w:r w:rsidR="00A8370C" w:rsidRPr="00313A8A">
        <w:rPr>
          <w:rFonts w:ascii="Times New Roman" w:hAnsi="Times New Roman" w:cs="Times New Roman"/>
          <w:sz w:val="28"/>
          <w:szCs w:val="28"/>
        </w:rPr>
        <w:t>экспозиции</w:t>
      </w:r>
      <w:r w:rsidR="00313A8A">
        <w:rPr>
          <w:rFonts w:ascii="Times New Roman" w:hAnsi="Times New Roman" w:cs="Times New Roman"/>
          <w:sz w:val="28"/>
          <w:szCs w:val="28"/>
        </w:rPr>
        <w:t>,</w:t>
      </w:r>
      <w:r w:rsidR="00A8370C" w:rsidRPr="00313A8A">
        <w:rPr>
          <w:rFonts w:ascii="Times New Roman" w:hAnsi="Times New Roman" w:cs="Times New Roman"/>
          <w:sz w:val="28"/>
          <w:szCs w:val="28"/>
        </w:rPr>
        <w:t xml:space="preserve"> они были удивлены количеством залов, которые насчитывает современный Эрмитаж, а также количеством и размерами пяти зданий расположенных вдоль набережной реки Нева. Уникальные и неповторимые экспозиции поразили участников мероприятия своим величием и красотой. Участники заочной прогулки по Эрмитажу поделились впечатлениями о мероприятии, узнали новое в мире искусства.</w:t>
      </w:r>
      <w:bookmarkEnd w:id="0"/>
    </w:p>
    <w:p w:rsidR="009B0F52" w:rsidRDefault="009B0F52" w:rsidP="00181F01">
      <w:pPr>
        <w:ind w:left="-851" w:firstLine="425"/>
        <w:rPr>
          <w:sz w:val="28"/>
          <w:szCs w:val="28"/>
        </w:rPr>
      </w:pPr>
    </w:p>
    <w:p w:rsidR="009B0F52" w:rsidRDefault="009B0F52" w:rsidP="00181F01">
      <w:pPr>
        <w:ind w:left="-851" w:firstLine="425"/>
        <w:rPr>
          <w:sz w:val="28"/>
          <w:szCs w:val="28"/>
        </w:rPr>
      </w:pPr>
    </w:p>
    <w:p w:rsidR="009B0F52" w:rsidRDefault="009B0F52" w:rsidP="00181F01">
      <w:pPr>
        <w:ind w:left="-851" w:firstLine="425"/>
        <w:rPr>
          <w:sz w:val="28"/>
          <w:szCs w:val="28"/>
        </w:rPr>
      </w:pPr>
      <w:bookmarkStart w:id="1" w:name="_GoBack"/>
      <w:bookmarkEnd w:id="1"/>
    </w:p>
    <w:sectPr w:rsidR="009B0F52" w:rsidSect="00181F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D6B8A"/>
    <w:rsid w:val="00181F01"/>
    <w:rsid w:val="001F5696"/>
    <w:rsid w:val="002D019A"/>
    <w:rsid w:val="00313A8A"/>
    <w:rsid w:val="005D5542"/>
    <w:rsid w:val="005E792B"/>
    <w:rsid w:val="00632C9D"/>
    <w:rsid w:val="006D5239"/>
    <w:rsid w:val="006D6B8A"/>
    <w:rsid w:val="009424A3"/>
    <w:rsid w:val="009B0F52"/>
    <w:rsid w:val="00A53EDA"/>
    <w:rsid w:val="00A8370C"/>
    <w:rsid w:val="00EB4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3</cp:revision>
  <dcterms:created xsi:type="dcterms:W3CDTF">2024-12-10T06:57:00Z</dcterms:created>
  <dcterms:modified xsi:type="dcterms:W3CDTF">2024-12-10T12:51:00Z</dcterms:modified>
</cp:coreProperties>
</file>