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684" w:rsidRDefault="00184684" w:rsidP="001846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КАБАРДИНО-БАЛКАРСКАЯ РЕСПУБЛИКА</w:t>
      </w:r>
    </w:p>
    <w:p w:rsidR="00184684" w:rsidRDefault="00184684" w:rsidP="00184684"/>
    <w:p w:rsidR="00184684" w:rsidRDefault="00184684" w:rsidP="00184684"/>
    <w:p w:rsidR="00184684" w:rsidRDefault="00184684" w:rsidP="00184684"/>
    <w:p w:rsidR="00184684" w:rsidRDefault="00184684" w:rsidP="00184684">
      <w:pPr>
        <w:jc w:val="center"/>
        <w:rPr>
          <w:sz w:val="40"/>
          <w:szCs w:val="40"/>
        </w:rPr>
      </w:pPr>
    </w:p>
    <w:p w:rsidR="00184684" w:rsidRDefault="00184684" w:rsidP="00184684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ПРОГНОЗ СОЦИАЛЬНО-ЭКОНОМИЧЕСКОГО РАЗВИТИЯ ГОРОДСКОГО ПОСЕЛЕНИЯ НАРТКАЛА УРВАНСКОГО МУНИЦИПАЛЬНОГО РАЙОНА КАБАРДИ</w:t>
      </w:r>
      <w:r w:rsidR="00C6185B">
        <w:rPr>
          <w:rFonts w:ascii="Times New Roman" w:hAnsi="Times New Roman" w:cs="Times New Roman"/>
          <w:sz w:val="40"/>
          <w:szCs w:val="40"/>
        </w:rPr>
        <w:t>НО-БАЛКАРСКОЙ РЕСПУБЛИКИ НА 202</w:t>
      </w:r>
      <w:r w:rsidR="00C25906">
        <w:rPr>
          <w:rFonts w:ascii="Times New Roman" w:hAnsi="Times New Roman" w:cs="Times New Roman"/>
          <w:sz w:val="40"/>
          <w:szCs w:val="40"/>
        </w:rPr>
        <w:t>6</w:t>
      </w:r>
      <w:r>
        <w:rPr>
          <w:rFonts w:ascii="Times New Roman" w:hAnsi="Times New Roman" w:cs="Times New Roman"/>
          <w:sz w:val="40"/>
          <w:szCs w:val="40"/>
        </w:rPr>
        <w:t>-202</w:t>
      </w:r>
      <w:r w:rsidR="00C25906">
        <w:rPr>
          <w:rFonts w:ascii="Times New Roman" w:hAnsi="Times New Roman" w:cs="Times New Roman"/>
          <w:sz w:val="40"/>
          <w:szCs w:val="40"/>
        </w:rPr>
        <w:t>8</w:t>
      </w:r>
      <w:r>
        <w:rPr>
          <w:rFonts w:ascii="Times New Roman" w:hAnsi="Times New Roman" w:cs="Times New Roman"/>
          <w:sz w:val="40"/>
          <w:szCs w:val="40"/>
        </w:rPr>
        <w:t xml:space="preserve"> гг.</w:t>
      </w:r>
    </w:p>
    <w:p w:rsidR="00184684" w:rsidRDefault="00184684" w:rsidP="0018468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84684" w:rsidRDefault="00184684" w:rsidP="0018468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84684" w:rsidRDefault="00184684" w:rsidP="00184684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184684" w:rsidRDefault="00184684" w:rsidP="00184684">
      <w:pPr>
        <w:rPr>
          <w:rFonts w:ascii="Times New Roman" w:hAnsi="Times New Roman" w:cs="Times New Roman"/>
          <w:sz w:val="36"/>
          <w:szCs w:val="36"/>
        </w:rPr>
      </w:pPr>
    </w:p>
    <w:p w:rsidR="00184684" w:rsidRDefault="00184684" w:rsidP="00184684">
      <w:pPr>
        <w:rPr>
          <w:rFonts w:ascii="Times New Roman" w:hAnsi="Times New Roman" w:cs="Times New Roman"/>
          <w:sz w:val="36"/>
          <w:szCs w:val="36"/>
        </w:rPr>
      </w:pPr>
    </w:p>
    <w:p w:rsidR="00184684" w:rsidRDefault="00184684" w:rsidP="00184684">
      <w:pPr>
        <w:rPr>
          <w:rFonts w:ascii="Times New Roman" w:hAnsi="Times New Roman" w:cs="Times New Roman"/>
          <w:sz w:val="36"/>
          <w:szCs w:val="36"/>
        </w:rPr>
      </w:pPr>
    </w:p>
    <w:p w:rsidR="00184684" w:rsidRDefault="00184684" w:rsidP="00184684">
      <w:pPr>
        <w:rPr>
          <w:rFonts w:ascii="Times New Roman" w:hAnsi="Times New Roman" w:cs="Times New Roman"/>
          <w:sz w:val="36"/>
          <w:szCs w:val="36"/>
        </w:rPr>
      </w:pPr>
    </w:p>
    <w:p w:rsidR="00184684" w:rsidRDefault="00184684" w:rsidP="00184684">
      <w:pPr>
        <w:rPr>
          <w:rFonts w:ascii="Times New Roman" w:hAnsi="Times New Roman" w:cs="Times New Roman"/>
          <w:sz w:val="36"/>
          <w:szCs w:val="36"/>
        </w:rPr>
      </w:pPr>
    </w:p>
    <w:p w:rsidR="00184684" w:rsidRDefault="00184684" w:rsidP="00184684">
      <w:pPr>
        <w:rPr>
          <w:rFonts w:ascii="Times New Roman" w:hAnsi="Times New Roman" w:cs="Times New Roman"/>
          <w:sz w:val="36"/>
          <w:szCs w:val="36"/>
        </w:rPr>
      </w:pPr>
    </w:p>
    <w:p w:rsidR="00184684" w:rsidRDefault="00184684" w:rsidP="00184684">
      <w:pPr>
        <w:rPr>
          <w:rFonts w:ascii="Times New Roman" w:hAnsi="Times New Roman" w:cs="Times New Roman"/>
          <w:sz w:val="36"/>
          <w:szCs w:val="36"/>
        </w:rPr>
      </w:pPr>
    </w:p>
    <w:p w:rsidR="00184684" w:rsidRDefault="00184684" w:rsidP="001846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Нарткала 202</w:t>
      </w:r>
      <w:r w:rsidR="006078D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B7E65" w:rsidRDefault="005B7E65" w:rsidP="001846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4684" w:rsidRDefault="00184684" w:rsidP="0018468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Социально-экономическое положение и основные направления развития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г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.п. Нарткала Урванского муниципального района КБР</w:t>
      </w:r>
    </w:p>
    <w:p w:rsidR="00184684" w:rsidRDefault="00184684" w:rsidP="001846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Городское поселение Нарткала входит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Урванский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 Кабардино-Балкарской Республики. Административная территория городского поселения Нарткала расположена на территории Урванского муниципального района  КБР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в восточной части Кабардино-Балкарской  республики, в 20 км от столицы КБР г. Нальчика, в пределах Кабардинской предгорной равнины. </w:t>
      </w:r>
      <w:r>
        <w:rPr>
          <w:rFonts w:ascii="Times New Roman" w:hAnsi="Times New Roman" w:cs="Times New Roman"/>
          <w:sz w:val="28"/>
          <w:szCs w:val="28"/>
        </w:rPr>
        <w:t xml:space="preserve">Граничит с землями муниципальных образований: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Кахун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на востоке,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Морзох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западе,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Шитхала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юго-западе, Урвань на юге.</w:t>
      </w:r>
    </w:p>
    <w:p w:rsidR="00184684" w:rsidRDefault="00184684" w:rsidP="001846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Общая площадь территор</w:t>
      </w:r>
      <w:r w:rsidR="005B7E65">
        <w:rPr>
          <w:rFonts w:ascii="Times New Roman" w:hAnsi="Times New Roman" w:cs="Times New Roman"/>
          <w:sz w:val="28"/>
          <w:szCs w:val="28"/>
        </w:rPr>
        <w:t xml:space="preserve">ии </w:t>
      </w:r>
      <w:proofErr w:type="gramStart"/>
      <w:r w:rsidR="005B7E6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5B7E65">
        <w:rPr>
          <w:rFonts w:ascii="Times New Roman" w:hAnsi="Times New Roman" w:cs="Times New Roman"/>
          <w:sz w:val="28"/>
          <w:szCs w:val="28"/>
        </w:rPr>
        <w:t>.п. Нарткала составляет</w:t>
      </w:r>
      <w:r w:rsidR="006F2411">
        <w:rPr>
          <w:rFonts w:ascii="Times New Roman" w:hAnsi="Times New Roman" w:cs="Times New Roman"/>
          <w:sz w:val="28"/>
          <w:szCs w:val="28"/>
        </w:rPr>
        <w:t xml:space="preserve"> 1137,</w:t>
      </w:r>
      <w:r w:rsidR="00F00EA9" w:rsidRPr="006F2411">
        <w:rPr>
          <w:rFonts w:ascii="Times New Roman" w:hAnsi="Times New Roman" w:cs="Times New Roman"/>
          <w:sz w:val="28"/>
          <w:szCs w:val="28"/>
        </w:rPr>
        <w:t>4</w:t>
      </w:r>
      <w:r w:rsidR="006F2411">
        <w:rPr>
          <w:rFonts w:ascii="Times New Roman" w:hAnsi="Times New Roman" w:cs="Times New Roman"/>
          <w:sz w:val="28"/>
          <w:szCs w:val="28"/>
        </w:rPr>
        <w:t xml:space="preserve"> </w:t>
      </w:r>
      <w:r w:rsidRPr="006F2411">
        <w:rPr>
          <w:rFonts w:ascii="Times New Roman" w:hAnsi="Times New Roman" w:cs="Times New Roman"/>
          <w:sz w:val="28"/>
          <w:szCs w:val="28"/>
        </w:rPr>
        <w:t>га</w:t>
      </w:r>
      <w:r w:rsidR="009A7C99" w:rsidRPr="006F2411">
        <w:rPr>
          <w:rFonts w:ascii="Times New Roman" w:hAnsi="Times New Roman" w:cs="Times New Roman"/>
          <w:sz w:val="28"/>
          <w:szCs w:val="28"/>
        </w:rPr>
        <w:t>.</w:t>
      </w:r>
      <w:r w:rsidR="009A7C99">
        <w:rPr>
          <w:rFonts w:ascii="Times New Roman" w:hAnsi="Times New Roman" w:cs="Times New Roman"/>
          <w:sz w:val="28"/>
          <w:szCs w:val="28"/>
        </w:rPr>
        <w:t xml:space="preserve">  Численность населения на 202</w:t>
      </w:r>
      <w:r w:rsidR="002C657F">
        <w:rPr>
          <w:rFonts w:ascii="Times New Roman" w:hAnsi="Times New Roman" w:cs="Times New Roman"/>
          <w:sz w:val="28"/>
          <w:szCs w:val="28"/>
        </w:rPr>
        <w:t>5</w:t>
      </w:r>
      <w:r w:rsidR="005B7E65">
        <w:rPr>
          <w:rFonts w:ascii="Times New Roman" w:hAnsi="Times New Roman" w:cs="Times New Roman"/>
          <w:sz w:val="28"/>
          <w:szCs w:val="28"/>
        </w:rPr>
        <w:t xml:space="preserve"> год составляет </w:t>
      </w:r>
      <w:r w:rsidR="005B7E65" w:rsidRPr="002C657F">
        <w:rPr>
          <w:rFonts w:ascii="Times New Roman" w:hAnsi="Times New Roman" w:cs="Times New Roman"/>
          <w:sz w:val="28"/>
          <w:szCs w:val="28"/>
        </w:rPr>
        <w:t>33</w:t>
      </w:r>
      <w:r w:rsidR="00F04E84" w:rsidRPr="002C657F">
        <w:rPr>
          <w:rFonts w:ascii="Times New Roman" w:hAnsi="Times New Roman" w:cs="Times New Roman"/>
          <w:sz w:val="28"/>
          <w:szCs w:val="28"/>
        </w:rPr>
        <w:t> </w:t>
      </w:r>
      <w:r w:rsidR="00E0117C" w:rsidRPr="002C657F">
        <w:rPr>
          <w:rFonts w:ascii="Times New Roman" w:hAnsi="Times New Roman" w:cs="Times New Roman"/>
          <w:sz w:val="28"/>
          <w:szCs w:val="28"/>
        </w:rPr>
        <w:t>119</w:t>
      </w:r>
      <w:r w:rsidR="00F04E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человек.</w:t>
      </w:r>
    </w:p>
    <w:p w:rsidR="00184684" w:rsidRDefault="00184684" w:rsidP="0018468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Национальный состав населения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.п. Нарткала:</w:t>
      </w:r>
    </w:p>
    <w:p w:rsidR="00184684" w:rsidRDefault="000E4770" w:rsidP="00184684">
      <w:pPr>
        <w:pStyle w:val="ab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Кабардинцы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3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66,9</w:t>
      </w:r>
      <w:r w:rsidR="00184684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184684" w:rsidRDefault="000E4770" w:rsidP="00184684">
      <w:pPr>
        <w:pStyle w:val="ab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3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18468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84684" w:rsidRPr="000E477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84684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184684" w:rsidRDefault="00184684" w:rsidP="00184684">
      <w:pPr>
        <w:pStyle w:val="ab"/>
        <w:numPr>
          <w:ilvl w:val="0"/>
          <w:numId w:val="4"/>
        </w:numPr>
        <w:tabs>
          <w:tab w:val="left" w:pos="294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Турки    </w:t>
      </w:r>
      <w:r w:rsidRPr="000E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0E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3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0E4770">
        <w:rPr>
          <w:rFonts w:ascii="Times New Roman" w:eastAsia="Times New Roman" w:hAnsi="Times New Roman" w:cs="Times New Roman"/>
          <w:sz w:val="28"/>
          <w:szCs w:val="28"/>
          <w:lang w:eastAsia="ru-RU"/>
        </w:rPr>
        <w:t>4,2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184684" w:rsidRDefault="00184684" w:rsidP="00184684">
      <w:pPr>
        <w:pStyle w:val="ab"/>
        <w:numPr>
          <w:ilvl w:val="0"/>
          <w:numId w:val="4"/>
        </w:numPr>
        <w:tabs>
          <w:tab w:val="left" w:pos="708"/>
          <w:tab w:val="left" w:pos="1416"/>
          <w:tab w:val="left" w:pos="284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Осетины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3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1,</w:t>
      </w:r>
      <w:r w:rsidR="000E477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184684" w:rsidRDefault="00184684" w:rsidP="00184684">
      <w:pPr>
        <w:pStyle w:val="ab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Балкарцы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53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0,4%</w:t>
      </w:r>
    </w:p>
    <w:p w:rsidR="00184684" w:rsidRDefault="004530C5" w:rsidP="00184684">
      <w:pPr>
        <w:pStyle w:val="ab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Другие национальности           </w:t>
      </w:r>
      <w:r w:rsidR="00184684" w:rsidRPr="000E4770">
        <w:rPr>
          <w:rFonts w:ascii="Times New Roman" w:eastAsia="Times New Roman" w:hAnsi="Times New Roman" w:cs="Times New Roman"/>
          <w:sz w:val="28"/>
          <w:szCs w:val="28"/>
          <w:lang w:eastAsia="ru-RU"/>
        </w:rPr>
        <w:t>8.6</w:t>
      </w:r>
      <w:r w:rsidR="00184684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184684" w:rsidRDefault="00184684" w:rsidP="00184684">
      <w:pPr>
        <w:pStyle w:val="ab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684" w:rsidRDefault="00184684" w:rsidP="00184684">
      <w:pPr>
        <w:pStyle w:val="ab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684" w:rsidRDefault="00184684" w:rsidP="001846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Общая протяженность автомобильных дорог с твердым покрытием составляет 76 км. В том числе: с асфальтовым покрытием – 53,45 км; с гравийным покрытием – 14,2 км; с грунтовым покрытием – 8,4 км. Имеется один пешеходный мост.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1"/>
        <w:gridCol w:w="5237"/>
        <w:gridCol w:w="2097"/>
        <w:gridCol w:w="1605"/>
      </w:tblGrid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данным на последнюю дату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площадь занимаемой территории, всего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Pr="00FA24E6" w:rsidRDefault="000E4770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A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FA24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</w:t>
            </w:r>
            <w:r w:rsidR="00FA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00EA9" w:rsidRPr="00FA24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  <w:p w:rsidR="00184684" w:rsidRPr="00FA24E6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Pr="00FA24E6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Находящаяся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ведении муниципального образования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FA24E6" w:rsidRDefault="00FA24E6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00EA9" w:rsidRPr="00FA24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Находящаяся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собственности муниципального образования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участки, предоставленные в собственность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юридическим лицам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0E4770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93,9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физическим лицам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2C657F" w:rsidRDefault="000E5EB1" w:rsidP="000E4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515,70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участки, предоставленные в аренду: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E0117C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62,2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юридическим лицам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E4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физическим лицам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2C657F" w:rsidRDefault="00E07F83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61,30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Земельные участки, предоставленные в пользование: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юридическим лицам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67,9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физическим лицам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в черте поселений, входящие в состав муниципального образования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6F2411" w:rsidRDefault="005B7E65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2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E4770" w:rsidRPr="006F2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A24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</w:t>
            </w:r>
            <w:r w:rsidR="00FA2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44E96" w:rsidRPr="006F24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Сельскохозяйственные земли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A3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застройки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8A3776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439,7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Общественно-деловой застройки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8A3776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90,7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8A3776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Производственно-коммунальная зона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8A3776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156,3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Инженерно-транспортной инфраструктуры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8A3776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212,7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Рекреационного значения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8A3776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Специального значения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8A3776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Демография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постоянного населения на начало года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2C657F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B7E65"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22307"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Городское население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2C657F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B7E65"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22307"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население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2C657F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состав населения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Pr="002C657F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кабардинцы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2C657F" w:rsidRDefault="00D93D87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  <w:r w:rsidR="00CC0A83"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балкарцы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2C657F" w:rsidRDefault="00D93D87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2C657F" w:rsidRDefault="00D93D87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="00CC0A83"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турки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2C657F" w:rsidRDefault="00D93D87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CC0A83"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2C657F" w:rsidRDefault="00D93D87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="00CC0A83"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родившихся</w:t>
            </w:r>
            <w:proofErr w:type="gram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2C657F" w:rsidRDefault="00D44E96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5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F859A5"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умерших</w:t>
            </w:r>
            <w:proofErr w:type="gram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2C657F" w:rsidRDefault="00D44E96" w:rsidP="005B7E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65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859A5"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C65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Естественный прирост (убыль) населения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(«+», «-»)</w:t>
            </w:r>
            <w:proofErr w:type="gram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2C657F" w:rsidRDefault="00D93D87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="00A33E61"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Миграционный прирост (убыль) населения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Pr="002C657F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браков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2C657F" w:rsidRDefault="00A33E61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разводов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2C657F" w:rsidRDefault="00A33E61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многодетных семей (3 и более детей)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6F2411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2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44E96" w:rsidRPr="006F24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85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Экономический потенциал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сельскохозяйственных земель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 с/х использования у граждан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330 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многолетние насаждения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2C657F" w:rsidRDefault="00E07F83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сенокосы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2C657F" w:rsidRDefault="00E07F83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пастбища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2C657F" w:rsidRDefault="00E07F83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лесами и древесно-кустарниковой растительностью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земли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зарегистрированных на территории поселения предприятий и организаци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число занятых в них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сельском хозяйстве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2C657F" w:rsidRDefault="00E07F83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84684"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промышленности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2C657F" w:rsidRDefault="00E07F83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84684"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образовании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6F2411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2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30B8A" w:rsidRPr="006F24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6F2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/9</w:t>
            </w:r>
            <w:r w:rsidR="009C57B4" w:rsidRPr="006F24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здравоохранении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6F2411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2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9/</w:t>
            </w:r>
            <w:r w:rsidR="009C57B4" w:rsidRPr="006F24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658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культуре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6/92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ЖКХ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6/243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торговле и бытовом обслуживании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/чел..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3/51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других отраслях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малых предприятий /число занятых в них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2C657F" w:rsidRDefault="00E07F83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  <w:r w:rsidR="00184684"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</w:t>
            </w:r>
            <w:r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84684"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индивидуальных предпринимателей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личных подсобных хозяйств населения и закрепленная площадь земель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  <w:proofErr w:type="gram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4585/373</w:t>
            </w:r>
          </w:p>
        </w:tc>
      </w:tr>
      <w:tr w:rsidR="00184684" w:rsidTr="009A7C99">
        <w:trPr>
          <w:trHeight w:val="439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Труд и занятость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Трудовые ресурсы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2C657F" w:rsidRDefault="00DD6490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18 258 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Занято трудовой деятельностью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D93D87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5749</w:t>
            </w:r>
          </w:p>
        </w:tc>
      </w:tr>
      <w:tr w:rsidR="00184684" w:rsidTr="009A7C99">
        <w:trPr>
          <w:trHeight w:val="653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в течение года зарегистрировано безработных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2C657F" w:rsidRDefault="00E0117C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официально зарегистрированных безработных на конец года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2C657F" w:rsidRDefault="009C57B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5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E0117C"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Системы жизнеобеспечения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FF5057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жилищного фонда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D93D87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C5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40,2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муниципального жилищного фонда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D93D87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6C5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обеспеченность населения жильем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D93D87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20,49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семей, нуждающихся в субсидии на оплату жилищно-коммунальных услуг.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D93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муниципального образования: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Сетевым газом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D93D87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D93D87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теплоэнергией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МКЖД все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D93D87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износа систем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жизнебеспечения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Газовых сетей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6F2411" w:rsidRDefault="00FA24E6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C57B4" w:rsidRPr="006F24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53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Водопроводных сетей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9C57B4" w:rsidRDefault="00D93D87" w:rsidP="00D93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Тепловых сетей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D93D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93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протяженность уличной дорожной сети с твердым покрытием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асфальтовым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93D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гравийным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D93D87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грунтовым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Мосты и их протяженность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автомобильных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пешеходных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навесных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СОЦИАЛЬНАЯ СФЕРА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Образование</w:t>
            </w:r>
          </w:p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дошкольных образовательных учреждений и число мест в них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2C657F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2C65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 w:rsidR="00D93D87"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</w:t>
            </w:r>
            <w:r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 в них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2C657F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77842"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детей в возрасте 1-6 лет местами в дошкольных образовательных учреждениях (на 100 мест приходится детей)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на 100 мест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2C657F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D87146"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общеобразовательных учреждений и число мест в них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2C657F" w:rsidRDefault="00D93D87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6/</w:t>
            </w:r>
            <w:r w:rsidR="009C57B4" w:rsidRPr="002C65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D87146"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2C657F" w:rsidRDefault="00A83DFB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C57B4" w:rsidRPr="002C65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D87146"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bookmarkStart w:id="0" w:name="_GoBack"/>
        <w:bookmarkEnd w:id="0"/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местами в общеобразовательных учреждениях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Уч-ся на 100 мест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2C657F" w:rsidRDefault="00D87146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 2-ю смену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2C657F" w:rsidRDefault="00D87146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оснащенности школ компьютерной техникой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 на 1 компьютер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2C657F" w:rsidRDefault="00D87146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населения, имеющего образование: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Pr="00D87146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2C657F" w:rsidRDefault="00D87146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7781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2C657F" w:rsidRDefault="00D87146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9405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среднее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2C657F" w:rsidRDefault="00D87146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5729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Здравоохранение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Pr="002C657F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 мощность врачебных амбулаторно-поликлинических учреждений на 1000 человек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2C657F" w:rsidRDefault="00B038F2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84684"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FA24E6" w:rsidRPr="002C65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  <w:r w:rsidR="00FA24E6"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04841" w:rsidRPr="002C65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больничных коек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2C657F" w:rsidRDefault="009C57B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5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="00A83DFB"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врачами на 1000 населения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2C657F" w:rsidRDefault="00A83DFB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Pr="002C657F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населения клубными учреждениями (приходится мест на 1000 человек)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2C657F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Книгообеспеченность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одного читателя (приходится книг и журналов в библиотеках на 1000 человек)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2C657F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4786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спортивными сооружениями по видам: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спортивных сооружений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2C657F" w:rsidRDefault="00A83DFB" w:rsidP="009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залы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2C657F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04841" w:rsidRPr="002C65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Плоскостные сооружения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2C657F" w:rsidRDefault="00A83DFB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Стадионы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2C657F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Плавательный бассейн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2C657F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ДЮСШ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2C657F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спортивные сооружения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2C657F" w:rsidRDefault="00A83DFB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Пропускная способность всех спортивных сооружений от общей численности населения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2C657F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184684" w:rsidTr="009A7C99">
        <w:trPr>
          <w:trHeight w:val="1377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занимающихся детей и подростков (6-15 лет) в детско-юношеских спортивных школах и клубах по месту жительства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 к общей численности детей данного возраста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2C657F" w:rsidRDefault="00434839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5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  <w:r w:rsidR="00B038F2"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лиц, занимающихся в клубах, секциях и группах физкультурно-оздоровительной направленности</w:t>
            </w:r>
          </w:p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2C657F" w:rsidRDefault="00A83DFB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04A97"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тренерско-преподавательского состава</w:t>
            </w:r>
          </w:p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2C657F" w:rsidRDefault="00184684" w:rsidP="00A83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83DFB"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Социальная защита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граждан, нуждающихся в социальной защите,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Pr="006F2411" w:rsidRDefault="00A83DFB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24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2A6A77" w:rsidRPr="006F24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486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2C657F" w:rsidRDefault="00DD6490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8 884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Pr="002C657F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старости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2C657F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D6490"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942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инвалидности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2C657F" w:rsidRDefault="00DD6490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2 442 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случаю потери кормильца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2C657F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Великой Отечественной войны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2C657F" w:rsidRDefault="002A6A77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65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Инвалиды Великой Отечественной войны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2C657F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Жертвы политических репрессий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2C657F" w:rsidRDefault="002A6A77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65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Лица, подвергшиеся радиационному воздействию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2C657F" w:rsidRDefault="002A6A77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C65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Опекунские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Семей/детей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35/53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 с детьми-инвалидами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Семей/детей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4F44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184684" w:rsidTr="009A7C99">
        <w:trPr>
          <w:trHeight w:val="748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семей, нуждающихся в улучшении жилищных условий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6F2411" w:rsidRDefault="002A6A77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24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91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Органы местного самоуправления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работающих в органах местного самоуправления </w:t>
            </w:r>
            <w:proofErr w:type="gram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2C657F" w:rsidRDefault="006F2411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038F2" w:rsidRPr="002C6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муниципального бюджета на обеспечение  функций органов местного самоуправления, всего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FA24E6" w:rsidRDefault="002C657F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24,7</w:t>
            </w:r>
          </w:p>
        </w:tc>
      </w:tr>
      <w:tr w:rsidR="00184684" w:rsidTr="009A7C99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на выплату заработной платы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Pr="00FA24E6" w:rsidRDefault="00FA24E6" w:rsidP="009A7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A24E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C657F">
              <w:rPr>
                <w:rFonts w:ascii="Times New Roman" w:eastAsia="Times New Roman" w:hAnsi="Times New Roman" w:cs="Times New Roman"/>
                <w:lang w:eastAsia="ru-RU"/>
              </w:rPr>
              <w:t>5,6</w:t>
            </w:r>
          </w:p>
        </w:tc>
      </w:tr>
    </w:tbl>
    <w:p w:rsidR="00184684" w:rsidRDefault="00184684" w:rsidP="001846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3DFB" w:rsidRDefault="00A83DFB" w:rsidP="001846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4684" w:rsidRDefault="00184684" w:rsidP="001846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Показатели формирования доходов бюджета городского поселения Нарткала</w:t>
      </w:r>
    </w:p>
    <w:p w:rsidR="004530C5" w:rsidRDefault="004530C5" w:rsidP="001846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0C5" w:rsidRDefault="004530C5" w:rsidP="001846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4684" w:rsidRDefault="00184684" w:rsidP="001846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Тыс. руб.</w:t>
      </w:r>
    </w:p>
    <w:tbl>
      <w:tblPr>
        <w:tblStyle w:val="aa"/>
        <w:tblW w:w="0" w:type="auto"/>
        <w:tblLook w:val="04A0"/>
      </w:tblPr>
      <w:tblGrid>
        <w:gridCol w:w="2933"/>
        <w:gridCol w:w="1116"/>
        <w:gridCol w:w="1744"/>
        <w:gridCol w:w="1134"/>
        <w:gridCol w:w="1134"/>
        <w:gridCol w:w="1275"/>
      </w:tblGrid>
      <w:tr w:rsidR="00184684" w:rsidTr="009A7C99">
        <w:tc>
          <w:tcPr>
            <w:tcW w:w="2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2C6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C65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 отчет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2C6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C65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 оценка исполнения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Прогноз</w:t>
            </w:r>
          </w:p>
        </w:tc>
      </w:tr>
      <w:tr w:rsidR="00184684" w:rsidTr="009A7C99">
        <w:trPr>
          <w:trHeight w:val="3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684" w:rsidRDefault="00184684" w:rsidP="009A7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684" w:rsidRDefault="00184684" w:rsidP="009A7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4684" w:rsidRDefault="00184684" w:rsidP="009A7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2C6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C657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2C6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C657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2C65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C657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</w:tr>
      <w:tr w:rsidR="00B431B8" w:rsidTr="00542584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B8" w:rsidRDefault="00B431B8" w:rsidP="009A7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Доходы бюджета, всего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B8" w:rsidRPr="00B431B8" w:rsidRDefault="00B431B8" w:rsidP="00B431B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31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98373,1</w:t>
            </w:r>
          </w:p>
          <w:p w:rsidR="00B431B8" w:rsidRPr="00B431B8" w:rsidRDefault="00B431B8" w:rsidP="009A7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B8" w:rsidRDefault="00B431B8" w:rsidP="009A7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86835,7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31B8" w:rsidRPr="00B431B8" w:rsidRDefault="00B431B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31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115612,0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31B8" w:rsidRPr="00B431B8" w:rsidRDefault="00B431B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31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114075,4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31B8" w:rsidRPr="00B431B8" w:rsidRDefault="00B431B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31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116229,8</w:t>
            </w:r>
          </w:p>
        </w:tc>
      </w:tr>
      <w:tr w:rsidR="00184684" w:rsidTr="009A7C99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84" w:rsidRDefault="00184684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Pr="00B431B8" w:rsidRDefault="00184684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684" w:rsidRDefault="00184684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1B8" w:rsidTr="008A0DBC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B8" w:rsidRDefault="00B431B8" w:rsidP="009A7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31B8" w:rsidRPr="00B431B8" w:rsidRDefault="00B431B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31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62403,6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B8" w:rsidRDefault="00B431B8" w:rsidP="009A7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61316,4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31B8" w:rsidRPr="00B431B8" w:rsidRDefault="00B431B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31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67823,8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31B8" w:rsidRPr="00B431B8" w:rsidRDefault="00B431B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31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71014,7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31B8" w:rsidRPr="00B431B8" w:rsidRDefault="00B431B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31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73178,8</w:t>
            </w:r>
          </w:p>
        </w:tc>
      </w:tr>
      <w:tr w:rsidR="00B431B8" w:rsidTr="008A0DBC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B8" w:rsidRDefault="00B431B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31B8" w:rsidRPr="00B431B8" w:rsidRDefault="00B431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29802,5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B8" w:rsidRDefault="00B431B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31B8" w:rsidRPr="002C657F" w:rsidRDefault="00B4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7F">
              <w:rPr>
                <w:rFonts w:ascii="Times New Roman" w:hAnsi="Times New Roman" w:cs="Times New Roman"/>
                <w:sz w:val="24"/>
                <w:szCs w:val="24"/>
              </w:rPr>
              <w:t>38346,3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31B8" w:rsidRPr="002C657F" w:rsidRDefault="00B4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7F">
              <w:rPr>
                <w:rFonts w:ascii="Times New Roman" w:hAnsi="Times New Roman" w:cs="Times New Roman"/>
                <w:sz w:val="24"/>
                <w:szCs w:val="24"/>
              </w:rPr>
              <w:t>39880,2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31B8" w:rsidRPr="002C657F" w:rsidRDefault="00B4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7F">
              <w:rPr>
                <w:rFonts w:ascii="Times New Roman" w:hAnsi="Times New Roman" w:cs="Times New Roman"/>
                <w:sz w:val="24"/>
                <w:szCs w:val="24"/>
              </w:rPr>
              <w:t>41475,4</w:t>
            </w:r>
          </w:p>
        </w:tc>
      </w:tr>
      <w:tr w:rsidR="00B431B8" w:rsidTr="008A0DBC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B8" w:rsidRDefault="00B431B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Акцизы на ГСМ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31B8" w:rsidRPr="00B431B8" w:rsidRDefault="00B431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3456,9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B8" w:rsidRDefault="00B431B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31B8" w:rsidRPr="002C657F" w:rsidRDefault="00B4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7F">
              <w:rPr>
                <w:rFonts w:ascii="Times New Roman" w:hAnsi="Times New Roman" w:cs="Times New Roman"/>
                <w:sz w:val="24"/>
                <w:szCs w:val="24"/>
              </w:rPr>
              <w:t>3785,5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31B8" w:rsidRPr="002C657F" w:rsidRDefault="00B4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7F">
              <w:rPr>
                <w:rFonts w:ascii="Times New Roman" w:hAnsi="Times New Roman" w:cs="Times New Roman"/>
                <w:sz w:val="24"/>
                <w:szCs w:val="24"/>
              </w:rPr>
              <w:t>5224,5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31B8" w:rsidRPr="002C657F" w:rsidRDefault="00B4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7F">
              <w:rPr>
                <w:rFonts w:ascii="Times New Roman" w:hAnsi="Times New Roman" w:cs="Times New Roman"/>
                <w:sz w:val="24"/>
                <w:szCs w:val="24"/>
              </w:rPr>
              <w:t>5566,7</w:t>
            </w:r>
          </w:p>
        </w:tc>
      </w:tr>
      <w:tr w:rsidR="00B431B8" w:rsidTr="008A0DBC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B8" w:rsidRDefault="00B431B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31B8" w:rsidRPr="00B431B8" w:rsidRDefault="00B431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2049,8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B8" w:rsidRDefault="00B431B8" w:rsidP="006F0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31B8" w:rsidRPr="002C657F" w:rsidRDefault="00B4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7F">
              <w:rPr>
                <w:rFonts w:ascii="Times New Roman" w:hAnsi="Times New Roman" w:cs="Times New Roman"/>
                <w:sz w:val="24"/>
                <w:szCs w:val="24"/>
              </w:rPr>
              <w:t>5450,0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31B8" w:rsidRPr="002C657F" w:rsidRDefault="00B4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7F">
              <w:rPr>
                <w:rFonts w:ascii="Times New Roman" w:hAnsi="Times New Roman" w:cs="Times New Roman"/>
                <w:sz w:val="24"/>
                <w:szCs w:val="24"/>
              </w:rPr>
              <w:t>5668,0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31B8" w:rsidRPr="002C657F" w:rsidRDefault="00B4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7F">
              <w:rPr>
                <w:rFonts w:ascii="Times New Roman" w:hAnsi="Times New Roman" w:cs="Times New Roman"/>
                <w:sz w:val="24"/>
                <w:szCs w:val="24"/>
              </w:rPr>
              <w:t>5894,7</w:t>
            </w:r>
          </w:p>
        </w:tc>
      </w:tr>
      <w:tr w:rsidR="00B431B8" w:rsidTr="008A0DBC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B8" w:rsidRDefault="00B431B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31B8" w:rsidRPr="00B431B8" w:rsidRDefault="00B431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9322,6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B8" w:rsidRDefault="00B431B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31B8" w:rsidRPr="002C657F" w:rsidRDefault="00B4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7F">
              <w:rPr>
                <w:rFonts w:ascii="Times New Roman" w:hAnsi="Times New Roman" w:cs="Times New Roman"/>
                <w:sz w:val="24"/>
                <w:szCs w:val="24"/>
              </w:rPr>
              <w:t>8992,0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31B8" w:rsidRPr="002C657F" w:rsidRDefault="00B4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7F">
              <w:rPr>
                <w:rFonts w:ascii="Times New Roman" w:hAnsi="Times New Roman" w:cs="Times New Roman"/>
                <w:sz w:val="24"/>
                <w:szCs w:val="24"/>
              </w:rPr>
              <w:t>8992,0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31B8" w:rsidRPr="002C657F" w:rsidRDefault="00B4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7F">
              <w:rPr>
                <w:rFonts w:ascii="Times New Roman" w:hAnsi="Times New Roman" w:cs="Times New Roman"/>
                <w:sz w:val="24"/>
                <w:szCs w:val="24"/>
              </w:rPr>
              <w:t>8992,0</w:t>
            </w:r>
          </w:p>
        </w:tc>
      </w:tr>
      <w:tr w:rsidR="00B431B8" w:rsidTr="008A0DBC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B8" w:rsidRDefault="00B431B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31B8" w:rsidRPr="00B431B8" w:rsidRDefault="00B431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5167,1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B8" w:rsidRDefault="00B431B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31B8" w:rsidRPr="002C657F" w:rsidRDefault="00B4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7F">
              <w:rPr>
                <w:rFonts w:ascii="Times New Roman" w:hAnsi="Times New Roman" w:cs="Times New Roman"/>
                <w:sz w:val="24"/>
                <w:szCs w:val="24"/>
              </w:rPr>
              <w:t>8250,0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31B8" w:rsidRPr="002C657F" w:rsidRDefault="00B4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7F">
              <w:rPr>
                <w:rFonts w:ascii="Times New Roman" w:hAnsi="Times New Roman" w:cs="Times New Roman"/>
                <w:sz w:val="24"/>
                <w:szCs w:val="24"/>
              </w:rPr>
              <w:t>8250,0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31B8" w:rsidRPr="002C657F" w:rsidRDefault="00B4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57F">
              <w:rPr>
                <w:rFonts w:ascii="Times New Roman" w:hAnsi="Times New Roman" w:cs="Times New Roman"/>
                <w:sz w:val="24"/>
                <w:szCs w:val="24"/>
              </w:rPr>
              <w:t>8250,0</w:t>
            </w:r>
          </w:p>
        </w:tc>
      </w:tr>
      <w:tr w:rsidR="00B431B8" w:rsidTr="008A0DBC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B8" w:rsidRDefault="00B431B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31B8" w:rsidRPr="00B431B8" w:rsidRDefault="00B431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2928,7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B8" w:rsidRDefault="00B431B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31B8" w:rsidRPr="002C657F" w:rsidRDefault="00B431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6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31B8" w:rsidRPr="002C657F" w:rsidRDefault="00B431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6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31B8" w:rsidRPr="002C657F" w:rsidRDefault="00B431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65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3000,0</w:t>
            </w:r>
          </w:p>
        </w:tc>
      </w:tr>
      <w:tr w:rsidR="00B431B8" w:rsidTr="008A0DBC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B8" w:rsidRDefault="00B431B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продажи материальных  и нематериальных активов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31B8" w:rsidRPr="00B431B8" w:rsidRDefault="00B431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2362,3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B8" w:rsidRDefault="00B431B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B8" w:rsidRDefault="00B431B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B8" w:rsidRDefault="00B431B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B8" w:rsidRDefault="00B431B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1B8" w:rsidTr="008A0DBC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B8" w:rsidRDefault="00B431B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поступления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31B8" w:rsidRPr="00B431B8" w:rsidRDefault="00B431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7313,7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B8" w:rsidRDefault="00B431B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B8" w:rsidRDefault="00B431B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B8" w:rsidRDefault="00B431B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1B8" w:rsidRDefault="00B431B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1B8" w:rsidTr="00A43D3B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B8" w:rsidRDefault="00B431B8" w:rsidP="009A7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31B8" w:rsidRPr="00B431B8" w:rsidRDefault="00B431B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31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35969,5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B8" w:rsidRDefault="00B431B8" w:rsidP="009A7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25519,3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31B8" w:rsidRPr="00B431B8" w:rsidRDefault="00B431B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31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47788,2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31B8" w:rsidRPr="00B431B8" w:rsidRDefault="00B431B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31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43060,7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31B8" w:rsidRPr="00B431B8" w:rsidRDefault="00B431B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31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43051,0</w:t>
            </w:r>
          </w:p>
        </w:tc>
      </w:tr>
      <w:tr w:rsidR="00B431B8" w:rsidTr="00A43D3B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B8" w:rsidRDefault="00B431B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31B8" w:rsidRPr="00B431B8" w:rsidRDefault="00B431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17971,7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B8" w:rsidRDefault="00B431B8" w:rsidP="002C65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118979,5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31B8" w:rsidRPr="00B431B8" w:rsidRDefault="00B431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31B8" w:rsidRPr="00B431B8" w:rsidRDefault="00B431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22042,5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31B8" w:rsidRPr="00B431B8" w:rsidRDefault="00B431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21790,3</w:t>
            </w:r>
          </w:p>
        </w:tc>
      </w:tr>
      <w:tr w:rsidR="00B431B8" w:rsidTr="00A43D3B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B8" w:rsidRDefault="00B431B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31B8" w:rsidRPr="00B431B8" w:rsidRDefault="00B431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17997,8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B8" w:rsidRDefault="00B431B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31B8" w:rsidRPr="00B431B8" w:rsidRDefault="00B431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31B8" w:rsidRPr="00B431B8" w:rsidRDefault="00B431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21018,2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31B8" w:rsidRPr="00B431B8" w:rsidRDefault="00B431B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1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21260,7</w:t>
            </w:r>
          </w:p>
        </w:tc>
      </w:tr>
      <w:tr w:rsidR="008D0798" w:rsidTr="009A7C99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98" w:rsidRDefault="008D079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поступления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98" w:rsidRPr="00B431B8" w:rsidRDefault="008D079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798" w:rsidRDefault="008D079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98" w:rsidRDefault="008D079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98" w:rsidRDefault="008D079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798" w:rsidRDefault="008D079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1B8" w:rsidTr="00894C51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B8" w:rsidRPr="00591319" w:rsidRDefault="00B431B8" w:rsidP="009A7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319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бюджета, всего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31B8" w:rsidRPr="00B431B8" w:rsidRDefault="00B431B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31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98937,5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B8" w:rsidRDefault="00B431B8" w:rsidP="009A7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96078,0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31B8" w:rsidRPr="00B431B8" w:rsidRDefault="00B431B8" w:rsidP="00E85F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31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115612,0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31B8" w:rsidRPr="00B431B8" w:rsidRDefault="00B431B8" w:rsidP="00E85F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31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114075,4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31B8" w:rsidRPr="00B431B8" w:rsidRDefault="00B431B8" w:rsidP="00E85F3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31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116229,8</w:t>
            </w:r>
          </w:p>
        </w:tc>
      </w:tr>
      <w:tr w:rsidR="00B431B8" w:rsidTr="00894C51"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B8" w:rsidRDefault="00B431B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Дефицит (профицит)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31B8" w:rsidRPr="00B431B8" w:rsidRDefault="00B431B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31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-564,4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B8" w:rsidRDefault="00B431B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-9242,3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B8" w:rsidRDefault="00B431B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B8" w:rsidRDefault="00B431B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1B8" w:rsidRDefault="00B431B8" w:rsidP="009A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84684" w:rsidRDefault="00184684" w:rsidP="0018468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Жилищно-коммунальное хозяйство.</w:t>
      </w:r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Жилищный </w:t>
      </w:r>
      <w:r w:rsidR="006C5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фонд на конец года всего – 640,2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тыс.кв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 в т.ч. площадь м</w:t>
      </w:r>
      <w:r w:rsidR="006C589A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жилого фонда – 3,6</w:t>
      </w:r>
      <w:r w:rsidR="00D5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тыс.кв.м; благоустроенного жилого фонда – 598,0тыс.кв.м;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полублагоустроенного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жилого фонда – 8,0</w:t>
      </w:r>
      <w:r w:rsidR="00BC7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тыс.кв.м.;  площадь муниципального нежилого фонда – 5,7 тыс.</w:t>
      </w:r>
      <w:r w:rsidR="006C5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кв.м.; средняя обеспеченность населения жильём – 19,8 кв.м. Капитально отрем</w:t>
      </w:r>
      <w:r w:rsidR="00885AAC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онтированных жилых домов в</w:t>
      </w:r>
      <w:r w:rsidR="00D5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4F4494" w:rsidRPr="004F449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C7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885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0E6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BC7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Инфраструктура жизнеобеспечения.</w:t>
      </w:r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Транспортные услуги.</w:t>
      </w:r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Для обеспечения населения города транспортными услугами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84684" w:rsidRPr="008C7301" w:rsidRDefault="00184684" w:rsidP="0018468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Нарткала функционирует </w:t>
      </w:r>
      <w:r w:rsidR="00B33BAE" w:rsidRPr="00B33BAE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индивидуальных предпринимателей </w:t>
      </w:r>
      <w:r w:rsidR="00D54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2 предприятия: МУП «НАТП -2»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«Транс-Тур»</w:t>
      </w:r>
      <w:r w:rsidR="00D544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33BAE" w:rsidRPr="00B33BAE">
        <w:t xml:space="preserve"> </w:t>
      </w:r>
      <w:r w:rsidR="00B33BAE" w:rsidRPr="00B33B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 обслуживаемого автотранспорта составляет 88 единиц</w:t>
      </w:r>
      <w:r w:rsidR="00BC70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Энергообеспечение.</w:t>
      </w:r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Протяжённость газовых </w:t>
      </w:r>
      <w:r w:rsidR="00DD097A">
        <w:rPr>
          <w:rFonts w:ascii="Times New Roman" w:eastAsia="Times New Roman" w:hAnsi="Times New Roman" w:cs="Times New Roman"/>
          <w:sz w:val="28"/>
          <w:szCs w:val="28"/>
          <w:lang w:eastAsia="ru-RU"/>
        </w:rPr>
        <w:t>се</w:t>
      </w:r>
      <w:r w:rsidR="004530C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тей по городу составляет 212,37</w:t>
      </w:r>
      <w:r w:rsidR="00DD097A">
        <w:rPr>
          <w:rFonts w:ascii="Times New Roman" w:eastAsia="Times New Roman" w:hAnsi="Times New Roman" w:cs="Times New Roman"/>
          <w:sz w:val="28"/>
          <w:szCs w:val="28"/>
          <w:lang w:eastAsia="ru-RU"/>
        </w:rPr>
        <w:t>км</w:t>
      </w:r>
      <w:proofErr w:type="gramStart"/>
      <w:r w:rsidR="00DD0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="00DD0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электрических сетей – 170,7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км., из них высоковольтны</w:t>
      </w:r>
      <w:r w:rsidR="00DD097A">
        <w:rPr>
          <w:rFonts w:ascii="Times New Roman" w:eastAsia="Times New Roman" w:hAnsi="Times New Roman" w:cs="Times New Roman"/>
          <w:sz w:val="28"/>
          <w:szCs w:val="28"/>
          <w:lang w:eastAsia="ru-RU"/>
        </w:rPr>
        <w:t>х –69 км., тепловых сетей – 12,1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км.,  водопроводных сетей –85,8 км., канализационных сетей – </w:t>
      </w:r>
      <w:smartTag w:uri="urn:schemas-microsoft-com:office:smarttags" w:element="metricconverter">
        <w:smartTagPr>
          <w:attr w:name="ProductID" w:val="35,2 км"/>
        </w:smartTagP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35,2 км</w:t>
        </w:r>
      </w:smartTag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Оказание ритуальных услуг.</w:t>
      </w:r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территории г. Нарткала имеется 3 кладбища, в т.</w:t>
      </w:r>
      <w:r w:rsidR="004B1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2 </w:t>
      </w:r>
      <w:proofErr w:type="gramStart"/>
      <w:r w:rsidR="004B1FB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открытых</w:t>
      </w:r>
      <w:proofErr w:type="gramEnd"/>
      <w:r w:rsidR="004B1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захоронения: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мусульманское и </w:t>
      </w:r>
      <w:r w:rsidR="004B1FB4">
        <w:rPr>
          <w:rFonts w:ascii="Times New Roman" w:eastAsia="Times New Roman" w:hAnsi="Times New Roman" w:cs="Times New Roman"/>
          <w:sz w:val="28"/>
          <w:szCs w:val="28"/>
          <w:lang w:eastAsia="ru-RU"/>
        </w:rPr>
        <w:t>христианское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Общая занимаемая площадь -  </w:t>
      </w:r>
      <w:smartTag w:uri="urn:schemas-microsoft-com:office:smarttags" w:element="metricconverter">
        <w:smartTagPr>
          <w:attr w:name="ProductID" w:val="17,63 га"/>
        </w:smartTagP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17,63 га</w:t>
        </w:r>
      </w:smartTag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Кол-во людей, работающих по похоронному обслуживанию – </w:t>
      </w:r>
      <w:r w:rsidR="00DD097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Оказание услуг по захоронению, а также содержанию кладбищ, осуществляет служба по оказанию ритуальных услуг ООО</w:t>
      </w:r>
      <w:r w:rsidR="008D0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«ММП Коммунальщик».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Подъездные пути к мусульманскому и христианскому кладбищам асфальтированы, стоят ограждения из железобетонных заборных плит. </w:t>
      </w:r>
      <w:proofErr w:type="gramEnd"/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Пожарная часть. </w:t>
      </w:r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городе функционирует пожарная часть № 5 1отряд  ФПС КБР. Численный состав – 58 человек. Имеется 5 единиц пожарной техники. В постоянном боевом дежурстве 2единицы: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резервная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оперативная.</w:t>
      </w:r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Услуги связи.</w:t>
      </w:r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Услугами связи жителей города (72 % населения) обеспечивает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Урванский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объединённый районный узел электросвязи ПАО «Ростелеком». Общая номерная ёмкость АТС составляет 7040. Число основных телефонных аппаратов сети общего пользования составляет 6132, из них квартирные – 5208. Фактическое использование мощности имеющихся АТС составляет 87,1%. Услугами почтовой связи охвачено всё население города.</w:t>
      </w:r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Торговля и бытовое обслуживание</w:t>
      </w:r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городе имеется развитая сеть предприятий торго</w:t>
      </w:r>
      <w:r w:rsidR="00DD097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вли. Розничная сеть включает 157 магазинов, 36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павильонов, киосков и 19 аптек. Услуги об</w:t>
      </w:r>
      <w:r w:rsidR="00DD097A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щественного питания оказывают 29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предприятий. Торговлю всеми видами продовольственных и промышленных товаров в г. Нарткала осуществляют 3 розничных рынка, на которых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525 торговых мест. </w:t>
      </w:r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массового отдыха.</w:t>
      </w:r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4684" w:rsidRDefault="00184684" w:rsidP="0018468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организации массового отдыха жителей в городе имеется 2 благоустроенных парка культуры и отдыха со всеми атрибутами, 1 озеро и  2 детских бассейна, городской Дом культуры,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оздоровительный комплекс, спортивный стадион на 1 тыс. мест, а также футбольное поле с искусственным покрытием.</w:t>
      </w:r>
    </w:p>
    <w:p w:rsidR="004530C5" w:rsidRDefault="004530C5" w:rsidP="0018468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684" w:rsidRDefault="00184684" w:rsidP="001846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Основные цели и задачи по улучшению социально-экономических показателей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.п. Нарткала.</w:t>
      </w:r>
    </w:p>
    <w:p w:rsidR="00184684" w:rsidRDefault="00184684" w:rsidP="001846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Проблемы отраслей экономики, сельского хозяйства, социальной сферы, присущие городскому поселению Нарткала, как и всей республике, связаны с недостаточной поддержкой со стороны государства, недоступностью кредитов, технической отсталостью материально-технической базы. </w:t>
      </w:r>
    </w:p>
    <w:p w:rsidR="00184684" w:rsidRDefault="00184684" w:rsidP="001846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улучшения показателей жизни населения необходимо обеспечить:</w:t>
      </w:r>
    </w:p>
    <w:p w:rsidR="00184684" w:rsidRDefault="00184684" w:rsidP="00184684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устойчивый рост объемов промышленного производства;</w:t>
      </w:r>
    </w:p>
    <w:p w:rsidR="00184684" w:rsidRDefault="00184684" w:rsidP="00184684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реконструкция объектов здравоохранения, образования, культуры и спорта;</w:t>
      </w:r>
    </w:p>
    <w:p w:rsidR="00184684" w:rsidRDefault="00184684" w:rsidP="00184684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рабочих мест и реальных доходов населения;</w:t>
      </w:r>
    </w:p>
    <w:p w:rsidR="00184684" w:rsidRDefault="00184684" w:rsidP="00184684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улучшение жилищных условий и уровня безопасности населения;</w:t>
      </w:r>
    </w:p>
    <w:p w:rsidR="00184684" w:rsidRDefault="00184684" w:rsidP="00184684">
      <w:pPr>
        <w:pStyle w:val="ab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благоприятной экологической ситуации.</w:t>
      </w:r>
    </w:p>
    <w:p w:rsidR="00280EB4" w:rsidRDefault="00280EB4"/>
    <w:sectPr w:rsidR="00280EB4" w:rsidSect="00280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75D4E"/>
    <w:multiLevelType w:val="hybridMultilevel"/>
    <w:tmpl w:val="789C8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22BC3"/>
    <w:multiLevelType w:val="hybridMultilevel"/>
    <w:tmpl w:val="210C427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5AB47279"/>
    <w:multiLevelType w:val="hybridMultilevel"/>
    <w:tmpl w:val="993AD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184684"/>
    <w:rsid w:val="00032BDB"/>
    <w:rsid w:val="00035986"/>
    <w:rsid w:val="00060752"/>
    <w:rsid w:val="000634B6"/>
    <w:rsid w:val="000C080C"/>
    <w:rsid w:val="000E4770"/>
    <w:rsid w:val="000E5EB1"/>
    <w:rsid w:val="000E6D14"/>
    <w:rsid w:val="00184684"/>
    <w:rsid w:val="001D5F70"/>
    <w:rsid w:val="00227ACC"/>
    <w:rsid w:val="00243CBA"/>
    <w:rsid w:val="00280EB4"/>
    <w:rsid w:val="002A6A77"/>
    <w:rsid w:val="002C624D"/>
    <w:rsid w:val="002C657F"/>
    <w:rsid w:val="002F512B"/>
    <w:rsid w:val="00430B8A"/>
    <w:rsid w:val="00434839"/>
    <w:rsid w:val="004530C5"/>
    <w:rsid w:val="004B1FB4"/>
    <w:rsid w:val="004B583D"/>
    <w:rsid w:val="004F4494"/>
    <w:rsid w:val="005137E4"/>
    <w:rsid w:val="0054415D"/>
    <w:rsid w:val="00591319"/>
    <w:rsid w:val="005A14CC"/>
    <w:rsid w:val="005B7E65"/>
    <w:rsid w:val="00604A97"/>
    <w:rsid w:val="006078D6"/>
    <w:rsid w:val="006C589A"/>
    <w:rsid w:val="006F0A4C"/>
    <w:rsid w:val="006F2411"/>
    <w:rsid w:val="00722307"/>
    <w:rsid w:val="00885AAC"/>
    <w:rsid w:val="008A3776"/>
    <w:rsid w:val="008B15D4"/>
    <w:rsid w:val="008C7301"/>
    <w:rsid w:val="008D0798"/>
    <w:rsid w:val="00904841"/>
    <w:rsid w:val="009722AC"/>
    <w:rsid w:val="00985625"/>
    <w:rsid w:val="00995ACD"/>
    <w:rsid w:val="009A7C99"/>
    <w:rsid w:val="009C57B4"/>
    <w:rsid w:val="00A33E61"/>
    <w:rsid w:val="00A77842"/>
    <w:rsid w:val="00A83DFB"/>
    <w:rsid w:val="00A85BE5"/>
    <w:rsid w:val="00B038F2"/>
    <w:rsid w:val="00B33BAE"/>
    <w:rsid w:val="00B431B8"/>
    <w:rsid w:val="00B53795"/>
    <w:rsid w:val="00BA188A"/>
    <w:rsid w:val="00BC703A"/>
    <w:rsid w:val="00C25906"/>
    <w:rsid w:val="00C60E78"/>
    <w:rsid w:val="00C6185B"/>
    <w:rsid w:val="00CC0A83"/>
    <w:rsid w:val="00D20ABA"/>
    <w:rsid w:val="00D30D22"/>
    <w:rsid w:val="00D44E96"/>
    <w:rsid w:val="00D54421"/>
    <w:rsid w:val="00D87146"/>
    <w:rsid w:val="00D90B44"/>
    <w:rsid w:val="00D93D87"/>
    <w:rsid w:val="00DD097A"/>
    <w:rsid w:val="00DD6490"/>
    <w:rsid w:val="00E0117C"/>
    <w:rsid w:val="00E07F83"/>
    <w:rsid w:val="00E32348"/>
    <w:rsid w:val="00E3798E"/>
    <w:rsid w:val="00EC2AC5"/>
    <w:rsid w:val="00EE0AB6"/>
    <w:rsid w:val="00EE2426"/>
    <w:rsid w:val="00F00EA9"/>
    <w:rsid w:val="00F04E84"/>
    <w:rsid w:val="00F6470E"/>
    <w:rsid w:val="00F859A5"/>
    <w:rsid w:val="00FA24E6"/>
    <w:rsid w:val="00FD0EF4"/>
    <w:rsid w:val="00FF5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4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4684"/>
  </w:style>
  <w:style w:type="paragraph" w:styleId="a5">
    <w:name w:val="footer"/>
    <w:basedOn w:val="a"/>
    <w:link w:val="a6"/>
    <w:uiPriority w:val="99"/>
    <w:unhideWhenUsed/>
    <w:rsid w:val="00184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4684"/>
  </w:style>
  <w:style w:type="character" w:customStyle="1" w:styleId="apple-converted-space">
    <w:name w:val="apple-converted-space"/>
    <w:basedOn w:val="a0"/>
    <w:rsid w:val="00184684"/>
  </w:style>
  <w:style w:type="character" w:styleId="a7">
    <w:name w:val="Hyperlink"/>
    <w:basedOn w:val="a0"/>
    <w:uiPriority w:val="99"/>
    <w:semiHidden/>
    <w:unhideWhenUsed/>
    <w:rsid w:val="0018468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84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468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1846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84684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18468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9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DB16F7-9FF6-4433-8297-CAE4E4AA6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1841</Words>
  <Characters>10499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-user-</dc:creator>
  <cp:lastModifiedBy>_</cp:lastModifiedBy>
  <cp:revision>2</cp:revision>
  <cp:lastPrinted>2025-11-11T08:17:00Z</cp:lastPrinted>
  <dcterms:created xsi:type="dcterms:W3CDTF">2025-11-13T13:27:00Z</dcterms:created>
  <dcterms:modified xsi:type="dcterms:W3CDTF">2025-11-13T13:27:00Z</dcterms:modified>
</cp:coreProperties>
</file>