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A75" w:rsidRDefault="00811A75" w:rsidP="00811A75">
      <w:pPr>
        <w:jc w:val="center"/>
        <w:rPr>
          <w:b/>
          <w:sz w:val="18"/>
          <w:szCs w:val="18"/>
        </w:rPr>
      </w:pPr>
      <w:r w:rsidRPr="00E71B64">
        <w:rPr>
          <w:noProof/>
          <w:sz w:val="26"/>
          <w:szCs w:val="26"/>
          <w:lang w:eastAsia="ru-RU"/>
        </w:rPr>
        <w:drawing>
          <wp:inline distT="0" distB="0" distL="0" distR="0">
            <wp:extent cx="731520" cy="891540"/>
            <wp:effectExtent l="0" t="0" r="0" b="381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1520" cy="891540"/>
                    </a:xfrm>
                    <a:prstGeom prst="rect">
                      <a:avLst/>
                    </a:prstGeom>
                    <a:noFill/>
                    <a:ln>
                      <a:noFill/>
                    </a:ln>
                  </pic:spPr>
                </pic:pic>
              </a:graphicData>
            </a:graphic>
          </wp:inline>
        </w:drawing>
      </w:r>
    </w:p>
    <w:p w:rsidR="00811A75" w:rsidRDefault="00811A75" w:rsidP="00811A75">
      <w:pPr>
        <w:jc w:val="center"/>
        <w:rPr>
          <w:b/>
          <w:sz w:val="18"/>
          <w:szCs w:val="18"/>
        </w:rPr>
      </w:pPr>
    </w:p>
    <w:p w:rsidR="00811A75" w:rsidRPr="00E71B64" w:rsidRDefault="00811A75" w:rsidP="00811A75">
      <w:pPr>
        <w:tabs>
          <w:tab w:val="left" w:pos="518"/>
        </w:tabs>
        <w:ind w:hanging="180"/>
        <w:jc w:val="center"/>
        <w:rPr>
          <w:sz w:val="18"/>
          <w:szCs w:val="18"/>
        </w:rPr>
      </w:pPr>
      <w:r w:rsidRPr="00E71B64">
        <w:rPr>
          <w:b/>
          <w:sz w:val="18"/>
          <w:szCs w:val="18"/>
        </w:rPr>
        <w:t>МУНИЦИПАЛЬНОЕ КАЗЕННОЕ УЧРЕЖДЕНИЕ «</w:t>
      </w:r>
      <w:r>
        <w:rPr>
          <w:b/>
          <w:sz w:val="18"/>
          <w:szCs w:val="18"/>
        </w:rPr>
        <w:t>МЕСТНАЯ</w:t>
      </w:r>
      <w:r w:rsidRPr="00E71B64">
        <w:rPr>
          <w:b/>
          <w:sz w:val="18"/>
          <w:szCs w:val="18"/>
        </w:rPr>
        <w:t>АДМИНИСТРАЦИЯ ГОРОДСКОГО ПОСЕЛЕНИЯ НАРТКАЛА УРВАНСКОГО МУНИЦИПАЛЬНОГО РАЙОНА КАБАРДИНО-БАЛКАРСКОЙ РЕСПУБЛИКИ</w:t>
      </w:r>
      <w:r w:rsidRPr="00E71B64">
        <w:rPr>
          <w:sz w:val="18"/>
          <w:szCs w:val="18"/>
        </w:rPr>
        <w:t>»</w:t>
      </w:r>
    </w:p>
    <w:p w:rsidR="00811A75" w:rsidRPr="00E71B64" w:rsidRDefault="00811A75" w:rsidP="00811A75">
      <w:pPr>
        <w:jc w:val="center"/>
        <w:rPr>
          <w:sz w:val="16"/>
        </w:rPr>
      </w:pPr>
    </w:p>
    <w:p w:rsidR="00811A75" w:rsidRPr="00E71B64" w:rsidRDefault="00811A75" w:rsidP="00811A75">
      <w:pPr>
        <w:jc w:val="center"/>
        <w:outlineLvl w:val="0"/>
        <w:rPr>
          <w:sz w:val="16"/>
        </w:rPr>
      </w:pPr>
      <w:r w:rsidRPr="00E71B64">
        <w:rPr>
          <w:sz w:val="16"/>
        </w:rPr>
        <w:t xml:space="preserve">КЪЭБЭРДЕЙ-БАЛЪКЪЭР РЕСКПУБЛИКЭМ И АРУАН МУНИЦИПАЛЬНЭ КУЕЙМ ЩЫЩ НАРТКЪАЛЭ КЪАЛЭ    </w:t>
      </w:r>
    </w:p>
    <w:p w:rsidR="00811A75" w:rsidRPr="00E71B64" w:rsidRDefault="00811A75" w:rsidP="00811A75">
      <w:pPr>
        <w:jc w:val="center"/>
        <w:outlineLvl w:val="0"/>
        <w:rPr>
          <w:sz w:val="16"/>
        </w:rPr>
      </w:pPr>
      <w:r w:rsidRPr="00E71B64">
        <w:rPr>
          <w:sz w:val="16"/>
        </w:rPr>
        <w:t>ЖЫЛАГЪУЭМ И ЩIЫПIЭ АДМИНИСТРАЦЭ</w:t>
      </w:r>
    </w:p>
    <w:p w:rsidR="00811A75" w:rsidRPr="00E71B64" w:rsidRDefault="00811A75" w:rsidP="00811A75">
      <w:pPr>
        <w:jc w:val="center"/>
        <w:rPr>
          <w:b/>
          <w:sz w:val="16"/>
        </w:rPr>
      </w:pPr>
    </w:p>
    <w:p w:rsidR="00811A75" w:rsidRPr="00E71B64" w:rsidRDefault="00811A75" w:rsidP="00811A75">
      <w:pPr>
        <w:jc w:val="center"/>
        <w:outlineLvl w:val="0"/>
        <w:rPr>
          <w:sz w:val="16"/>
        </w:rPr>
      </w:pPr>
      <w:r w:rsidRPr="00E71B64">
        <w:rPr>
          <w:sz w:val="16"/>
        </w:rPr>
        <w:t xml:space="preserve">КЪАБАРТЫ-МАЛКЪАР РЕСПУБЛИКАНЫ УРВАН МУНИЦИПАЛЬНЫЙ РАЙОНУНУ НАРТКЪАЛА ШАХАР    </w:t>
      </w:r>
    </w:p>
    <w:p w:rsidR="00811A75" w:rsidRDefault="00811A75" w:rsidP="00811A75">
      <w:pPr>
        <w:jc w:val="center"/>
        <w:outlineLvl w:val="0"/>
        <w:rPr>
          <w:sz w:val="16"/>
        </w:rPr>
      </w:pPr>
      <w:r w:rsidRPr="00E71B64">
        <w:rPr>
          <w:sz w:val="16"/>
        </w:rPr>
        <w:t>ПОСЕЛЕНИЯСЫНЫ ЖЕР ЖЕРЛИ АДМИНИСТРАЦИЯСЫ</w:t>
      </w:r>
    </w:p>
    <w:p w:rsidR="00811A75" w:rsidRPr="00BA2E71" w:rsidRDefault="00811A75" w:rsidP="00811A75">
      <w:pPr>
        <w:jc w:val="center"/>
        <w:outlineLvl w:val="0"/>
        <w:rPr>
          <w:szCs w:val="28"/>
        </w:rPr>
      </w:pPr>
    </w:p>
    <w:p w:rsidR="00811A75" w:rsidRPr="00046F5D" w:rsidRDefault="00811A75" w:rsidP="00811A75">
      <w:pPr>
        <w:tabs>
          <w:tab w:val="left" w:pos="0"/>
        </w:tabs>
        <w:ind w:firstLine="284"/>
        <w:jc w:val="center"/>
        <w:rPr>
          <w:b/>
          <w:szCs w:val="28"/>
        </w:rPr>
      </w:pPr>
      <w:r w:rsidRPr="00046F5D">
        <w:rPr>
          <w:b/>
          <w:szCs w:val="28"/>
        </w:rPr>
        <w:t>ПОСТАНОВЛЕНИЕ    № 314</w:t>
      </w:r>
    </w:p>
    <w:p w:rsidR="00811A75" w:rsidRPr="00046F5D" w:rsidRDefault="00811A75" w:rsidP="00811A75">
      <w:pPr>
        <w:tabs>
          <w:tab w:val="left" w:pos="0"/>
        </w:tabs>
        <w:rPr>
          <w:b/>
          <w:szCs w:val="28"/>
        </w:rPr>
      </w:pPr>
    </w:p>
    <w:p w:rsidR="00811A75" w:rsidRPr="00046F5D" w:rsidRDefault="00811A75" w:rsidP="00811A75">
      <w:pPr>
        <w:tabs>
          <w:tab w:val="left" w:pos="0"/>
        </w:tabs>
        <w:ind w:firstLine="284"/>
        <w:jc w:val="center"/>
        <w:rPr>
          <w:b/>
          <w:szCs w:val="28"/>
        </w:rPr>
      </w:pPr>
      <w:r w:rsidRPr="00046F5D">
        <w:rPr>
          <w:b/>
          <w:szCs w:val="28"/>
        </w:rPr>
        <w:t>УНАФЭ                           № 314</w:t>
      </w:r>
    </w:p>
    <w:p w:rsidR="00811A75" w:rsidRPr="00046F5D" w:rsidRDefault="00811A75" w:rsidP="00811A75">
      <w:pPr>
        <w:tabs>
          <w:tab w:val="left" w:pos="0"/>
        </w:tabs>
        <w:ind w:firstLine="284"/>
        <w:jc w:val="center"/>
        <w:rPr>
          <w:b/>
          <w:szCs w:val="28"/>
        </w:rPr>
      </w:pPr>
    </w:p>
    <w:p w:rsidR="00811A75" w:rsidRPr="00046F5D" w:rsidRDefault="00811A75" w:rsidP="00811A75">
      <w:pPr>
        <w:tabs>
          <w:tab w:val="left" w:pos="0"/>
        </w:tabs>
        <w:ind w:firstLine="284"/>
        <w:jc w:val="center"/>
        <w:rPr>
          <w:b/>
          <w:szCs w:val="28"/>
        </w:rPr>
      </w:pPr>
      <w:r w:rsidRPr="00046F5D">
        <w:rPr>
          <w:b/>
          <w:szCs w:val="28"/>
        </w:rPr>
        <w:t>БЕГИМ                           № 314</w:t>
      </w:r>
    </w:p>
    <w:p w:rsidR="00811A75" w:rsidRPr="00046F5D" w:rsidRDefault="00811A75" w:rsidP="00811A75">
      <w:pPr>
        <w:rPr>
          <w:szCs w:val="28"/>
        </w:rPr>
      </w:pPr>
      <w:r w:rsidRPr="00046F5D">
        <w:rPr>
          <w:szCs w:val="28"/>
        </w:rPr>
        <w:t xml:space="preserve">17.12.2025г.                                                                                                г. Нарткала </w:t>
      </w:r>
    </w:p>
    <w:p w:rsidR="00811A75" w:rsidRPr="00046F5D" w:rsidRDefault="00811A75" w:rsidP="00811A75">
      <w:pPr>
        <w:pStyle w:val="ConsPlusTitle"/>
        <w:jc w:val="center"/>
        <w:rPr>
          <w:rFonts w:ascii="Times New Roman" w:hAnsi="Times New Roman" w:cs="Times New Roman"/>
          <w:sz w:val="28"/>
          <w:szCs w:val="28"/>
        </w:rPr>
      </w:pPr>
    </w:p>
    <w:p w:rsidR="00811A75" w:rsidRPr="00046F5D" w:rsidRDefault="00811A75" w:rsidP="00811A75">
      <w:pPr>
        <w:pStyle w:val="ConsPlusTitle"/>
        <w:jc w:val="center"/>
        <w:rPr>
          <w:rFonts w:ascii="Times New Roman" w:hAnsi="Times New Roman" w:cs="Times New Roman"/>
          <w:b w:val="0"/>
          <w:sz w:val="28"/>
          <w:szCs w:val="28"/>
        </w:rPr>
      </w:pPr>
      <w:r w:rsidRPr="00046F5D">
        <w:rPr>
          <w:rFonts w:ascii="Times New Roman" w:hAnsi="Times New Roman" w:cs="Times New Roman"/>
          <w:b w:val="0"/>
          <w:sz w:val="28"/>
          <w:szCs w:val="28"/>
        </w:rPr>
        <w:t xml:space="preserve">Об утверждении </w:t>
      </w:r>
      <w:r>
        <w:rPr>
          <w:rFonts w:ascii="Times New Roman" w:hAnsi="Times New Roman" w:cs="Times New Roman"/>
          <w:b w:val="0"/>
          <w:sz w:val="28"/>
          <w:szCs w:val="28"/>
        </w:rPr>
        <w:t>П</w:t>
      </w:r>
      <w:r w:rsidRPr="00046F5D">
        <w:rPr>
          <w:rFonts w:ascii="Times New Roman" w:hAnsi="Times New Roman" w:cs="Times New Roman"/>
          <w:b w:val="0"/>
          <w:sz w:val="28"/>
          <w:szCs w:val="28"/>
        </w:rPr>
        <w:t>орядка</w:t>
      </w:r>
    </w:p>
    <w:p w:rsidR="00811A75" w:rsidRPr="00046F5D" w:rsidRDefault="00811A75" w:rsidP="00811A75">
      <w:pPr>
        <w:pStyle w:val="ConsPlusTitle"/>
        <w:jc w:val="center"/>
        <w:rPr>
          <w:rFonts w:ascii="Times New Roman" w:hAnsi="Times New Roman" w:cs="Times New Roman"/>
          <w:b w:val="0"/>
          <w:sz w:val="28"/>
          <w:szCs w:val="28"/>
        </w:rPr>
      </w:pPr>
      <w:r w:rsidRPr="00046F5D">
        <w:rPr>
          <w:rFonts w:ascii="Times New Roman" w:hAnsi="Times New Roman" w:cs="Times New Roman"/>
          <w:b w:val="0"/>
          <w:sz w:val="28"/>
          <w:szCs w:val="28"/>
        </w:rPr>
        <w:t>определения управляющей организации</w:t>
      </w:r>
    </w:p>
    <w:p w:rsidR="00811A75" w:rsidRPr="00046F5D" w:rsidRDefault="00811A75" w:rsidP="00811A75">
      <w:pPr>
        <w:pStyle w:val="ConsPlusTitle"/>
        <w:jc w:val="center"/>
        <w:rPr>
          <w:rFonts w:ascii="Times New Roman" w:hAnsi="Times New Roman" w:cs="Times New Roman"/>
          <w:b w:val="0"/>
          <w:sz w:val="28"/>
          <w:szCs w:val="28"/>
        </w:rPr>
      </w:pPr>
      <w:r w:rsidRPr="00046F5D">
        <w:rPr>
          <w:rFonts w:ascii="Times New Roman" w:hAnsi="Times New Roman" w:cs="Times New Roman"/>
          <w:b w:val="0"/>
          <w:sz w:val="28"/>
          <w:szCs w:val="28"/>
        </w:rPr>
        <w:t>для управления многоквартирным домом, в отношении которого</w:t>
      </w:r>
    </w:p>
    <w:p w:rsidR="00811A75" w:rsidRPr="00046F5D" w:rsidRDefault="00811A75" w:rsidP="00811A75">
      <w:pPr>
        <w:pStyle w:val="ConsPlusTitle"/>
        <w:jc w:val="center"/>
        <w:rPr>
          <w:rFonts w:ascii="Times New Roman" w:hAnsi="Times New Roman" w:cs="Times New Roman"/>
          <w:b w:val="0"/>
          <w:sz w:val="28"/>
          <w:szCs w:val="28"/>
        </w:rPr>
      </w:pPr>
      <w:r w:rsidRPr="00046F5D">
        <w:rPr>
          <w:rFonts w:ascii="Times New Roman" w:hAnsi="Times New Roman" w:cs="Times New Roman"/>
          <w:b w:val="0"/>
          <w:sz w:val="28"/>
          <w:szCs w:val="28"/>
        </w:rPr>
        <w:t>собственниками помещений не выбран способ управления таким</w:t>
      </w:r>
    </w:p>
    <w:p w:rsidR="00811A75" w:rsidRPr="00046F5D" w:rsidRDefault="00811A75" w:rsidP="00811A75">
      <w:pPr>
        <w:pStyle w:val="ConsPlusTitle"/>
        <w:jc w:val="center"/>
        <w:rPr>
          <w:rFonts w:ascii="Times New Roman" w:hAnsi="Times New Roman" w:cs="Times New Roman"/>
          <w:b w:val="0"/>
          <w:sz w:val="28"/>
          <w:szCs w:val="28"/>
        </w:rPr>
      </w:pPr>
      <w:r w:rsidRPr="00046F5D">
        <w:rPr>
          <w:rFonts w:ascii="Times New Roman" w:hAnsi="Times New Roman" w:cs="Times New Roman"/>
          <w:b w:val="0"/>
          <w:sz w:val="28"/>
          <w:szCs w:val="28"/>
        </w:rPr>
        <w:t>домом в порядке, установленном Жилищным кодексом Российской</w:t>
      </w:r>
    </w:p>
    <w:p w:rsidR="00811A75" w:rsidRPr="00046F5D" w:rsidRDefault="00811A75" w:rsidP="00811A75">
      <w:pPr>
        <w:pStyle w:val="ConsPlusTitle"/>
        <w:jc w:val="center"/>
        <w:rPr>
          <w:rFonts w:ascii="Times New Roman" w:hAnsi="Times New Roman" w:cs="Times New Roman"/>
          <w:b w:val="0"/>
          <w:sz w:val="28"/>
          <w:szCs w:val="28"/>
        </w:rPr>
      </w:pPr>
      <w:r w:rsidRPr="00046F5D">
        <w:rPr>
          <w:rFonts w:ascii="Times New Roman" w:hAnsi="Times New Roman" w:cs="Times New Roman"/>
          <w:b w:val="0"/>
          <w:sz w:val="28"/>
          <w:szCs w:val="28"/>
        </w:rPr>
        <w:t>Федерации, или выбранный способ управления не реализован,</w:t>
      </w:r>
    </w:p>
    <w:p w:rsidR="00811A75" w:rsidRPr="00046F5D" w:rsidRDefault="00811A75" w:rsidP="00811A75">
      <w:pPr>
        <w:pStyle w:val="ConsPlusTitle"/>
        <w:jc w:val="center"/>
        <w:rPr>
          <w:rFonts w:ascii="Times New Roman" w:hAnsi="Times New Roman" w:cs="Times New Roman"/>
          <w:b w:val="0"/>
          <w:sz w:val="28"/>
          <w:szCs w:val="28"/>
        </w:rPr>
      </w:pPr>
      <w:r w:rsidRPr="00046F5D">
        <w:rPr>
          <w:rFonts w:ascii="Times New Roman" w:hAnsi="Times New Roman" w:cs="Times New Roman"/>
          <w:b w:val="0"/>
          <w:sz w:val="28"/>
          <w:szCs w:val="28"/>
        </w:rPr>
        <w:t>не определена управляющая организация</w:t>
      </w:r>
    </w:p>
    <w:p w:rsidR="00811A75" w:rsidRPr="00046F5D" w:rsidRDefault="00811A75" w:rsidP="00811A75">
      <w:pPr>
        <w:pStyle w:val="ConsPlusNormal"/>
        <w:jc w:val="both"/>
        <w:rPr>
          <w:rFonts w:ascii="Times New Roman" w:hAnsi="Times New Roman" w:cs="Times New Roman"/>
          <w:sz w:val="28"/>
          <w:szCs w:val="28"/>
        </w:rPr>
      </w:pPr>
    </w:p>
    <w:p w:rsidR="00811A75" w:rsidRPr="00046F5D" w:rsidRDefault="00811A75" w:rsidP="00811A75">
      <w:pPr>
        <w:rPr>
          <w:szCs w:val="28"/>
          <w:lang w:eastAsia="hi-IN" w:bidi="hi-IN"/>
        </w:rPr>
      </w:pPr>
    </w:p>
    <w:p w:rsidR="00811A75" w:rsidRPr="00046F5D" w:rsidRDefault="00811A75" w:rsidP="00811A75">
      <w:pPr>
        <w:pStyle w:val="ConsPlusNormal"/>
        <w:ind w:firstLine="540"/>
        <w:jc w:val="both"/>
        <w:rPr>
          <w:rFonts w:ascii="Times New Roman" w:hAnsi="Times New Roman" w:cs="Times New Roman"/>
          <w:sz w:val="28"/>
          <w:szCs w:val="28"/>
        </w:rPr>
      </w:pPr>
      <w:r w:rsidRPr="00046F5D">
        <w:rPr>
          <w:rFonts w:ascii="Times New Roman" w:hAnsi="Times New Roman" w:cs="Times New Roman"/>
          <w:sz w:val="28"/>
          <w:szCs w:val="28"/>
        </w:rPr>
        <w:t xml:space="preserve">В соответствии со </w:t>
      </w:r>
      <w:hyperlink r:id="rId5" w:tooltip="&quot;Жилищный кодекс Российской Федерации&quot; от 29.12.2004 N 188-ФЗ (ред. от 04.11.2025) {КонсультантПлюс}">
        <w:r w:rsidRPr="00046F5D">
          <w:rPr>
            <w:rFonts w:ascii="Times New Roman" w:hAnsi="Times New Roman" w:cs="Times New Roman"/>
            <w:color w:val="0000FF"/>
            <w:sz w:val="28"/>
            <w:szCs w:val="28"/>
          </w:rPr>
          <w:t>статьей 161</w:t>
        </w:r>
      </w:hyperlink>
      <w:r w:rsidRPr="00046F5D">
        <w:rPr>
          <w:rFonts w:ascii="Times New Roman" w:hAnsi="Times New Roman" w:cs="Times New Roman"/>
          <w:sz w:val="28"/>
          <w:szCs w:val="28"/>
        </w:rPr>
        <w:t xml:space="preserve"> Жилищного кодекса Российской Федерации, </w:t>
      </w:r>
      <w:hyperlink r:id="rId6"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
        <w:r w:rsidRPr="00046F5D">
          <w:rPr>
            <w:rFonts w:ascii="Times New Roman" w:hAnsi="Times New Roman" w:cs="Times New Roman"/>
            <w:color w:val="0000FF"/>
            <w:sz w:val="28"/>
            <w:szCs w:val="28"/>
          </w:rPr>
          <w:t>постановлением</w:t>
        </w:r>
      </w:hyperlink>
      <w:r w:rsidRPr="00046F5D">
        <w:rPr>
          <w:rFonts w:ascii="Times New Roman" w:hAnsi="Times New Roman" w:cs="Times New Roman"/>
          <w:sz w:val="28"/>
          <w:szCs w:val="28"/>
        </w:rPr>
        <w:t xml:space="preserve"> Правительства Российской Федерации от 21 декабря 2018 года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 </w:t>
      </w:r>
      <w:hyperlink r:id="rId7" w:tooltip="Решение Совета местного самоуправления городского округа Нальчик КБР от 14.04.2017 N 61 (ред. от 28.01.2025) &quot;О принятии Устава городского округа Нальчик в новой редакции&quot; {КонсультантПлюс}">
        <w:r w:rsidRPr="00046F5D">
          <w:rPr>
            <w:rFonts w:ascii="Times New Roman" w:hAnsi="Times New Roman" w:cs="Times New Roman"/>
            <w:color w:val="0000FF"/>
            <w:sz w:val="28"/>
            <w:szCs w:val="28"/>
          </w:rPr>
          <w:t>Уставом</w:t>
        </w:r>
      </w:hyperlink>
      <w:r w:rsidRPr="00046F5D">
        <w:rPr>
          <w:rFonts w:ascii="Times New Roman" w:hAnsi="Times New Roman" w:cs="Times New Roman"/>
          <w:sz w:val="28"/>
          <w:szCs w:val="28"/>
        </w:rPr>
        <w:t xml:space="preserve"> городского </w:t>
      </w:r>
      <w:bookmarkStart w:id="0" w:name="_Hlk213669097"/>
      <w:r w:rsidRPr="00046F5D">
        <w:rPr>
          <w:rFonts w:ascii="Times New Roman" w:hAnsi="Times New Roman" w:cs="Times New Roman"/>
          <w:sz w:val="28"/>
          <w:szCs w:val="28"/>
        </w:rPr>
        <w:t>поселения Нарткала</w:t>
      </w:r>
      <w:bookmarkEnd w:id="0"/>
      <w:r w:rsidRPr="00046F5D">
        <w:rPr>
          <w:rFonts w:ascii="Times New Roman" w:hAnsi="Times New Roman" w:cs="Times New Roman"/>
          <w:sz w:val="28"/>
          <w:szCs w:val="28"/>
        </w:rPr>
        <w:t xml:space="preserve">, Местная администрация городского </w:t>
      </w:r>
      <w:bookmarkStart w:id="1" w:name="_Hlk213668268"/>
      <w:r w:rsidRPr="00046F5D">
        <w:rPr>
          <w:rFonts w:ascii="Times New Roman" w:hAnsi="Times New Roman" w:cs="Times New Roman"/>
          <w:sz w:val="28"/>
          <w:szCs w:val="28"/>
        </w:rPr>
        <w:t xml:space="preserve">поселения Нарткала Урванского муниципального района КБР  </w:t>
      </w:r>
      <w:bookmarkEnd w:id="1"/>
      <w:r w:rsidRPr="00046F5D">
        <w:rPr>
          <w:rFonts w:ascii="Times New Roman" w:hAnsi="Times New Roman" w:cs="Times New Roman"/>
          <w:sz w:val="28"/>
          <w:szCs w:val="28"/>
        </w:rPr>
        <w:t>постановляет:</w:t>
      </w:r>
    </w:p>
    <w:p w:rsidR="00811A75" w:rsidRPr="00046F5D" w:rsidRDefault="00811A75" w:rsidP="00811A75">
      <w:pPr>
        <w:pStyle w:val="ConsPlusNormal"/>
        <w:spacing w:before="240"/>
        <w:ind w:firstLine="540"/>
        <w:jc w:val="both"/>
        <w:rPr>
          <w:rFonts w:ascii="Times New Roman" w:hAnsi="Times New Roman" w:cs="Times New Roman"/>
          <w:sz w:val="28"/>
          <w:szCs w:val="28"/>
        </w:rPr>
      </w:pPr>
      <w:r w:rsidRPr="00046F5D">
        <w:rPr>
          <w:rFonts w:ascii="Times New Roman" w:hAnsi="Times New Roman" w:cs="Times New Roman"/>
          <w:sz w:val="28"/>
          <w:szCs w:val="28"/>
        </w:rPr>
        <w:t xml:space="preserve">1. Утвердить прилагаемый </w:t>
      </w:r>
      <w:hyperlink w:anchor="P34" w:tooltip="ПОРЯДОК">
        <w:r w:rsidRPr="00046F5D">
          <w:rPr>
            <w:rFonts w:ascii="Times New Roman" w:hAnsi="Times New Roman" w:cs="Times New Roman"/>
            <w:color w:val="0000FF"/>
            <w:sz w:val="28"/>
            <w:szCs w:val="28"/>
          </w:rPr>
          <w:t>Порядок</w:t>
        </w:r>
      </w:hyperlink>
      <w:r w:rsidRPr="00046F5D">
        <w:rPr>
          <w:rFonts w:ascii="Times New Roman" w:hAnsi="Times New Roman" w:cs="Times New Roman"/>
          <w:sz w:val="28"/>
          <w:szCs w:val="28"/>
        </w:rPr>
        <w:t xml:space="preserve"> определения управляющей организации для управления многоквартирным домом, в отношении которого собственниками помещений не выбран способ управления таким домом в порядке, установленном Жилищным кодексом Российской Федерации, или выбранный способ управления не реализован, не определена управляющая организация.</w:t>
      </w:r>
    </w:p>
    <w:p w:rsidR="00811A75" w:rsidRPr="00046F5D" w:rsidRDefault="00811A75" w:rsidP="00811A75">
      <w:pPr>
        <w:pStyle w:val="ConsPlusNormal"/>
        <w:spacing w:before="240"/>
        <w:ind w:firstLine="540"/>
        <w:jc w:val="both"/>
        <w:rPr>
          <w:rFonts w:ascii="Times New Roman" w:hAnsi="Times New Roman" w:cs="Times New Roman"/>
          <w:sz w:val="28"/>
          <w:szCs w:val="28"/>
        </w:rPr>
      </w:pPr>
      <w:r w:rsidRPr="00046F5D">
        <w:rPr>
          <w:rFonts w:ascii="Times New Roman" w:hAnsi="Times New Roman" w:cs="Times New Roman"/>
          <w:sz w:val="28"/>
          <w:szCs w:val="28"/>
        </w:rPr>
        <w:t xml:space="preserve">2. Опубликовать настоящее постановление на официальном сайте городского поселения Нарткала "adm-nartkala.ru" в порядке, установленном </w:t>
      </w:r>
      <w:hyperlink r:id="rId8" w:tooltip="Решение Совета местного самоуправления городского округа Нальчик КБР от 14.04.2017 N 61 (ред. от 28.01.2025) &quot;О принятии Устава городского округа Нальчик в новой редакции&quot; {КонсультантПлюс}">
        <w:r w:rsidRPr="00046F5D">
          <w:rPr>
            <w:rFonts w:ascii="Times New Roman" w:hAnsi="Times New Roman" w:cs="Times New Roman"/>
            <w:color w:val="0000FF"/>
            <w:sz w:val="28"/>
            <w:szCs w:val="28"/>
          </w:rPr>
          <w:t>Уставом</w:t>
        </w:r>
      </w:hyperlink>
      <w:r w:rsidRPr="00046F5D">
        <w:rPr>
          <w:rFonts w:ascii="Times New Roman" w:hAnsi="Times New Roman" w:cs="Times New Roman"/>
          <w:sz w:val="28"/>
          <w:szCs w:val="28"/>
        </w:rPr>
        <w:t xml:space="preserve"> </w:t>
      </w:r>
      <w:r w:rsidRPr="00046F5D">
        <w:rPr>
          <w:rFonts w:ascii="Times New Roman" w:hAnsi="Times New Roman" w:cs="Times New Roman"/>
          <w:sz w:val="28"/>
          <w:szCs w:val="28"/>
        </w:rPr>
        <w:lastRenderedPageBreak/>
        <w:t>городского поселения Нарткала.</w:t>
      </w:r>
    </w:p>
    <w:p w:rsidR="00811A75" w:rsidRPr="00046F5D" w:rsidRDefault="00811A75" w:rsidP="00811A75">
      <w:pPr>
        <w:pStyle w:val="ConsPlusNormal"/>
        <w:spacing w:before="240"/>
        <w:ind w:firstLine="540"/>
        <w:jc w:val="both"/>
        <w:rPr>
          <w:rFonts w:ascii="Times New Roman" w:hAnsi="Times New Roman" w:cs="Times New Roman"/>
          <w:sz w:val="28"/>
          <w:szCs w:val="28"/>
        </w:rPr>
      </w:pPr>
      <w:r w:rsidRPr="00046F5D">
        <w:rPr>
          <w:rFonts w:ascii="Times New Roman" w:hAnsi="Times New Roman" w:cs="Times New Roman"/>
          <w:sz w:val="28"/>
          <w:szCs w:val="28"/>
        </w:rPr>
        <w:t xml:space="preserve">3. Контроль за выполнением настоящего Постановления возложить на первого заместителя главы Местной администрации городского поселения Нарткала Б.С. </w:t>
      </w:r>
      <w:proofErr w:type="spellStart"/>
      <w:r w:rsidRPr="00046F5D">
        <w:rPr>
          <w:rFonts w:ascii="Times New Roman" w:hAnsi="Times New Roman" w:cs="Times New Roman"/>
          <w:sz w:val="28"/>
          <w:szCs w:val="28"/>
        </w:rPr>
        <w:t>Тохова</w:t>
      </w:r>
      <w:proofErr w:type="spellEnd"/>
      <w:r w:rsidRPr="00046F5D">
        <w:rPr>
          <w:rFonts w:ascii="Times New Roman" w:hAnsi="Times New Roman" w:cs="Times New Roman"/>
          <w:sz w:val="28"/>
          <w:szCs w:val="28"/>
        </w:rPr>
        <w:t>.</w:t>
      </w:r>
    </w:p>
    <w:p w:rsidR="00811A75" w:rsidRDefault="00811A75" w:rsidP="00811A75">
      <w:pPr>
        <w:pStyle w:val="ConsPlusNormal"/>
        <w:jc w:val="both"/>
        <w:rPr>
          <w:rFonts w:ascii="Times New Roman" w:hAnsi="Times New Roman" w:cs="Times New Roman"/>
          <w:sz w:val="28"/>
          <w:szCs w:val="28"/>
        </w:rPr>
      </w:pPr>
    </w:p>
    <w:p w:rsidR="00811A75" w:rsidRPr="00046F5D" w:rsidRDefault="00811A75" w:rsidP="00811A75">
      <w:pPr>
        <w:rPr>
          <w:lang w:eastAsia="hi-IN" w:bidi="hi-IN"/>
        </w:rPr>
      </w:pPr>
    </w:p>
    <w:p w:rsidR="00811A75" w:rsidRPr="00046F5D" w:rsidRDefault="00811A75" w:rsidP="00811A75">
      <w:pPr>
        <w:pStyle w:val="ConsPlusNormal"/>
        <w:jc w:val="both"/>
        <w:rPr>
          <w:rFonts w:ascii="Times New Roman" w:hAnsi="Times New Roman" w:cs="Times New Roman"/>
          <w:sz w:val="28"/>
          <w:szCs w:val="28"/>
        </w:rPr>
      </w:pPr>
    </w:p>
    <w:p w:rsidR="00811A75" w:rsidRPr="00046F5D" w:rsidRDefault="00811A75" w:rsidP="00811A75">
      <w:pPr>
        <w:pStyle w:val="ConsPlusNormal"/>
        <w:ind w:firstLine="0"/>
        <w:jc w:val="both"/>
        <w:rPr>
          <w:rFonts w:ascii="Times New Roman" w:hAnsi="Times New Roman" w:cs="Times New Roman"/>
          <w:sz w:val="28"/>
          <w:szCs w:val="28"/>
        </w:rPr>
      </w:pPr>
      <w:r w:rsidRPr="00046F5D">
        <w:rPr>
          <w:rFonts w:ascii="Times New Roman" w:hAnsi="Times New Roman" w:cs="Times New Roman"/>
          <w:sz w:val="28"/>
          <w:szCs w:val="28"/>
        </w:rPr>
        <w:t>Глава местной администрации</w:t>
      </w:r>
    </w:p>
    <w:p w:rsidR="00811A75" w:rsidRPr="00046F5D" w:rsidRDefault="00811A75" w:rsidP="00811A75">
      <w:pPr>
        <w:pStyle w:val="ConsPlusNormal"/>
        <w:ind w:firstLine="0"/>
        <w:jc w:val="both"/>
        <w:rPr>
          <w:rFonts w:ascii="Times New Roman" w:hAnsi="Times New Roman" w:cs="Times New Roman"/>
          <w:sz w:val="28"/>
          <w:szCs w:val="28"/>
        </w:rPr>
      </w:pPr>
      <w:r w:rsidRPr="00046F5D">
        <w:rPr>
          <w:rFonts w:ascii="Times New Roman" w:hAnsi="Times New Roman" w:cs="Times New Roman"/>
          <w:sz w:val="28"/>
          <w:szCs w:val="28"/>
        </w:rPr>
        <w:t xml:space="preserve">городского </w:t>
      </w:r>
      <w:bookmarkStart w:id="2" w:name="_Hlk213668599"/>
      <w:r w:rsidRPr="00046F5D">
        <w:rPr>
          <w:rFonts w:ascii="Times New Roman" w:hAnsi="Times New Roman" w:cs="Times New Roman"/>
          <w:sz w:val="28"/>
          <w:szCs w:val="28"/>
        </w:rPr>
        <w:t>поселения Нарткала</w:t>
      </w:r>
      <w:bookmarkEnd w:id="2"/>
      <w:r w:rsidRPr="00046F5D">
        <w:rPr>
          <w:rFonts w:ascii="Times New Roman" w:hAnsi="Times New Roman" w:cs="Times New Roman"/>
          <w:sz w:val="28"/>
          <w:szCs w:val="28"/>
        </w:rPr>
        <w:t xml:space="preserve">                                                                  </w:t>
      </w:r>
    </w:p>
    <w:p w:rsidR="00811A75" w:rsidRPr="00046F5D" w:rsidRDefault="00811A75" w:rsidP="00811A75">
      <w:pPr>
        <w:pStyle w:val="ConsPlusNormal"/>
        <w:ind w:firstLine="0"/>
        <w:jc w:val="both"/>
        <w:rPr>
          <w:rFonts w:ascii="Times New Roman" w:hAnsi="Times New Roman" w:cs="Times New Roman"/>
          <w:sz w:val="28"/>
          <w:szCs w:val="28"/>
        </w:rPr>
      </w:pPr>
      <w:r w:rsidRPr="00046F5D">
        <w:rPr>
          <w:rFonts w:ascii="Times New Roman" w:hAnsi="Times New Roman" w:cs="Times New Roman"/>
          <w:sz w:val="28"/>
          <w:szCs w:val="28"/>
        </w:rPr>
        <w:t xml:space="preserve">Урванского муниципального района КБР                                                  А.Х. </w:t>
      </w:r>
      <w:proofErr w:type="spellStart"/>
      <w:r w:rsidRPr="00046F5D">
        <w:rPr>
          <w:rFonts w:ascii="Times New Roman" w:hAnsi="Times New Roman" w:cs="Times New Roman"/>
          <w:sz w:val="28"/>
          <w:szCs w:val="28"/>
        </w:rPr>
        <w:t>Бетуганов</w:t>
      </w:r>
      <w:proofErr w:type="spellEnd"/>
    </w:p>
    <w:p w:rsidR="00811A75" w:rsidRPr="00046F5D" w:rsidRDefault="00811A75" w:rsidP="00811A75">
      <w:pPr>
        <w:pStyle w:val="ConsPlusNormal"/>
        <w:ind w:firstLine="0"/>
        <w:jc w:val="both"/>
        <w:rPr>
          <w:rFonts w:ascii="Times New Roman" w:hAnsi="Times New Roman" w:cs="Times New Roman"/>
          <w:sz w:val="28"/>
          <w:szCs w:val="28"/>
        </w:rPr>
      </w:pPr>
      <w:r w:rsidRPr="00046F5D">
        <w:rPr>
          <w:rFonts w:ascii="Times New Roman" w:hAnsi="Times New Roman" w:cs="Times New Roman"/>
          <w:sz w:val="28"/>
          <w:szCs w:val="28"/>
        </w:rPr>
        <w:t xml:space="preserve">  </w:t>
      </w:r>
    </w:p>
    <w:p w:rsidR="00811A75" w:rsidRPr="00046F5D" w:rsidRDefault="00811A75" w:rsidP="00811A75">
      <w:pPr>
        <w:pStyle w:val="ConsPlusNormal"/>
        <w:jc w:val="both"/>
        <w:rPr>
          <w:rFonts w:ascii="Times New Roman" w:hAnsi="Times New Roman" w:cs="Times New Roman"/>
          <w:sz w:val="28"/>
          <w:szCs w:val="28"/>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pStyle w:val="ConsPlusNormal"/>
        <w:jc w:val="both"/>
        <w:outlineLvl w:val="0"/>
        <w:rPr>
          <w:rFonts w:ascii="Times New Roman" w:hAnsi="Times New Roman" w:cs="Times New Roman"/>
          <w:sz w:val="26"/>
          <w:szCs w:val="26"/>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Pr="00046F5D" w:rsidRDefault="00811A75" w:rsidP="00811A75">
      <w:pPr>
        <w:rPr>
          <w:lang w:eastAsia="hi-IN" w:bidi="hi-IN"/>
        </w:rPr>
      </w:pPr>
    </w:p>
    <w:p w:rsidR="00811A75" w:rsidRDefault="00811A75" w:rsidP="00811A75">
      <w:pPr>
        <w:pStyle w:val="ConsPlusNormal"/>
        <w:jc w:val="both"/>
        <w:outlineLvl w:val="0"/>
        <w:rPr>
          <w:rFonts w:ascii="Times New Roman" w:hAnsi="Times New Roman" w:cs="Times New Roman"/>
          <w:sz w:val="26"/>
          <w:szCs w:val="26"/>
        </w:rPr>
      </w:pPr>
    </w:p>
    <w:p w:rsidR="00811A75" w:rsidRDefault="00811A75" w:rsidP="00811A75">
      <w:pPr>
        <w:pStyle w:val="ConsPlusNormal"/>
        <w:jc w:val="right"/>
        <w:outlineLvl w:val="0"/>
        <w:rPr>
          <w:rFonts w:ascii="Times New Roman" w:hAnsi="Times New Roman" w:cs="Times New Roman"/>
          <w:sz w:val="26"/>
          <w:szCs w:val="26"/>
        </w:rPr>
      </w:pPr>
    </w:p>
    <w:p w:rsidR="00811A75" w:rsidRDefault="00811A75" w:rsidP="00811A75">
      <w:pPr>
        <w:pStyle w:val="ConsPlusNormal"/>
        <w:jc w:val="right"/>
        <w:outlineLvl w:val="0"/>
        <w:rPr>
          <w:rFonts w:ascii="Times New Roman" w:hAnsi="Times New Roman" w:cs="Times New Roman"/>
          <w:sz w:val="26"/>
          <w:szCs w:val="26"/>
        </w:rPr>
      </w:pPr>
    </w:p>
    <w:p w:rsidR="00811A75" w:rsidRDefault="00811A75" w:rsidP="00811A75">
      <w:pPr>
        <w:pStyle w:val="ConsPlusNormal"/>
        <w:jc w:val="right"/>
        <w:outlineLvl w:val="0"/>
        <w:rPr>
          <w:rFonts w:ascii="Times New Roman" w:hAnsi="Times New Roman" w:cs="Times New Roman"/>
          <w:sz w:val="26"/>
          <w:szCs w:val="26"/>
        </w:rPr>
      </w:pPr>
    </w:p>
    <w:p w:rsidR="00811A75" w:rsidRDefault="00811A75" w:rsidP="00811A75">
      <w:pPr>
        <w:pStyle w:val="ConsPlusNormal"/>
        <w:jc w:val="right"/>
        <w:outlineLvl w:val="0"/>
        <w:rPr>
          <w:rFonts w:ascii="Times New Roman" w:hAnsi="Times New Roman" w:cs="Times New Roman"/>
          <w:sz w:val="26"/>
          <w:szCs w:val="26"/>
        </w:rPr>
      </w:pPr>
    </w:p>
    <w:p w:rsidR="00811A75" w:rsidRDefault="00811A75" w:rsidP="00811A75">
      <w:pPr>
        <w:pStyle w:val="ConsPlusNormal"/>
        <w:jc w:val="right"/>
        <w:outlineLvl w:val="0"/>
        <w:rPr>
          <w:rFonts w:ascii="Times New Roman" w:hAnsi="Times New Roman" w:cs="Times New Roman"/>
          <w:sz w:val="26"/>
          <w:szCs w:val="26"/>
        </w:rPr>
      </w:pPr>
    </w:p>
    <w:p w:rsidR="00811A75" w:rsidRDefault="00811A75" w:rsidP="00811A75">
      <w:pPr>
        <w:pStyle w:val="ConsPlusNormal"/>
        <w:jc w:val="right"/>
        <w:outlineLvl w:val="0"/>
        <w:rPr>
          <w:rFonts w:ascii="Times New Roman" w:hAnsi="Times New Roman" w:cs="Times New Roman"/>
          <w:sz w:val="26"/>
          <w:szCs w:val="26"/>
        </w:rPr>
      </w:pPr>
    </w:p>
    <w:p w:rsidR="00811A75" w:rsidRDefault="00811A75" w:rsidP="00811A75">
      <w:pPr>
        <w:pStyle w:val="ConsPlusNormal"/>
        <w:jc w:val="right"/>
        <w:outlineLvl w:val="0"/>
        <w:rPr>
          <w:rFonts w:ascii="Times New Roman" w:hAnsi="Times New Roman" w:cs="Times New Roman"/>
          <w:sz w:val="26"/>
          <w:szCs w:val="26"/>
        </w:rPr>
      </w:pPr>
    </w:p>
    <w:p w:rsidR="00811A75" w:rsidRDefault="00811A75" w:rsidP="00811A75">
      <w:pPr>
        <w:pStyle w:val="ConsPlusNormal"/>
        <w:jc w:val="right"/>
        <w:outlineLvl w:val="0"/>
        <w:rPr>
          <w:rFonts w:ascii="Times New Roman" w:hAnsi="Times New Roman" w:cs="Times New Roman"/>
          <w:sz w:val="26"/>
          <w:szCs w:val="26"/>
        </w:rPr>
      </w:pPr>
    </w:p>
    <w:p w:rsidR="00811A75" w:rsidRDefault="00811A75" w:rsidP="00811A75">
      <w:pPr>
        <w:pStyle w:val="ConsPlusNormal"/>
        <w:jc w:val="right"/>
        <w:outlineLvl w:val="0"/>
        <w:rPr>
          <w:rFonts w:ascii="Times New Roman" w:hAnsi="Times New Roman" w:cs="Times New Roman"/>
          <w:sz w:val="26"/>
          <w:szCs w:val="26"/>
        </w:rPr>
      </w:pPr>
    </w:p>
    <w:p w:rsidR="00811A75" w:rsidRDefault="00811A75" w:rsidP="00811A75">
      <w:pPr>
        <w:pStyle w:val="ConsPlusNormal"/>
        <w:jc w:val="right"/>
        <w:outlineLvl w:val="0"/>
        <w:rPr>
          <w:rFonts w:ascii="Times New Roman" w:hAnsi="Times New Roman" w:cs="Times New Roman"/>
          <w:sz w:val="26"/>
          <w:szCs w:val="26"/>
        </w:rPr>
      </w:pPr>
    </w:p>
    <w:p w:rsidR="00811A75" w:rsidRDefault="00811A75" w:rsidP="00811A75">
      <w:pPr>
        <w:pStyle w:val="ConsPlusNormal"/>
        <w:jc w:val="right"/>
        <w:outlineLvl w:val="0"/>
        <w:rPr>
          <w:rFonts w:ascii="Times New Roman" w:hAnsi="Times New Roman" w:cs="Times New Roman"/>
          <w:sz w:val="26"/>
          <w:szCs w:val="26"/>
        </w:rPr>
      </w:pPr>
    </w:p>
    <w:p w:rsidR="00811A75" w:rsidRDefault="00811A75" w:rsidP="00811A75">
      <w:pPr>
        <w:pStyle w:val="ConsPlusNormal"/>
        <w:jc w:val="right"/>
        <w:outlineLvl w:val="0"/>
        <w:rPr>
          <w:rFonts w:ascii="Times New Roman" w:hAnsi="Times New Roman" w:cs="Times New Roman"/>
          <w:sz w:val="26"/>
          <w:szCs w:val="26"/>
        </w:rPr>
      </w:pPr>
    </w:p>
    <w:p w:rsidR="00811A75" w:rsidRDefault="00811A75" w:rsidP="00811A75">
      <w:pPr>
        <w:pStyle w:val="ConsPlusNormal"/>
        <w:jc w:val="right"/>
        <w:outlineLvl w:val="0"/>
        <w:rPr>
          <w:rFonts w:ascii="Times New Roman" w:hAnsi="Times New Roman" w:cs="Times New Roman"/>
          <w:sz w:val="26"/>
          <w:szCs w:val="26"/>
        </w:rPr>
      </w:pPr>
    </w:p>
    <w:p w:rsidR="00811A75" w:rsidRDefault="00811A75" w:rsidP="00811A75">
      <w:pPr>
        <w:pStyle w:val="ConsPlusNormal"/>
        <w:jc w:val="right"/>
        <w:outlineLvl w:val="0"/>
        <w:rPr>
          <w:rFonts w:ascii="Times New Roman" w:hAnsi="Times New Roman" w:cs="Times New Roman"/>
          <w:sz w:val="26"/>
          <w:szCs w:val="26"/>
        </w:rPr>
      </w:pPr>
    </w:p>
    <w:p w:rsidR="00811A75" w:rsidRPr="00572B18" w:rsidRDefault="00811A75" w:rsidP="00811A75">
      <w:pPr>
        <w:pStyle w:val="ConsPlusNormal"/>
        <w:jc w:val="right"/>
        <w:outlineLvl w:val="0"/>
        <w:rPr>
          <w:rFonts w:ascii="Times New Roman" w:hAnsi="Times New Roman" w:cs="Times New Roman"/>
          <w:sz w:val="26"/>
          <w:szCs w:val="26"/>
        </w:rPr>
      </w:pPr>
      <w:r w:rsidRPr="00572B18">
        <w:rPr>
          <w:rFonts w:ascii="Times New Roman" w:hAnsi="Times New Roman" w:cs="Times New Roman"/>
          <w:sz w:val="26"/>
          <w:szCs w:val="26"/>
        </w:rPr>
        <w:t>Утвержден</w:t>
      </w:r>
    </w:p>
    <w:p w:rsidR="00811A75" w:rsidRPr="00572B18" w:rsidRDefault="00811A75" w:rsidP="00811A75">
      <w:pPr>
        <w:pStyle w:val="ConsPlusNormal"/>
        <w:jc w:val="right"/>
        <w:rPr>
          <w:rFonts w:ascii="Times New Roman" w:hAnsi="Times New Roman" w:cs="Times New Roman"/>
          <w:sz w:val="26"/>
          <w:szCs w:val="26"/>
        </w:rPr>
      </w:pPr>
      <w:r w:rsidRPr="00572B18">
        <w:rPr>
          <w:rFonts w:ascii="Times New Roman" w:hAnsi="Times New Roman" w:cs="Times New Roman"/>
          <w:sz w:val="26"/>
          <w:szCs w:val="26"/>
        </w:rPr>
        <w:t>постановлением</w:t>
      </w:r>
    </w:p>
    <w:p w:rsidR="00811A75" w:rsidRPr="00572B18" w:rsidRDefault="00811A75" w:rsidP="00811A75">
      <w:pPr>
        <w:pStyle w:val="ConsPlusNormal"/>
        <w:jc w:val="right"/>
        <w:rPr>
          <w:rFonts w:ascii="Times New Roman" w:hAnsi="Times New Roman" w:cs="Times New Roman"/>
          <w:sz w:val="26"/>
          <w:szCs w:val="26"/>
        </w:rPr>
      </w:pPr>
      <w:r w:rsidRPr="00572B18">
        <w:rPr>
          <w:rFonts w:ascii="Times New Roman" w:hAnsi="Times New Roman" w:cs="Times New Roman"/>
          <w:sz w:val="26"/>
          <w:szCs w:val="26"/>
        </w:rPr>
        <w:t>Местной администрации</w:t>
      </w:r>
    </w:p>
    <w:p w:rsidR="00811A75" w:rsidRPr="00572B18" w:rsidRDefault="00811A75" w:rsidP="00811A75">
      <w:pPr>
        <w:pStyle w:val="ConsPlusNormal"/>
        <w:jc w:val="right"/>
        <w:rPr>
          <w:rFonts w:ascii="Times New Roman" w:hAnsi="Times New Roman" w:cs="Times New Roman"/>
          <w:sz w:val="26"/>
          <w:szCs w:val="26"/>
        </w:rPr>
      </w:pPr>
      <w:r w:rsidRPr="00572B18">
        <w:rPr>
          <w:rFonts w:ascii="Times New Roman" w:hAnsi="Times New Roman" w:cs="Times New Roman"/>
          <w:sz w:val="26"/>
          <w:szCs w:val="26"/>
        </w:rPr>
        <w:t>городского поселения Нарткала</w:t>
      </w:r>
    </w:p>
    <w:p w:rsidR="00811A75" w:rsidRPr="00572B18" w:rsidRDefault="00811A75" w:rsidP="00811A75">
      <w:pPr>
        <w:pStyle w:val="ConsPlusNormal"/>
        <w:jc w:val="right"/>
        <w:rPr>
          <w:rFonts w:ascii="Times New Roman" w:hAnsi="Times New Roman" w:cs="Times New Roman"/>
          <w:sz w:val="26"/>
          <w:szCs w:val="26"/>
        </w:rPr>
      </w:pPr>
      <w:r w:rsidRPr="00572B18">
        <w:rPr>
          <w:rFonts w:ascii="Times New Roman" w:hAnsi="Times New Roman" w:cs="Times New Roman"/>
          <w:sz w:val="26"/>
          <w:szCs w:val="26"/>
        </w:rPr>
        <w:t xml:space="preserve">от </w:t>
      </w:r>
      <w:r>
        <w:rPr>
          <w:rFonts w:ascii="Times New Roman" w:hAnsi="Times New Roman" w:cs="Times New Roman"/>
          <w:sz w:val="26"/>
          <w:szCs w:val="26"/>
        </w:rPr>
        <w:t>17.12.</w:t>
      </w:r>
      <w:r w:rsidRPr="00572B18">
        <w:rPr>
          <w:rFonts w:ascii="Times New Roman" w:hAnsi="Times New Roman" w:cs="Times New Roman"/>
          <w:sz w:val="26"/>
          <w:szCs w:val="26"/>
        </w:rPr>
        <w:t xml:space="preserve"> 2025 г.</w:t>
      </w:r>
      <w:r>
        <w:rPr>
          <w:rFonts w:ascii="Times New Roman" w:hAnsi="Times New Roman" w:cs="Times New Roman"/>
          <w:sz w:val="26"/>
          <w:szCs w:val="26"/>
        </w:rPr>
        <w:t xml:space="preserve"> № 314</w:t>
      </w: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Title"/>
        <w:jc w:val="center"/>
        <w:rPr>
          <w:rFonts w:ascii="Times New Roman" w:hAnsi="Times New Roman" w:cs="Times New Roman"/>
          <w:sz w:val="26"/>
          <w:szCs w:val="26"/>
        </w:rPr>
      </w:pPr>
      <w:bookmarkStart w:id="3" w:name="P34"/>
      <w:bookmarkEnd w:id="3"/>
      <w:r>
        <w:rPr>
          <w:rFonts w:ascii="Times New Roman" w:hAnsi="Times New Roman" w:cs="Times New Roman"/>
          <w:sz w:val="26"/>
          <w:szCs w:val="26"/>
        </w:rPr>
        <w:t>П</w:t>
      </w:r>
      <w:r w:rsidRPr="00572B18">
        <w:rPr>
          <w:rFonts w:ascii="Times New Roman" w:hAnsi="Times New Roman" w:cs="Times New Roman"/>
          <w:sz w:val="26"/>
          <w:szCs w:val="26"/>
        </w:rPr>
        <w:t>орядок</w:t>
      </w:r>
    </w:p>
    <w:p w:rsidR="00811A75" w:rsidRPr="00572B18" w:rsidRDefault="00811A75" w:rsidP="00811A75">
      <w:pPr>
        <w:pStyle w:val="ConsPlusTitle"/>
        <w:jc w:val="center"/>
        <w:rPr>
          <w:rFonts w:ascii="Times New Roman" w:hAnsi="Times New Roman" w:cs="Times New Roman"/>
          <w:sz w:val="26"/>
          <w:szCs w:val="26"/>
        </w:rPr>
      </w:pPr>
      <w:r w:rsidRPr="00572B18">
        <w:rPr>
          <w:rFonts w:ascii="Times New Roman" w:hAnsi="Times New Roman" w:cs="Times New Roman"/>
          <w:sz w:val="26"/>
          <w:szCs w:val="26"/>
        </w:rPr>
        <w:t>определения управляющей организации для управления</w:t>
      </w:r>
    </w:p>
    <w:p w:rsidR="00811A75" w:rsidRPr="00572B18" w:rsidRDefault="00811A75" w:rsidP="00811A75">
      <w:pPr>
        <w:pStyle w:val="ConsPlusTitle"/>
        <w:jc w:val="center"/>
        <w:rPr>
          <w:rFonts w:ascii="Times New Roman" w:hAnsi="Times New Roman" w:cs="Times New Roman"/>
          <w:sz w:val="26"/>
          <w:szCs w:val="26"/>
        </w:rPr>
      </w:pPr>
      <w:r w:rsidRPr="00572B18">
        <w:rPr>
          <w:rFonts w:ascii="Times New Roman" w:hAnsi="Times New Roman" w:cs="Times New Roman"/>
          <w:sz w:val="26"/>
          <w:szCs w:val="26"/>
        </w:rPr>
        <w:t>многоквартирным домом, в отношении которого собственниками</w:t>
      </w:r>
    </w:p>
    <w:p w:rsidR="00811A75" w:rsidRPr="00572B18" w:rsidRDefault="00811A75" w:rsidP="00811A75">
      <w:pPr>
        <w:pStyle w:val="ConsPlusTitle"/>
        <w:jc w:val="center"/>
        <w:rPr>
          <w:rFonts w:ascii="Times New Roman" w:hAnsi="Times New Roman" w:cs="Times New Roman"/>
          <w:sz w:val="26"/>
          <w:szCs w:val="26"/>
        </w:rPr>
      </w:pPr>
      <w:r w:rsidRPr="00572B18">
        <w:rPr>
          <w:rFonts w:ascii="Times New Roman" w:hAnsi="Times New Roman" w:cs="Times New Roman"/>
          <w:sz w:val="26"/>
          <w:szCs w:val="26"/>
        </w:rPr>
        <w:t>помещений не выбран способ управления таким домом в порядке,</w:t>
      </w:r>
    </w:p>
    <w:p w:rsidR="00811A75" w:rsidRPr="00572B18" w:rsidRDefault="00811A75" w:rsidP="00811A75">
      <w:pPr>
        <w:pStyle w:val="ConsPlusTitle"/>
        <w:jc w:val="center"/>
        <w:rPr>
          <w:rFonts w:ascii="Times New Roman" w:hAnsi="Times New Roman" w:cs="Times New Roman"/>
          <w:sz w:val="26"/>
          <w:szCs w:val="26"/>
        </w:rPr>
      </w:pPr>
      <w:r w:rsidRPr="00572B18">
        <w:rPr>
          <w:rFonts w:ascii="Times New Roman" w:hAnsi="Times New Roman" w:cs="Times New Roman"/>
          <w:sz w:val="26"/>
          <w:szCs w:val="26"/>
        </w:rPr>
        <w:t xml:space="preserve">установленном </w:t>
      </w:r>
      <w:r>
        <w:rPr>
          <w:rFonts w:ascii="Times New Roman" w:hAnsi="Times New Roman" w:cs="Times New Roman"/>
          <w:sz w:val="26"/>
          <w:szCs w:val="26"/>
        </w:rPr>
        <w:t>Ж</w:t>
      </w:r>
      <w:r w:rsidRPr="00572B18">
        <w:rPr>
          <w:rFonts w:ascii="Times New Roman" w:hAnsi="Times New Roman" w:cs="Times New Roman"/>
          <w:sz w:val="26"/>
          <w:szCs w:val="26"/>
        </w:rPr>
        <w:t xml:space="preserve">илищным кодексом </w:t>
      </w:r>
      <w:r>
        <w:rPr>
          <w:rFonts w:ascii="Times New Roman" w:hAnsi="Times New Roman" w:cs="Times New Roman"/>
          <w:sz w:val="26"/>
          <w:szCs w:val="26"/>
        </w:rPr>
        <w:t>Р</w:t>
      </w:r>
      <w:r w:rsidRPr="00572B18">
        <w:rPr>
          <w:rFonts w:ascii="Times New Roman" w:hAnsi="Times New Roman" w:cs="Times New Roman"/>
          <w:sz w:val="26"/>
          <w:szCs w:val="26"/>
        </w:rPr>
        <w:t xml:space="preserve">оссийской </w:t>
      </w:r>
      <w:r>
        <w:rPr>
          <w:rFonts w:ascii="Times New Roman" w:hAnsi="Times New Roman" w:cs="Times New Roman"/>
          <w:sz w:val="26"/>
          <w:szCs w:val="26"/>
        </w:rPr>
        <w:t>Ф</w:t>
      </w:r>
      <w:r w:rsidRPr="00572B18">
        <w:rPr>
          <w:rFonts w:ascii="Times New Roman" w:hAnsi="Times New Roman" w:cs="Times New Roman"/>
          <w:sz w:val="26"/>
          <w:szCs w:val="26"/>
        </w:rPr>
        <w:t>едерации, или</w:t>
      </w:r>
    </w:p>
    <w:p w:rsidR="00811A75" w:rsidRPr="00572B18" w:rsidRDefault="00811A75" w:rsidP="00811A75">
      <w:pPr>
        <w:pStyle w:val="ConsPlusTitle"/>
        <w:jc w:val="center"/>
        <w:rPr>
          <w:rFonts w:ascii="Times New Roman" w:hAnsi="Times New Roman" w:cs="Times New Roman"/>
          <w:sz w:val="26"/>
          <w:szCs w:val="26"/>
        </w:rPr>
      </w:pPr>
      <w:r w:rsidRPr="00572B18">
        <w:rPr>
          <w:rFonts w:ascii="Times New Roman" w:hAnsi="Times New Roman" w:cs="Times New Roman"/>
          <w:sz w:val="26"/>
          <w:szCs w:val="26"/>
        </w:rPr>
        <w:t>выбранный способ управления не реализован, не</w:t>
      </w:r>
    </w:p>
    <w:p w:rsidR="00811A75" w:rsidRPr="00572B18" w:rsidRDefault="00811A75" w:rsidP="00811A75">
      <w:pPr>
        <w:pStyle w:val="ConsPlusTitle"/>
        <w:jc w:val="center"/>
        <w:rPr>
          <w:rFonts w:ascii="Times New Roman" w:hAnsi="Times New Roman" w:cs="Times New Roman"/>
          <w:sz w:val="26"/>
          <w:szCs w:val="26"/>
        </w:rPr>
      </w:pPr>
      <w:r w:rsidRPr="00572B18">
        <w:rPr>
          <w:rFonts w:ascii="Times New Roman" w:hAnsi="Times New Roman" w:cs="Times New Roman"/>
          <w:sz w:val="26"/>
          <w:szCs w:val="26"/>
        </w:rPr>
        <w:t>определена управляющая организация</w:t>
      </w:r>
    </w:p>
    <w:p w:rsidR="00811A75" w:rsidRPr="00572B18" w:rsidRDefault="00811A75" w:rsidP="00811A75">
      <w:pPr>
        <w:pStyle w:val="ConsPlusNormal"/>
        <w:jc w:val="center"/>
        <w:rPr>
          <w:rFonts w:ascii="Times New Roman" w:hAnsi="Times New Roman" w:cs="Times New Roman"/>
          <w:sz w:val="26"/>
          <w:szCs w:val="26"/>
        </w:rPr>
      </w:pPr>
    </w:p>
    <w:p w:rsidR="00811A75" w:rsidRPr="00572B18" w:rsidRDefault="00811A75" w:rsidP="00811A75">
      <w:pPr>
        <w:pStyle w:val="ConsPlusTitle"/>
        <w:jc w:val="center"/>
        <w:outlineLvl w:val="1"/>
        <w:rPr>
          <w:rFonts w:ascii="Times New Roman" w:hAnsi="Times New Roman" w:cs="Times New Roman"/>
          <w:b w:val="0"/>
          <w:sz w:val="26"/>
          <w:szCs w:val="26"/>
        </w:rPr>
      </w:pPr>
      <w:r w:rsidRPr="00572B18">
        <w:rPr>
          <w:rFonts w:ascii="Times New Roman" w:hAnsi="Times New Roman" w:cs="Times New Roman"/>
          <w:b w:val="0"/>
          <w:sz w:val="26"/>
          <w:szCs w:val="26"/>
        </w:rPr>
        <w:t>I. Общие положения о порядке определения управляющей</w:t>
      </w:r>
    </w:p>
    <w:p w:rsidR="00811A75" w:rsidRPr="00572B18" w:rsidRDefault="00811A75" w:rsidP="00811A75">
      <w:pPr>
        <w:pStyle w:val="ConsPlusTitle"/>
        <w:jc w:val="center"/>
        <w:rPr>
          <w:rFonts w:ascii="Times New Roman" w:hAnsi="Times New Roman" w:cs="Times New Roman"/>
          <w:b w:val="0"/>
          <w:sz w:val="26"/>
          <w:szCs w:val="26"/>
        </w:rPr>
      </w:pPr>
      <w:r w:rsidRPr="00572B18">
        <w:rPr>
          <w:rFonts w:ascii="Times New Roman" w:hAnsi="Times New Roman" w:cs="Times New Roman"/>
          <w:b w:val="0"/>
          <w:sz w:val="26"/>
          <w:szCs w:val="26"/>
        </w:rPr>
        <w:t>организации для управления многоквартирным домом,</w:t>
      </w:r>
    </w:p>
    <w:p w:rsidR="00811A75" w:rsidRPr="00572B18" w:rsidRDefault="00811A75" w:rsidP="00811A75">
      <w:pPr>
        <w:pStyle w:val="ConsPlusTitle"/>
        <w:jc w:val="center"/>
        <w:rPr>
          <w:rFonts w:ascii="Times New Roman" w:hAnsi="Times New Roman" w:cs="Times New Roman"/>
          <w:b w:val="0"/>
          <w:sz w:val="26"/>
          <w:szCs w:val="26"/>
        </w:rPr>
      </w:pPr>
      <w:r w:rsidRPr="00572B18">
        <w:rPr>
          <w:rFonts w:ascii="Times New Roman" w:hAnsi="Times New Roman" w:cs="Times New Roman"/>
          <w:b w:val="0"/>
          <w:sz w:val="26"/>
          <w:szCs w:val="26"/>
        </w:rPr>
        <w:t xml:space="preserve">в </w:t>
      </w:r>
      <w:proofErr w:type="gramStart"/>
      <w:r w:rsidRPr="00572B18">
        <w:rPr>
          <w:rFonts w:ascii="Times New Roman" w:hAnsi="Times New Roman" w:cs="Times New Roman"/>
          <w:b w:val="0"/>
          <w:sz w:val="26"/>
          <w:szCs w:val="26"/>
        </w:rPr>
        <w:t>отношени</w:t>
      </w:r>
      <w:r>
        <w:rPr>
          <w:rFonts w:ascii="Times New Roman" w:hAnsi="Times New Roman" w:cs="Times New Roman"/>
          <w:b w:val="0"/>
          <w:sz w:val="26"/>
          <w:szCs w:val="26"/>
        </w:rPr>
        <w:t>й</w:t>
      </w:r>
      <w:proofErr w:type="gramEnd"/>
      <w:r w:rsidRPr="00572B18">
        <w:rPr>
          <w:rFonts w:ascii="Times New Roman" w:hAnsi="Times New Roman" w:cs="Times New Roman"/>
          <w:b w:val="0"/>
          <w:sz w:val="26"/>
          <w:szCs w:val="26"/>
        </w:rPr>
        <w:t xml:space="preserve"> которого собственниками помещений не выбран</w:t>
      </w:r>
    </w:p>
    <w:p w:rsidR="00811A75" w:rsidRPr="00572B18" w:rsidRDefault="00811A75" w:rsidP="00811A75">
      <w:pPr>
        <w:pStyle w:val="ConsPlusTitle"/>
        <w:jc w:val="center"/>
        <w:rPr>
          <w:rFonts w:ascii="Times New Roman" w:hAnsi="Times New Roman" w:cs="Times New Roman"/>
          <w:b w:val="0"/>
          <w:sz w:val="26"/>
          <w:szCs w:val="26"/>
        </w:rPr>
      </w:pPr>
      <w:r w:rsidRPr="00572B18">
        <w:rPr>
          <w:rFonts w:ascii="Times New Roman" w:hAnsi="Times New Roman" w:cs="Times New Roman"/>
          <w:b w:val="0"/>
          <w:sz w:val="26"/>
          <w:szCs w:val="26"/>
        </w:rPr>
        <w:t>способ управления таким домом в порядке, установленном</w:t>
      </w:r>
    </w:p>
    <w:p w:rsidR="00811A75" w:rsidRPr="00572B18" w:rsidRDefault="00811A75" w:rsidP="00811A75">
      <w:pPr>
        <w:pStyle w:val="ConsPlusTitle"/>
        <w:jc w:val="center"/>
        <w:rPr>
          <w:rFonts w:ascii="Times New Roman" w:hAnsi="Times New Roman" w:cs="Times New Roman"/>
          <w:b w:val="0"/>
          <w:sz w:val="26"/>
          <w:szCs w:val="26"/>
        </w:rPr>
      </w:pPr>
      <w:r w:rsidRPr="00572B18">
        <w:rPr>
          <w:rFonts w:ascii="Times New Roman" w:hAnsi="Times New Roman" w:cs="Times New Roman"/>
          <w:b w:val="0"/>
          <w:sz w:val="26"/>
          <w:szCs w:val="26"/>
        </w:rPr>
        <w:t>Жилищным кодексом Российской Федерации, или выбранный</w:t>
      </w:r>
    </w:p>
    <w:p w:rsidR="00811A75" w:rsidRPr="00572B18" w:rsidRDefault="00811A75" w:rsidP="00811A75">
      <w:pPr>
        <w:pStyle w:val="ConsPlusTitle"/>
        <w:jc w:val="center"/>
        <w:rPr>
          <w:rFonts w:ascii="Times New Roman" w:hAnsi="Times New Roman" w:cs="Times New Roman"/>
          <w:b w:val="0"/>
          <w:sz w:val="26"/>
          <w:szCs w:val="26"/>
        </w:rPr>
      </w:pPr>
      <w:r w:rsidRPr="00572B18">
        <w:rPr>
          <w:rFonts w:ascii="Times New Roman" w:hAnsi="Times New Roman" w:cs="Times New Roman"/>
          <w:b w:val="0"/>
          <w:sz w:val="26"/>
          <w:szCs w:val="26"/>
        </w:rPr>
        <w:t>способ управления не реализован, не определена</w:t>
      </w:r>
    </w:p>
    <w:p w:rsidR="00811A75" w:rsidRPr="00572B18" w:rsidRDefault="00811A75" w:rsidP="00811A75">
      <w:pPr>
        <w:pStyle w:val="ConsPlusTitle"/>
        <w:jc w:val="center"/>
        <w:rPr>
          <w:rFonts w:ascii="Times New Roman" w:hAnsi="Times New Roman" w:cs="Times New Roman"/>
          <w:b w:val="0"/>
          <w:sz w:val="26"/>
          <w:szCs w:val="26"/>
        </w:rPr>
      </w:pPr>
      <w:r w:rsidRPr="00572B18">
        <w:rPr>
          <w:rFonts w:ascii="Times New Roman" w:hAnsi="Times New Roman" w:cs="Times New Roman"/>
          <w:b w:val="0"/>
          <w:sz w:val="26"/>
          <w:szCs w:val="26"/>
        </w:rPr>
        <w:t>управляющая организация</w:t>
      </w: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ind w:firstLine="540"/>
        <w:jc w:val="both"/>
        <w:rPr>
          <w:rFonts w:ascii="Times New Roman" w:hAnsi="Times New Roman" w:cs="Times New Roman"/>
          <w:sz w:val="26"/>
          <w:szCs w:val="26"/>
        </w:rPr>
      </w:pPr>
      <w:r w:rsidRPr="00572B18">
        <w:rPr>
          <w:rFonts w:ascii="Times New Roman" w:hAnsi="Times New Roman" w:cs="Times New Roman"/>
          <w:sz w:val="26"/>
          <w:szCs w:val="26"/>
        </w:rPr>
        <w:t xml:space="preserve">Порядок определения управляющей организации для управления многоквартирным домом, в отношении которого собственниками помещений не выбран способ управления таким домом в порядке, установленном Жилищным </w:t>
      </w:r>
      <w:hyperlink r:id="rId9" w:tooltip="&quot;Жилищный кодекс Российской Федерации&quot; от 29.12.2004 N 188-ФЗ (ред. от 04.11.2025) {КонсультантПлюс}">
        <w:r w:rsidRPr="00572B18">
          <w:rPr>
            <w:rFonts w:ascii="Times New Roman" w:hAnsi="Times New Roman" w:cs="Times New Roman"/>
            <w:color w:val="0000FF"/>
            <w:sz w:val="26"/>
            <w:szCs w:val="26"/>
          </w:rPr>
          <w:t>кодексом</w:t>
        </w:r>
      </w:hyperlink>
      <w:r w:rsidRPr="00572B18">
        <w:rPr>
          <w:rFonts w:ascii="Times New Roman" w:hAnsi="Times New Roman" w:cs="Times New Roman"/>
          <w:sz w:val="26"/>
          <w:szCs w:val="26"/>
        </w:rPr>
        <w:t xml:space="preserve"> Российской Федерации, или выбранный способ управления не реализован, не определена управляющая организация (далее - Порядок), разработан в соответствии с </w:t>
      </w:r>
      <w:hyperlink r:id="rId10" w:tooltip="&quot;Жилищный кодекс Российской Федерации&quot; от 29.12.2004 N 188-ФЗ (ред. от 04.11.2025) {КонсультантПлюс}">
        <w:r w:rsidRPr="00572B18">
          <w:rPr>
            <w:rFonts w:ascii="Times New Roman" w:hAnsi="Times New Roman" w:cs="Times New Roman"/>
            <w:color w:val="0000FF"/>
            <w:sz w:val="26"/>
            <w:szCs w:val="26"/>
          </w:rPr>
          <w:t>частью 17 статьи 161</w:t>
        </w:r>
      </w:hyperlink>
      <w:r w:rsidRPr="00572B18">
        <w:rPr>
          <w:rFonts w:ascii="Times New Roman" w:hAnsi="Times New Roman" w:cs="Times New Roman"/>
          <w:sz w:val="26"/>
          <w:szCs w:val="26"/>
        </w:rPr>
        <w:t xml:space="preserve"> Жилищного кодекса Российской Федерации, </w:t>
      </w:r>
      <w:hyperlink r:id="rId11"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r w:rsidRPr="00572B18">
          <w:rPr>
            <w:rFonts w:ascii="Times New Roman" w:hAnsi="Times New Roman" w:cs="Times New Roman"/>
            <w:color w:val="0000FF"/>
            <w:sz w:val="26"/>
            <w:szCs w:val="26"/>
          </w:rPr>
          <w:t>постановлением</w:t>
        </w:r>
      </w:hyperlink>
      <w:r w:rsidRPr="00572B18">
        <w:rPr>
          <w:rFonts w:ascii="Times New Roman" w:hAnsi="Times New Roman" w:cs="Times New Roman"/>
          <w:sz w:val="26"/>
          <w:szCs w:val="26"/>
        </w:rPr>
        <w:t xml:space="preserve"> Правительства Российской Федерации от 3 апреля 2013 года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w:t>
      </w:r>
      <w:hyperlink r:id="rId12" w:tooltip="Постановление Правительства РФ от 06.05.2011 N 354 (ред. от 07.03.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sidRPr="00572B18">
          <w:rPr>
            <w:rFonts w:ascii="Times New Roman" w:hAnsi="Times New Roman" w:cs="Times New Roman"/>
            <w:color w:val="0000FF"/>
            <w:sz w:val="26"/>
            <w:szCs w:val="26"/>
          </w:rPr>
          <w:t>постановлением</w:t>
        </w:r>
      </w:hyperlink>
      <w:r w:rsidRPr="00572B18">
        <w:rPr>
          <w:rFonts w:ascii="Times New Roman" w:hAnsi="Times New Roman" w:cs="Times New Roman"/>
          <w:sz w:val="26"/>
          <w:szCs w:val="26"/>
        </w:rPr>
        <w:t xml:space="preserve"> Правительства Российской Федерации от 6 мая 2011 года N 354 "О предоставлении коммунальных услуг собственникам и пользователям помещений в многоквартирных домах и жилых домов", </w:t>
      </w:r>
      <w:hyperlink r:id="rId13"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sidRPr="00572B18">
          <w:rPr>
            <w:rFonts w:ascii="Times New Roman" w:hAnsi="Times New Roman" w:cs="Times New Roman"/>
            <w:color w:val="0000FF"/>
            <w:sz w:val="26"/>
            <w:szCs w:val="26"/>
          </w:rPr>
          <w:t>постановлением</w:t>
        </w:r>
      </w:hyperlink>
      <w:r w:rsidRPr="00572B18">
        <w:rPr>
          <w:rFonts w:ascii="Times New Roman" w:hAnsi="Times New Roman" w:cs="Times New Roman"/>
          <w:sz w:val="26"/>
          <w:szCs w:val="26"/>
        </w:rPr>
        <w:t xml:space="preserve"> Правительства Российской Федерации от 6 февраля 2006 года N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hyperlink r:id="rId14"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sidRPr="00572B18">
          <w:rPr>
            <w:rFonts w:ascii="Times New Roman" w:hAnsi="Times New Roman" w:cs="Times New Roman"/>
            <w:color w:val="0000FF"/>
            <w:sz w:val="26"/>
            <w:szCs w:val="26"/>
          </w:rPr>
          <w:t>постановлением</w:t>
        </w:r>
      </w:hyperlink>
      <w:r w:rsidRPr="00572B18">
        <w:rPr>
          <w:rFonts w:ascii="Times New Roman" w:hAnsi="Times New Roman" w:cs="Times New Roman"/>
          <w:sz w:val="26"/>
          <w:szCs w:val="26"/>
        </w:rPr>
        <w:t xml:space="preserve"> Правительства Российской Федерации от 28 октября 2014 года N 1110 "О лицензировании предпринимательской деятельности по управлению многоквартирными домами".</w:t>
      </w:r>
    </w:p>
    <w:p w:rsidR="00811A75" w:rsidRPr="00572B18" w:rsidRDefault="00811A75" w:rsidP="00811A75">
      <w:pPr>
        <w:pStyle w:val="ConsPlusNormal"/>
        <w:spacing w:before="240"/>
        <w:ind w:firstLine="540"/>
        <w:jc w:val="both"/>
        <w:rPr>
          <w:rFonts w:ascii="Times New Roman" w:hAnsi="Times New Roman" w:cs="Times New Roman"/>
          <w:sz w:val="26"/>
          <w:szCs w:val="26"/>
        </w:rPr>
      </w:pPr>
      <w:r w:rsidRPr="00572B18">
        <w:rPr>
          <w:rFonts w:ascii="Times New Roman" w:hAnsi="Times New Roman" w:cs="Times New Roman"/>
          <w:sz w:val="26"/>
          <w:szCs w:val="26"/>
        </w:rPr>
        <w:t>1.1. Определение управляющей организации для управления многоквартирным домом, в отношении которого собственниками помещений не выбран способ управления таким домом в порядке, установленном Жилищным кодексом Российской Федерации, или выбранный способ управления не реализован, не определена управляющая организация (далее - определение управляющей организации), осуществляется решением местной администрации городского поселения Нарткала в форме постановления, содержащего в том числе:</w:t>
      </w:r>
    </w:p>
    <w:p w:rsidR="00811A75" w:rsidRPr="00572B18" w:rsidRDefault="00811A75" w:rsidP="00811A75">
      <w:pPr>
        <w:pStyle w:val="ConsPlusNormal"/>
        <w:spacing w:before="240"/>
        <w:ind w:firstLine="540"/>
        <w:jc w:val="both"/>
        <w:rPr>
          <w:rFonts w:ascii="Times New Roman" w:hAnsi="Times New Roman" w:cs="Times New Roman"/>
          <w:sz w:val="26"/>
          <w:szCs w:val="26"/>
        </w:rPr>
      </w:pPr>
      <w:r w:rsidRPr="00572B18">
        <w:rPr>
          <w:rFonts w:ascii="Times New Roman" w:hAnsi="Times New Roman" w:cs="Times New Roman"/>
          <w:sz w:val="26"/>
          <w:szCs w:val="26"/>
        </w:rPr>
        <w:t xml:space="preserve">1.1.1 перечень работ и (или) услуг по управлению многоквартирным домом, услуг и работ по содержанию и ремонту общего имущества в многоквартирном доме, устанавливаемый в зависимости от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перечне услуг и работ, необходимых для обеспечения надлежащего содержания общего имущества в многоквартирном доме, утвержденном </w:t>
      </w:r>
      <w:hyperlink r:id="rId15"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r w:rsidRPr="00572B18">
          <w:rPr>
            <w:rFonts w:ascii="Times New Roman" w:hAnsi="Times New Roman" w:cs="Times New Roman"/>
            <w:color w:val="0000FF"/>
            <w:sz w:val="26"/>
            <w:szCs w:val="26"/>
          </w:rPr>
          <w:t>постановлением</w:t>
        </w:r>
      </w:hyperlink>
      <w:r w:rsidRPr="00572B18">
        <w:rPr>
          <w:rFonts w:ascii="Times New Roman" w:hAnsi="Times New Roman" w:cs="Times New Roman"/>
          <w:sz w:val="26"/>
          <w:szCs w:val="26"/>
        </w:rPr>
        <w:t xml:space="preserve"> Правительства Российской Федерации от 3 апреля 2013 года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811A75" w:rsidRPr="00572B18" w:rsidRDefault="00811A75" w:rsidP="00811A75">
      <w:pPr>
        <w:pStyle w:val="ConsPlusNormal"/>
        <w:spacing w:before="240"/>
        <w:ind w:firstLine="540"/>
        <w:jc w:val="both"/>
        <w:rPr>
          <w:rFonts w:ascii="Times New Roman" w:hAnsi="Times New Roman" w:cs="Times New Roman"/>
          <w:sz w:val="26"/>
          <w:szCs w:val="26"/>
        </w:rPr>
      </w:pPr>
      <w:r w:rsidRPr="00572B18">
        <w:rPr>
          <w:rFonts w:ascii="Times New Roman" w:hAnsi="Times New Roman" w:cs="Times New Roman"/>
          <w:sz w:val="26"/>
          <w:szCs w:val="26"/>
        </w:rPr>
        <w:t xml:space="preserve">1.1.2 размер платы за содержание жилого помещения, равный размеру платы за содержание жилого помещения, установленному органом местного самоуправления в соответствии с </w:t>
      </w:r>
      <w:hyperlink r:id="rId16" w:tooltip="&quot;Жилищный кодекс Российской Федерации&quot; от 29.12.2004 N 188-ФЗ (ред. от 04.11.2025) {КонсультантПлюс}">
        <w:r w:rsidRPr="00572B18">
          <w:rPr>
            <w:rFonts w:ascii="Times New Roman" w:hAnsi="Times New Roman" w:cs="Times New Roman"/>
            <w:color w:val="0000FF"/>
            <w:sz w:val="26"/>
            <w:szCs w:val="26"/>
          </w:rPr>
          <w:t>частью 4 статьи 158</w:t>
        </w:r>
      </w:hyperlink>
      <w:r w:rsidRPr="00572B18">
        <w:rPr>
          <w:rFonts w:ascii="Times New Roman" w:hAnsi="Times New Roman" w:cs="Times New Roman"/>
          <w:sz w:val="26"/>
          <w:szCs w:val="26"/>
        </w:rPr>
        <w:t xml:space="preserve"> Жилищного кодекса Российской Федерации.</w:t>
      </w:r>
    </w:p>
    <w:p w:rsidR="00811A75" w:rsidRPr="00572B18" w:rsidRDefault="00811A75" w:rsidP="00811A75">
      <w:pPr>
        <w:pStyle w:val="ConsPlusNormal"/>
        <w:spacing w:before="240"/>
        <w:ind w:firstLine="540"/>
        <w:jc w:val="both"/>
        <w:rPr>
          <w:rFonts w:ascii="Times New Roman" w:hAnsi="Times New Roman" w:cs="Times New Roman"/>
          <w:sz w:val="26"/>
          <w:szCs w:val="26"/>
        </w:rPr>
      </w:pPr>
      <w:r w:rsidRPr="00572B18">
        <w:rPr>
          <w:rFonts w:ascii="Times New Roman" w:hAnsi="Times New Roman" w:cs="Times New Roman"/>
          <w:sz w:val="26"/>
          <w:szCs w:val="26"/>
        </w:rPr>
        <w:t xml:space="preserve">1.2.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 определенной решением об определении управляющей организации, осуществляется ресурсоснабжающими организациями в соответствии с </w:t>
      </w:r>
      <w:hyperlink r:id="rId17" w:tooltip="Постановление Правительства РФ от 06.05.2011 N 354 (ред. от 07.03.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sidRPr="00572B18">
          <w:rPr>
            <w:rFonts w:ascii="Times New Roman" w:hAnsi="Times New Roman" w:cs="Times New Roman"/>
            <w:color w:val="0000FF"/>
            <w:sz w:val="26"/>
            <w:szCs w:val="26"/>
          </w:rPr>
          <w:t>подпунктом "б" пункта 17</w:t>
        </w:r>
      </w:hyperlink>
      <w:r w:rsidRPr="00572B18">
        <w:rPr>
          <w:rFonts w:ascii="Times New Roman" w:hAnsi="Times New Roman" w:cs="Times New Roman"/>
          <w:sz w:val="26"/>
          <w:szCs w:val="26"/>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N 354 "О предоставлении коммунальных услуг собственникам и пользователям помещений в многоквартирных домах и жилых домов".</w:t>
      </w:r>
    </w:p>
    <w:p w:rsidR="00811A75" w:rsidRPr="00572B18" w:rsidRDefault="00811A75" w:rsidP="00811A75">
      <w:pPr>
        <w:pStyle w:val="ConsPlusNormal"/>
        <w:spacing w:before="240"/>
        <w:ind w:firstLine="540"/>
        <w:jc w:val="both"/>
        <w:rPr>
          <w:rFonts w:ascii="Times New Roman" w:hAnsi="Times New Roman" w:cs="Times New Roman"/>
          <w:sz w:val="26"/>
          <w:szCs w:val="26"/>
        </w:rPr>
      </w:pPr>
      <w:r w:rsidRPr="00572B18">
        <w:rPr>
          <w:rFonts w:ascii="Times New Roman" w:hAnsi="Times New Roman" w:cs="Times New Roman"/>
          <w:sz w:val="26"/>
          <w:szCs w:val="26"/>
        </w:rPr>
        <w:t xml:space="preserve">1.3. Осуществление управления многоквартирным домом управляющей организацией, определенной решением об определении управляющей организации, не является основанием для непроведения открытого конкурса по отбору управляющей организации для управления многоквартирным домом в случаях, для которых проведение такого конкурса предусмотрено Жилищным </w:t>
      </w:r>
      <w:hyperlink r:id="rId18" w:tooltip="&quot;Жилищный кодекс Российской Федерации&quot; от 29.12.2004 N 188-ФЗ (ред. от 04.11.2025) {КонсультантПлюс}">
        <w:r w:rsidRPr="00572B18">
          <w:rPr>
            <w:rFonts w:ascii="Times New Roman" w:hAnsi="Times New Roman" w:cs="Times New Roman"/>
            <w:color w:val="0000FF"/>
            <w:sz w:val="26"/>
            <w:szCs w:val="26"/>
          </w:rPr>
          <w:t>кодексом</w:t>
        </w:r>
      </w:hyperlink>
      <w:r w:rsidRPr="00572B18">
        <w:rPr>
          <w:rFonts w:ascii="Times New Roman" w:hAnsi="Times New Roman" w:cs="Times New Roman"/>
          <w:sz w:val="26"/>
          <w:szCs w:val="26"/>
        </w:rPr>
        <w:t xml:space="preserve"> Российской Федерации.</w:t>
      </w: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Title"/>
        <w:jc w:val="center"/>
        <w:outlineLvl w:val="1"/>
        <w:rPr>
          <w:rFonts w:ascii="Times New Roman" w:hAnsi="Times New Roman" w:cs="Times New Roman"/>
          <w:b w:val="0"/>
          <w:sz w:val="26"/>
          <w:szCs w:val="26"/>
        </w:rPr>
      </w:pPr>
      <w:r w:rsidRPr="00572B18">
        <w:rPr>
          <w:rFonts w:ascii="Times New Roman" w:hAnsi="Times New Roman" w:cs="Times New Roman"/>
          <w:b w:val="0"/>
          <w:sz w:val="26"/>
          <w:szCs w:val="26"/>
        </w:rPr>
        <w:t>II. Формирование перечня управляющих организаций</w:t>
      </w:r>
    </w:p>
    <w:p w:rsidR="00811A75" w:rsidRPr="00572B18" w:rsidRDefault="00811A75" w:rsidP="00811A75">
      <w:pPr>
        <w:pStyle w:val="ConsPlusTitle"/>
        <w:jc w:val="center"/>
        <w:rPr>
          <w:rFonts w:ascii="Times New Roman" w:hAnsi="Times New Roman" w:cs="Times New Roman"/>
          <w:b w:val="0"/>
          <w:sz w:val="26"/>
          <w:szCs w:val="26"/>
        </w:rPr>
      </w:pPr>
      <w:r w:rsidRPr="00572B18">
        <w:rPr>
          <w:rFonts w:ascii="Times New Roman" w:hAnsi="Times New Roman" w:cs="Times New Roman"/>
          <w:b w:val="0"/>
          <w:sz w:val="26"/>
          <w:szCs w:val="26"/>
        </w:rPr>
        <w:t>для управления многоквартирным домом, в отношении которого</w:t>
      </w:r>
    </w:p>
    <w:p w:rsidR="00811A75" w:rsidRPr="00572B18" w:rsidRDefault="00811A75" w:rsidP="00811A75">
      <w:pPr>
        <w:pStyle w:val="ConsPlusTitle"/>
        <w:jc w:val="center"/>
        <w:rPr>
          <w:rFonts w:ascii="Times New Roman" w:hAnsi="Times New Roman" w:cs="Times New Roman"/>
          <w:b w:val="0"/>
          <w:sz w:val="26"/>
          <w:szCs w:val="26"/>
        </w:rPr>
      </w:pPr>
      <w:r w:rsidRPr="00572B18">
        <w:rPr>
          <w:rFonts w:ascii="Times New Roman" w:hAnsi="Times New Roman" w:cs="Times New Roman"/>
          <w:b w:val="0"/>
          <w:sz w:val="26"/>
          <w:szCs w:val="26"/>
        </w:rPr>
        <w:t>собственниками помещений не выбран способ управления таким</w:t>
      </w:r>
    </w:p>
    <w:p w:rsidR="00811A75" w:rsidRPr="00572B18" w:rsidRDefault="00811A75" w:rsidP="00811A75">
      <w:pPr>
        <w:pStyle w:val="ConsPlusTitle"/>
        <w:jc w:val="center"/>
        <w:rPr>
          <w:rFonts w:ascii="Times New Roman" w:hAnsi="Times New Roman" w:cs="Times New Roman"/>
          <w:b w:val="0"/>
          <w:sz w:val="26"/>
          <w:szCs w:val="26"/>
        </w:rPr>
      </w:pPr>
      <w:r w:rsidRPr="00572B18">
        <w:rPr>
          <w:rFonts w:ascii="Times New Roman" w:hAnsi="Times New Roman" w:cs="Times New Roman"/>
          <w:b w:val="0"/>
          <w:sz w:val="26"/>
          <w:szCs w:val="26"/>
        </w:rPr>
        <w:t>домом в порядке, установленном Жилищным кодексом Российской</w:t>
      </w:r>
    </w:p>
    <w:p w:rsidR="00811A75" w:rsidRPr="00572B18" w:rsidRDefault="00811A75" w:rsidP="00811A75">
      <w:pPr>
        <w:pStyle w:val="ConsPlusTitle"/>
        <w:jc w:val="center"/>
        <w:rPr>
          <w:rFonts w:ascii="Times New Roman" w:hAnsi="Times New Roman" w:cs="Times New Roman"/>
          <w:b w:val="0"/>
          <w:sz w:val="26"/>
          <w:szCs w:val="26"/>
        </w:rPr>
      </w:pPr>
      <w:r w:rsidRPr="00572B18">
        <w:rPr>
          <w:rFonts w:ascii="Times New Roman" w:hAnsi="Times New Roman" w:cs="Times New Roman"/>
          <w:b w:val="0"/>
          <w:sz w:val="26"/>
          <w:szCs w:val="26"/>
        </w:rPr>
        <w:t>Федерации, или выбранный способ управления не реализован,</w:t>
      </w:r>
    </w:p>
    <w:p w:rsidR="00811A75" w:rsidRPr="00572B18" w:rsidRDefault="00811A75" w:rsidP="00811A75">
      <w:pPr>
        <w:pStyle w:val="ConsPlusTitle"/>
        <w:jc w:val="center"/>
        <w:rPr>
          <w:rFonts w:ascii="Times New Roman" w:hAnsi="Times New Roman" w:cs="Times New Roman"/>
          <w:b w:val="0"/>
          <w:sz w:val="26"/>
          <w:szCs w:val="26"/>
        </w:rPr>
      </w:pPr>
      <w:r w:rsidRPr="00572B18">
        <w:rPr>
          <w:rFonts w:ascii="Times New Roman" w:hAnsi="Times New Roman" w:cs="Times New Roman"/>
          <w:b w:val="0"/>
          <w:sz w:val="26"/>
          <w:szCs w:val="26"/>
        </w:rPr>
        <w:t>не определена управляющая организация</w:t>
      </w: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ind w:firstLine="540"/>
        <w:jc w:val="both"/>
        <w:rPr>
          <w:rFonts w:ascii="Times New Roman" w:hAnsi="Times New Roman" w:cs="Times New Roman"/>
          <w:sz w:val="26"/>
          <w:szCs w:val="26"/>
        </w:rPr>
      </w:pPr>
      <w:r w:rsidRPr="00572B18">
        <w:rPr>
          <w:rFonts w:ascii="Times New Roman" w:hAnsi="Times New Roman" w:cs="Times New Roman"/>
          <w:sz w:val="26"/>
          <w:szCs w:val="26"/>
        </w:rPr>
        <w:t>2.1. В качестве управляющей организации решением об определении управляющей организации может быть определена управляющая организация, имеющая лицензию на осуществление предпринимательской деятельности по управлению многоквартирными домами и включенная в перечень организаций для управления многоквартирным домом, в отношении которого собственниками помещении в многоквартирном доме не выбран способ управления таким домом или выбранный способ управления не реализован, не определена управляющая организация.</w:t>
      </w:r>
    </w:p>
    <w:p w:rsidR="00811A75" w:rsidRPr="00572B18" w:rsidRDefault="00811A75" w:rsidP="00811A75">
      <w:pPr>
        <w:pStyle w:val="ConsPlusNormal"/>
        <w:spacing w:before="240"/>
        <w:ind w:firstLine="540"/>
        <w:jc w:val="both"/>
        <w:rPr>
          <w:rFonts w:ascii="Times New Roman" w:hAnsi="Times New Roman" w:cs="Times New Roman"/>
          <w:sz w:val="26"/>
          <w:szCs w:val="26"/>
        </w:rPr>
      </w:pPr>
      <w:r w:rsidRPr="00572B18">
        <w:rPr>
          <w:rFonts w:ascii="Times New Roman" w:hAnsi="Times New Roman" w:cs="Times New Roman"/>
          <w:sz w:val="26"/>
          <w:szCs w:val="26"/>
        </w:rPr>
        <w:t xml:space="preserve">2.2. Перечень организаций (по форме согласно </w:t>
      </w:r>
      <w:hyperlink w:anchor="P107" w:tooltip="ПЕРЕЧЕНЬ">
        <w:r w:rsidRPr="00572B18">
          <w:rPr>
            <w:rFonts w:ascii="Times New Roman" w:hAnsi="Times New Roman" w:cs="Times New Roman"/>
            <w:color w:val="0000FF"/>
            <w:sz w:val="26"/>
            <w:szCs w:val="26"/>
          </w:rPr>
          <w:t>приложению N 1</w:t>
        </w:r>
      </w:hyperlink>
      <w:r w:rsidRPr="00572B18">
        <w:rPr>
          <w:rFonts w:ascii="Times New Roman" w:hAnsi="Times New Roman" w:cs="Times New Roman"/>
          <w:sz w:val="26"/>
          <w:szCs w:val="26"/>
        </w:rPr>
        <w:t xml:space="preserve"> к Порядку) формируется Местной администрации городского поселения Нарткала и размещается в государственной информационной системе жилищно-коммунального хозяйства, а также на официальном сайте городского поселения Нарткала </w:t>
      </w:r>
      <w:hyperlink r:id="rId19">
        <w:r w:rsidRPr="00572B18">
          <w:rPr>
            <w:rFonts w:ascii="Times New Roman" w:hAnsi="Times New Roman" w:cs="Times New Roman"/>
            <w:color w:val="0000FF"/>
            <w:sz w:val="26"/>
            <w:szCs w:val="26"/>
          </w:rPr>
          <w:t>"adm-nartkala.ru"</w:t>
        </w:r>
      </w:hyperlink>
      <w:r w:rsidRPr="00572B18">
        <w:rPr>
          <w:rFonts w:ascii="Times New Roman" w:hAnsi="Times New Roman" w:cs="Times New Roman"/>
          <w:sz w:val="26"/>
          <w:szCs w:val="26"/>
        </w:rPr>
        <w:t>.</w:t>
      </w:r>
    </w:p>
    <w:p w:rsidR="00811A75" w:rsidRPr="00572B18" w:rsidRDefault="00811A75" w:rsidP="00811A75">
      <w:pPr>
        <w:pStyle w:val="ConsPlusNormal"/>
        <w:spacing w:before="240"/>
        <w:ind w:firstLine="540"/>
        <w:jc w:val="both"/>
        <w:rPr>
          <w:rFonts w:ascii="Times New Roman" w:hAnsi="Times New Roman" w:cs="Times New Roman"/>
          <w:sz w:val="26"/>
          <w:szCs w:val="26"/>
        </w:rPr>
      </w:pPr>
      <w:r w:rsidRPr="00572B18">
        <w:rPr>
          <w:rFonts w:ascii="Times New Roman" w:hAnsi="Times New Roman" w:cs="Times New Roman"/>
          <w:sz w:val="26"/>
          <w:szCs w:val="26"/>
        </w:rPr>
        <w:t xml:space="preserve">2.3. В перечень организаций включаются управляющие организации, представившие в местную администрацию городского поселения Нарткала заявление (по форме согласно </w:t>
      </w:r>
      <w:hyperlink w:anchor="P34" w:tooltip="ПОРЯДОК">
        <w:r w:rsidRPr="00572B18">
          <w:rPr>
            <w:rFonts w:ascii="Times New Roman" w:hAnsi="Times New Roman" w:cs="Times New Roman"/>
            <w:color w:val="0000FF"/>
            <w:sz w:val="26"/>
            <w:szCs w:val="26"/>
          </w:rPr>
          <w:t>приложению N 2</w:t>
        </w:r>
      </w:hyperlink>
      <w:r w:rsidRPr="00572B18">
        <w:rPr>
          <w:rFonts w:ascii="Times New Roman" w:hAnsi="Times New Roman" w:cs="Times New Roman"/>
          <w:sz w:val="26"/>
          <w:szCs w:val="26"/>
        </w:rPr>
        <w:t xml:space="preserve"> к Порядку) о включении в перечень организаций, и (или) управляющие организации, признанные участниками открытого конкурса по отбору управляющей организации для управления многоквартирным домом, в соответствии с протоколом рассмотрения заявок на участие в конкурсе по отбору управляющей организации для управления многоквартирным домом, предусмотренным </w:t>
      </w:r>
      <w:hyperlink r:id="rId20"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sidRPr="00572B18">
          <w:rPr>
            <w:rFonts w:ascii="Times New Roman" w:hAnsi="Times New Roman" w:cs="Times New Roman"/>
            <w:color w:val="0000FF"/>
            <w:sz w:val="26"/>
            <w:szCs w:val="26"/>
          </w:rPr>
          <w:t>Правилами</w:t>
        </w:r>
      </w:hyperlink>
      <w:r w:rsidRPr="00572B18">
        <w:rPr>
          <w:rFonts w:ascii="Times New Roman" w:hAnsi="Times New Roman" w:cs="Times New Roman"/>
          <w:sz w:val="26"/>
          <w:szCs w:val="26"/>
        </w:rPr>
        <w:t xml:space="preserve">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года N 75 "О порядке проведения органом местного самоуправления открытого конкурса по отбору управляющей организации для управления многоквартирным домом", одним из условий участия в котором является согласие управляющей организации на включение в перечень организаций, представляемое в порядке, предусмотренном указанными Правилами проведения органом местного самоуправления открытого конкурса по отбору управляющей организации для управления многоквартирным домом.</w:t>
      </w:r>
    </w:p>
    <w:p w:rsidR="00811A75" w:rsidRPr="00572B18" w:rsidRDefault="00811A75" w:rsidP="00811A75">
      <w:pPr>
        <w:pStyle w:val="ConsPlusNormal"/>
        <w:spacing w:before="240"/>
        <w:ind w:firstLine="540"/>
        <w:jc w:val="both"/>
        <w:rPr>
          <w:rFonts w:ascii="Times New Roman" w:hAnsi="Times New Roman" w:cs="Times New Roman"/>
          <w:sz w:val="26"/>
          <w:szCs w:val="26"/>
        </w:rPr>
      </w:pPr>
      <w:r w:rsidRPr="00572B18">
        <w:rPr>
          <w:rFonts w:ascii="Times New Roman" w:hAnsi="Times New Roman" w:cs="Times New Roman"/>
          <w:sz w:val="26"/>
          <w:szCs w:val="26"/>
        </w:rPr>
        <w:t>2.4. Управляющие организации включаются в перечень организаций в соответствии с датой подачи управляющими организациями заявлений о включении их в перечень организаций или датой составления протокола рассмотрения заявок на участие в конкурсе (в хронологическом порядке).</w:t>
      </w:r>
    </w:p>
    <w:p w:rsidR="00811A75" w:rsidRPr="00572B18" w:rsidRDefault="00811A75" w:rsidP="00811A75">
      <w:pPr>
        <w:pStyle w:val="ConsPlusNormal"/>
        <w:spacing w:before="240"/>
        <w:ind w:firstLine="540"/>
        <w:jc w:val="both"/>
        <w:rPr>
          <w:rFonts w:ascii="Times New Roman" w:hAnsi="Times New Roman" w:cs="Times New Roman"/>
          <w:sz w:val="26"/>
          <w:szCs w:val="26"/>
        </w:rPr>
      </w:pPr>
      <w:r w:rsidRPr="009D69D3">
        <w:rPr>
          <w:rFonts w:ascii="Times New Roman" w:hAnsi="Times New Roman" w:cs="Times New Roman"/>
          <w:sz w:val="26"/>
          <w:szCs w:val="26"/>
        </w:rPr>
        <w:t xml:space="preserve">2.5. Включение управляющей организации в перечень организаций осуществляется постановлением </w:t>
      </w:r>
      <w:bookmarkStart w:id="4" w:name="_Hlk213669366"/>
      <w:r>
        <w:rPr>
          <w:rFonts w:ascii="Times New Roman" w:hAnsi="Times New Roman" w:cs="Times New Roman"/>
          <w:sz w:val="26"/>
          <w:szCs w:val="26"/>
        </w:rPr>
        <w:t>М</w:t>
      </w:r>
      <w:r w:rsidRPr="009D69D3">
        <w:rPr>
          <w:rFonts w:ascii="Times New Roman" w:hAnsi="Times New Roman" w:cs="Times New Roman"/>
          <w:sz w:val="26"/>
          <w:szCs w:val="26"/>
        </w:rPr>
        <w:t>естной администрации городского поселения Нарткала</w:t>
      </w:r>
      <w:bookmarkEnd w:id="4"/>
      <w:r w:rsidRPr="009D69D3">
        <w:rPr>
          <w:rFonts w:ascii="Times New Roman" w:hAnsi="Times New Roman" w:cs="Times New Roman"/>
          <w:sz w:val="26"/>
          <w:szCs w:val="26"/>
        </w:rPr>
        <w:t>.</w:t>
      </w:r>
    </w:p>
    <w:p w:rsidR="00811A75" w:rsidRPr="00572B18" w:rsidRDefault="00811A75" w:rsidP="00811A75">
      <w:pPr>
        <w:pStyle w:val="ConsPlusNormal"/>
        <w:spacing w:before="240"/>
        <w:ind w:firstLine="540"/>
        <w:jc w:val="both"/>
        <w:rPr>
          <w:rFonts w:ascii="Times New Roman" w:hAnsi="Times New Roman" w:cs="Times New Roman"/>
          <w:sz w:val="26"/>
          <w:szCs w:val="26"/>
        </w:rPr>
      </w:pPr>
      <w:r w:rsidRPr="00572B18">
        <w:rPr>
          <w:rFonts w:ascii="Times New Roman" w:hAnsi="Times New Roman" w:cs="Times New Roman"/>
          <w:sz w:val="26"/>
          <w:szCs w:val="26"/>
        </w:rPr>
        <w:t xml:space="preserve">2.6. Перечень организаций подлежит актуализации </w:t>
      </w:r>
      <w:r>
        <w:rPr>
          <w:rFonts w:ascii="Times New Roman" w:hAnsi="Times New Roman" w:cs="Times New Roman"/>
          <w:sz w:val="26"/>
          <w:szCs w:val="26"/>
        </w:rPr>
        <w:t>М</w:t>
      </w:r>
      <w:r w:rsidRPr="00572B18">
        <w:rPr>
          <w:rFonts w:ascii="Times New Roman" w:hAnsi="Times New Roman" w:cs="Times New Roman"/>
          <w:sz w:val="26"/>
          <w:szCs w:val="26"/>
        </w:rPr>
        <w:t>естной администрации городского поселения Нарткала не реже чем один раз в 5 лет, а также в срок, не превышающий 3 рабочих дней со дня наступления следующих событий:</w:t>
      </w:r>
    </w:p>
    <w:p w:rsidR="00811A75" w:rsidRPr="00572B18" w:rsidRDefault="00811A75" w:rsidP="00811A75">
      <w:pPr>
        <w:pStyle w:val="ConsPlusNormal"/>
        <w:spacing w:before="240"/>
        <w:ind w:firstLine="540"/>
        <w:jc w:val="both"/>
        <w:rPr>
          <w:rFonts w:ascii="Times New Roman" w:hAnsi="Times New Roman" w:cs="Times New Roman"/>
          <w:sz w:val="26"/>
          <w:szCs w:val="26"/>
        </w:rPr>
      </w:pPr>
      <w:r w:rsidRPr="00572B18">
        <w:rPr>
          <w:rFonts w:ascii="Times New Roman" w:hAnsi="Times New Roman" w:cs="Times New Roman"/>
          <w:sz w:val="26"/>
          <w:szCs w:val="26"/>
        </w:rPr>
        <w:t>2.6.1 аннулирование лицензии управляющей организации, включенной в перечень организаций, на осуществление предпринимательской деятельности по управлению многоквартирными домами;</w:t>
      </w:r>
    </w:p>
    <w:p w:rsidR="00811A75" w:rsidRPr="00572B18" w:rsidRDefault="00811A75" w:rsidP="00811A75">
      <w:pPr>
        <w:pStyle w:val="ConsPlusNormal"/>
        <w:spacing w:before="240"/>
        <w:ind w:firstLine="540"/>
        <w:jc w:val="both"/>
        <w:rPr>
          <w:rFonts w:ascii="Times New Roman" w:hAnsi="Times New Roman" w:cs="Times New Roman"/>
          <w:sz w:val="26"/>
          <w:szCs w:val="26"/>
        </w:rPr>
      </w:pPr>
      <w:r w:rsidRPr="00572B18">
        <w:rPr>
          <w:rFonts w:ascii="Times New Roman" w:hAnsi="Times New Roman" w:cs="Times New Roman"/>
          <w:sz w:val="26"/>
          <w:szCs w:val="26"/>
        </w:rPr>
        <w:t xml:space="preserve">2.6.2 истечение срока действия лицензии управляющей организации, включенной в перечень организаций, на осуществление предпринимательской деятельности по управлению многоквартирными домами при отсутствии решения о продлении срока действия лицензии, принятого лицензирующим органом в соответствии с </w:t>
      </w:r>
      <w:hyperlink r:id="rId21"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sidRPr="00572B18">
          <w:rPr>
            <w:rFonts w:ascii="Times New Roman" w:hAnsi="Times New Roman" w:cs="Times New Roman"/>
            <w:color w:val="0000FF"/>
            <w:sz w:val="26"/>
            <w:szCs w:val="26"/>
          </w:rPr>
          <w:t>пунктом 17</w:t>
        </w:r>
      </w:hyperlink>
      <w:r w:rsidRPr="00572B18">
        <w:rPr>
          <w:rFonts w:ascii="Times New Roman" w:hAnsi="Times New Roman" w:cs="Times New Roman"/>
          <w:sz w:val="26"/>
          <w:szCs w:val="26"/>
        </w:rPr>
        <w:t xml:space="preserve">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 октября 2014 года N 1110 "О лицензировании предпринимательской деятельности по управлению многоквартирными домами";</w:t>
      </w:r>
    </w:p>
    <w:p w:rsidR="00811A75" w:rsidRPr="00572B18" w:rsidRDefault="00811A75" w:rsidP="00811A75">
      <w:pPr>
        <w:pStyle w:val="ConsPlusNormal"/>
        <w:spacing w:before="240"/>
        <w:ind w:firstLine="540"/>
        <w:jc w:val="both"/>
        <w:rPr>
          <w:rFonts w:ascii="Times New Roman" w:hAnsi="Times New Roman" w:cs="Times New Roman"/>
          <w:sz w:val="26"/>
          <w:szCs w:val="26"/>
        </w:rPr>
      </w:pPr>
      <w:r w:rsidRPr="00572B18">
        <w:rPr>
          <w:rFonts w:ascii="Times New Roman" w:hAnsi="Times New Roman" w:cs="Times New Roman"/>
          <w:sz w:val="26"/>
          <w:szCs w:val="26"/>
        </w:rPr>
        <w:t>2.6.3 поступление заявления управляющей организации о включении ее в перечень организаций;</w:t>
      </w:r>
    </w:p>
    <w:p w:rsidR="00811A75" w:rsidRPr="00572B18" w:rsidRDefault="00811A75" w:rsidP="00811A75">
      <w:pPr>
        <w:pStyle w:val="ConsPlusNormal"/>
        <w:spacing w:before="240"/>
        <w:ind w:firstLine="540"/>
        <w:jc w:val="both"/>
        <w:rPr>
          <w:rFonts w:ascii="Times New Roman" w:hAnsi="Times New Roman" w:cs="Times New Roman"/>
          <w:sz w:val="26"/>
          <w:szCs w:val="26"/>
        </w:rPr>
      </w:pPr>
      <w:r w:rsidRPr="00572B18">
        <w:rPr>
          <w:rFonts w:ascii="Times New Roman" w:hAnsi="Times New Roman" w:cs="Times New Roman"/>
          <w:sz w:val="26"/>
          <w:szCs w:val="26"/>
        </w:rPr>
        <w:t>2.6.4 составление протокола рассмотрения заявок на участие в конкурсе;</w:t>
      </w:r>
    </w:p>
    <w:p w:rsidR="00811A75" w:rsidRPr="00572B18" w:rsidRDefault="00811A75" w:rsidP="00811A75">
      <w:pPr>
        <w:pStyle w:val="ConsPlusNormal"/>
        <w:spacing w:before="240"/>
        <w:ind w:firstLine="540"/>
        <w:jc w:val="both"/>
        <w:rPr>
          <w:rFonts w:ascii="Times New Roman" w:hAnsi="Times New Roman" w:cs="Times New Roman"/>
          <w:sz w:val="26"/>
          <w:szCs w:val="26"/>
        </w:rPr>
      </w:pPr>
      <w:r w:rsidRPr="00572B18">
        <w:rPr>
          <w:rFonts w:ascii="Times New Roman" w:hAnsi="Times New Roman" w:cs="Times New Roman"/>
          <w:sz w:val="26"/>
          <w:szCs w:val="26"/>
        </w:rPr>
        <w:t>2.6.5 поступление заявления управляющей организации об исключении ее из перечня организаций.</w:t>
      </w:r>
    </w:p>
    <w:p w:rsidR="00811A75" w:rsidRPr="00572B18" w:rsidRDefault="00811A75" w:rsidP="00811A75">
      <w:pPr>
        <w:pStyle w:val="ConsPlusNormal"/>
        <w:spacing w:before="240"/>
        <w:ind w:firstLine="540"/>
        <w:jc w:val="both"/>
        <w:rPr>
          <w:rFonts w:ascii="Times New Roman" w:hAnsi="Times New Roman" w:cs="Times New Roman"/>
          <w:sz w:val="26"/>
          <w:szCs w:val="26"/>
        </w:rPr>
      </w:pPr>
      <w:r w:rsidRPr="00572B18">
        <w:rPr>
          <w:rFonts w:ascii="Times New Roman" w:hAnsi="Times New Roman" w:cs="Times New Roman"/>
          <w:sz w:val="26"/>
          <w:szCs w:val="26"/>
        </w:rPr>
        <w:t>2.7. Актуализированный перечень организаций утверждается постановлением местной администрации городского поселения Нарткала.</w:t>
      </w:r>
    </w:p>
    <w:p w:rsidR="00811A75" w:rsidRPr="00572B18" w:rsidRDefault="00811A75" w:rsidP="00811A75">
      <w:pPr>
        <w:pStyle w:val="ConsPlusNormal"/>
        <w:jc w:val="both"/>
        <w:rPr>
          <w:rFonts w:ascii="Times New Roman" w:hAnsi="Times New Roman" w:cs="Times New Roman"/>
          <w:sz w:val="26"/>
          <w:szCs w:val="26"/>
        </w:rPr>
      </w:pPr>
    </w:p>
    <w:p w:rsidR="00811A75" w:rsidRPr="009D69D3" w:rsidRDefault="00811A75" w:rsidP="00811A75">
      <w:pPr>
        <w:pStyle w:val="ConsPlusTitle"/>
        <w:jc w:val="center"/>
        <w:outlineLvl w:val="1"/>
        <w:rPr>
          <w:rFonts w:ascii="Times New Roman" w:hAnsi="Times New Roman" w:cs="Times New Roman"/>
          <w:b w:val="0"/>
          <w:sz w:val="26"/>
          <w:szCs w:val="26"/>
        </w:rPr>
      </w:pPr>
      <w:r w:rsidRPr="009D69D3">
        <w:rPr>
          <w:rFonts w:ascii="Times New Roman" w:hAnsi="Times New Roman" w:cs="Times New Roman"/>
          <w:b w:val="0"/>
          <w:sz w:val="26"/>
          <w:szCs w:val="26"/>
        </w:rPr>
        <w:t>III. Определение управляющей организации для управления</w:t>
      </w:r>
    </w:p>
    <w:p w:rsidR="00811A75" w:rsidRPr="009D69D3" w:rsidRDefault="00811A75" w:rsidP="00811A75">
      <w:pPr>
        <w:pStyle w:val="ConsPlusTitle"/>
        <w:jc w:val="center"/>
        <w:rPr>
          <w:rFonts w:ascii="Times New Roman" w:hAnsi="Times New Roman" w:cs="Times New Roman"/>
          <w:b w:val="0"/>
          <w:sz w:val="26"/>
          <w:szCs w:val="26"/>
        </w:rPr>
      </w:pPr>
      <w:r w:rsidRPr="009D69D3">
        <w:rPr>
          <w:rFonts w:ascii="Times New Roman" w:hAnsi="Times New Roman" w:cs="Times New Roman"/>
          <w:b w:val="0"/>
          <w:sz w:val="26"/>
          <w:szCs w:val="26"/>
        </w:rPr>
        <w:t>многоквартирным домом, в отношении которого собственниками</w:t>
      </w:r>
    </w:p>
    <w:p w:rsidR="00811A75" w:rsidRPr="009D69D3" w:rsidRDefault="00811A75" w:rsidP="00811A75">
      <w:pPr>
        <w:pStyle w:val="ConsPlusTitle"/>
        <w:jc w:val="center"/>
        <w:rPr>
          <w:rFonts w:ascii="Times New Roman" w:hAnsi="Times New Roman" w:cs="Times New Roman"/>
          <w:b w:val="0"/>
          <w:sz w:val="26"/>
          <w:szCs w:val="26"/>
        </w:rPr>
      </w:pPr>
      <w:r w:rsidRPr="009D69D3">
        <w:rPr>
          <w:rFonts w:ascii="Times New Roman" w:hAnsi="Times New Roman" w:cs="Times New Roman"/>
          <w:b w:val="0"/>
          <w:sz w:val="26"/>
          <w:szCs w:val="26"/>
        </w:rPr>
        <w:t>помещений не выбран способ управления таким домом в порядке,</w:t>
      </w:r>
    </w:p>
    <w:p w:rsidR="00811A75" w:rsidRPr="009D69D3" w:rsidRDefault="00811A75" w:rsidP="00811A75">
      <w:pPr>
        <w:pStyle w:val="ConsPlusTitle"/>
        <w:jc w:val="center"/>
        <w:rPr>
          <w:rFonts w:ascii="Times New Roman" w:hAnsi="Times New Roman" w:cs="Times New Roman"/>
          <w:b w:val="0"/>
          <w:sz w:val="26"/>
          <w:szCs w:val="26"/>
        </w:rPr>
      </w:pPr>
      <w:r w:rsidRPr="009D69D3">
        <w:rPr>
          <w:rFonts w:ascii="Times New Roman" w:hAnsi="Times New Roman" w:cs="Times New Roman"/>
          <w:b w:val="0"/>
          <w:sz w:val="26"/>
          <w:szCs w:val="26"/>
        </w:rPr>
        <w:t>установленном Жилищным кодексом Российской Федерации, или</w:t>
      </w:r>
    </w:p>
    <w:p w:rsidR="00811A75" w:rsidRPr="009D69D3" w:rsidRDefault="00811A75" w:rsidP="00811A75">
      <w:pPr>
        <w:pStyle w:val="ConsPlusTitle"/>
        <w:jc w:val="center"/>
        <w:rPr>
          <w:rFonts w:ascii="Times New Roman" w:hAnsi="Times New Roman" w:cs="Times New Roman"/>
          <w:b w:val="0"/>
          <w:sz w:val="26"/>
          <w:szCs w:val="26"/>
        </w:rPr>
      </w:pPr>
      <w:r w:rsidRPr="009D69D3">
        <w:rPr>
          <w:rFonts w:ascii="Times New Roman" w:hAnsi="Times New Roman" w:cs="Times New Roman"/>
          <w:b w:val="0"/>
          <w:sz w:val="26"/>
          <w:szCs w:val="26"/>
        </w:rPr>
        <w:t>выбранный способ управления не реализован, не определена</w:t>
      </w:r>
    </w:p>
    <w:p w:rsidR="00811A75" w:rsidRPr="009D69D3" w:rsidRDefault="00811A75" w:rsidP="00811A75">
      <w:pPr>
        <w:pStyle w:val="ConsPlusTitle"/>
        <w:jc w:val="center"/>
        <w:rPr>
          <w:rFonts w:ascii="Times New Roman" w:hAnsi="Times New Roman" w:cs="Times New Roman"/>
          <w:b w:val="0"/>
          <w:sz w:val="26"/>
          <w:szCs w:val="26"/>
        </w:rPr>
      </w:pPr>
      <w:r w:rsidRPr="009D69D3">
        <w:rPr>
          <w:rFonts w:ascii="Times New Roman" w:hAnsi="Times New Roman" w:cs="Times New Roman"/>
          <w:b w:val="0"/>
          <w:sz w:val="26"/>
          <w:szCs w:val="26"/>
        </w:rPr>
        <w:t>управляющая организация</w:t>
      </w: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ind w:firstLine="540"/>
        <w:jc w:val="both"/>
        <w:rPr>
          <w:rFonts w:ascii="Times New Roman" w:hAnsi="Times New Roman" w:cs="Times New Roman"/>
          <w:sz w:val="26"/>
          <w:szCs w:val="26"/>
        </w:rPr>
      </w:pPr>
      <w:r w:rsidRPr="00572B18">
        <w:rPr>
          <w:rFonts w:ascii="Times New Roman" w:hAnsi="Times New Roman" w:cs="Times New Roman"/>
          <w:sz w:val="26"/>
          <w:szCs w:val="26"/>
        </w:rPr>
        <w:t xml:space="preserve">3.1. При определении управляющей организации </w:t>
      </w:r>
      <w:r>
        <w:rPr>
          <w:rFonts w:ascii="Times New Roman" w:hAnsi="Times New Roman" w:cs="Times New Roman"/>
          <w:sz w:val="26"/>
          <w:szCs w:val="26"/>
        </w:rPr>
        <w:t>М</w:t>
      </w:r>
      <w:r w:rsidRPr="00572B18">
        <w:rPr>
          <w:rFonts w:ascii="Times New Roman" w:hAnsi="Times New Roman" w:cs="Times New Roman"/>
          <w:sz w:val="26"/>
          <w:szCs w:val="26"/>
        </w:rPr>
        <w:t>естной администрации городского поселения Нарткала выбирает из перечня организаций управляющую организацию, осуществляющую управление на основании решения об определении управляющей организации меньшим количеством многоквартирных домов относительно других управляющих организаций, включенных в перечень организаций.</w:t>
      </w:r>
    </w:p>
    <w:p w:rsidR="00811A75" w:rsidRPr="00572B18" w:rsidRDefault="00811A75" w:rsidP="00811A75">
      <w:pPr>
        <w:pStyle w:val="ConsPlusNormal"/>
        <w:spacing w:before="240"/>
        <w:ind w:firstLine="540"/>
        <w:jc w:val="both"/>
        <w:rPr>
          <w:rFonts w:ascii="Times New Roman" w:hAnsi="Times New Roman" w:cs="Times New Roman"/>
          <w:sz w:val="26"/>
          <w:szCs w:val="26"/>
        </w:rPr>
      </w:pPr>
      <w:r w:rsidRPr="00572B18">
        <w:rPr>
          <w:rFonts w:ascii="Times New Roman" w:hAnsi="Times New Roman" w:cs="Times New Roman"/>
          <w:sz w:val="26"/>
          <w:szCs w:val="26"/>
        </w:rPr>
        <w:t>3.2. Если 2 и более управляющие организации управляют на основании решения об определении управляющей организации равным количеством многоквартирных домов, уполномоченный орган определяет для управления многоквартирным домом управляющую организацию в соответствии с очередностью расположения в перечне организаций.</w:t>
      </w:r>
    </w:p>
    <w:p w:rsidR="00811A75" w:rsidRPr="00572B18" w:rsidRDefault="00811A75" w:rsidP="00811A75">
      <w:pPr>
        <w:pStyle w:val="ConsPlusNormal"/>
        <w:spacing w:before="240"/>
        <w:ind w:firstLine="540"/>
        <w:jc w:val="both"/>
        <w:rPr>
          <w:rFonts w:ascii="Times New Roman" w:hAnsi="Times New Roman" w:cs="Times New Roman"/>
          <w:sz w:val="26"/>
          <w:szCs w:val="26"/>
        </w:rPr>
      </w:pPr>
      <w:r w:rsidRPr="00572B18">
        <w:rPr>
          <w:rFonts w:ascii="Times New Roman" w:hAnsi="Times New Roman" w:cs="Times New Roman"/>
          <w:sz w:val="26"/>
          <w:szCs w:val="26"/>
        </w:rPr>
        <w:t>3.3. Управляющая организация, определенная решением об определении управляющей организации для управления хотя бы одним многоквартирным домом, вправе подать заявление об исключении из перечня организаций, на основании которого она подлежит исключению из перечня организаций.</w:t>
      </w:r>
    </w:p>
    <w:p w:rsidR="00811A75" w:rsidRPr="00572B18" w:rsidRDefault="00811A75" w:rsidP="00811A75">
      <w:pPr>
        <w:pStyle w:val="ConsPlusNormal"/>
        <w:spacing w:before="240"/>
        <w:ind w:firstLine="540"/>
        <w:jc w:val="both"/>
        <w:rPr>
          <w:rFonts w:ascii="Times New Roman" w:hAnsi="Times New Roman" w:cs="Times New Roman"/>
          <w:sz w:val="26"/>
          <w:szCs w:val="26"/>
        </w:rPr>
      </w:pPr>
      <w:r w:rsidRPr="00572B18">
        <w:rPr>
          <w:rFonts w:ascii="Times New Roman" w:hAnsi="Times New Roman" w:cs="Times New Roman"/>
          <w:sz w:val="26"/>
          <w:szCs w:val="26"/>
        </w:rPr>
        <w:t>3.4. В качестве управляющей организации для управления многоквартирным домом решением об определении управляющей организации не может быть определена управляющая организация, если собственники помещений в таком многоквартирном доме ранее приняли решение о расторжении договора управления многоквартирным домом с этой управляющей организацией или сведения о таком многоквартирном доме исключены из реестра лицензий субъекта Российской Федерации в период осуществления деятельности по управлению таким многоквартирным домом этой управляющей организацией.</w:t>
      </w:r>
    </w:p>
    <w:p w:rsidR="00811A75" w:rsidRPr="00572B18" w:rsidRDefault="00811A75" w:rsidP="00811A75">
      <w:pPr>
        <w:pStyle w:val="ConsPlusNormal"/>
        <w:spacing w:before="240"/>
        <w:ind w:firstLine="540"/>
        <w:jc w:val="both"/>
        <w:rPr>
          <w:rFonts w:ascii="Times New Roman" w:hAnsi="Times New Roman" w:cs="Times New Roman"/>
          <w:sz w:val="26"/>
          <w:szCs w:val="26"/>
        </w:rPr>
      </w:pPr>
      <w:r w:rsidRPr="00572B18">
        <w:rPr>
          <w:rFonts w:ascii="Times New Roman" w:hAnsi="Times New Roman" w:cs="Times New Roman"/>
          <w:sz w:val="26"/>
          <w:szCs w:val="26"/>
        </w:rPr>
        <w:t>3.5. Местной администрации городского поселения Нарткала:</w:t>
      </w:r>
    </w:p>
    <w:p w:rsidR="00811A75" w:rsidRPr="009D69D3" w:rsidRDefault="00811A75" w:rsidP="00811A75">
      <w:pPr>
        <w:pStyle w:val="ConsPlusNormal"/>
        <w:spacing w:before="240"/>
        <w:ind w:firstLine="540"/>
        <w:jc w:val="both"/>
        <w:rPr>
          <w:rFonts w:ascii="Times New Roman" w:hAnsi="Times New Roman" w:cs="Times New Roman"/>
          <w:sz w:val="26"/>
          <w:szCs w:val="26"/>
        </w:rPr>
      </w:pPr>
      <w:r w:rsidRPr="009D69D3">
        <w:rPr>
          <w:rFonts w:ascii="Times New Roman" w:hAnsi="Times New Roman" w:cs="Times New Roman"/>
          <w:sz w:val="26"/>
          <w:szCs w:val="26"/>
        </w:rPr>
        <w:t>3.5.1 в течение одного рабочего дня со дня принятия решения об определении управляющей организации размещает его на официальном сайте городского поселения Нарткала "</w:t>
      </w:r>
      <w:hyperlink r:id="rId22">
        <w:r w:rsidRPr="009D69D3">
          <w:rPr>
            <w:rFonts w:ascii="Times New Roman" w:hAnsi="Times New Roman" w:cs="Times New Roman"/>
            <w:sz w:val="26"/>
            <w:szCs w:val="26"/>
          </w:rPr>
          <w:t xml:space="preserve"> </w:t>
        </w:r>
        <w:r w:rsidRPr="009D69D3">
          <w:rPr>
            <w:rFonts w:ascii="Times New Roman" w:hAnsi="Times New Roman" w:cs="Times New Roman"/>
            <w:color w:val="0000FF"/>
            <w:sz w:val="26"/>
            <w:szCs w:val="26"/>
          </w:rPr>
          <w:t xml:space="preserve">adm-nartkala.ru </w:t>
        </w:r>
      </w:hyperlink>
      <w:r w:rsidRPr="009D69D3">
        <w:rPr>
          <w:rFonts w:ascii="Times New Roman" w:hAnsi="Times New Roman" w:cs="Times New Roman"/>
          <w:sz w:val="26"/>
          <w:szCs w:val="26"/>
        </w:rPr>
        <w:t>" и государственной информационной системе жилищно-коммунального хозяйства, а также направляет решение об определении управляющей организации этой организации и в орган исполнительной власти субъекта Российской Федерации, осуществляющий региональный государственный жилищный надзор;</w:t>
      </w:r>
    </w:p>
    <w:p w:rsidR="00811A75" w:rsidRPr="009D69D3" w:rsidRDefault="00811A75" w:rsidP="00811A75">
      <w:pPr>
        <w:pStyle w:val="ConsPlusNormal"/>
        <w:spacing w:before="240"/>
        <w:ind w:firstLine="540"/>
        <w:jc w:val="both"/>
        <w:rPr>
          <w:rFonts w:ascii="Times New Roman" w:hAnsi="Times New Roman" w:cs="Times New Roman"/>
          <w:sz w:val="26"/>
          <w:szCs w:val="26"/>
        </w:rPr>
      </w:pPr>
      <w:r w:rsidRPr="009D69D3">
        <w:rPr>
          <w:rFonts w:ascii="Times New Roman" w:hAnsi="Times New Roman" w:cs="Times New Roman"/>
          <w:sz w:val="26"/>
          <w:szCs w:val="26"/>
        </w:rPr>
        <w:t xml:space="preserve">3.5.2 в течение пяти рабочих дней со дня принятия решения об определении управляющей организации направляет его собственникам помещений в многоквартирном доме, а в случае определения управляющей организации решением об определении управляющей организации в связи с отсутствием договора управления многоквартирным домом, подлежащего заключению застройщиком с управляющей организацией в соответствии с </w:t>
      </w:r>
      <w:hyperlink r:id="rId23" w:tooltip="&quot;Жилищный кодекс Российской Федерации&quot; от 29.12.2004 N 188-ФЗ (ред. от 04.11.2025) {КонсультантПлюс}">
        <w:r w:rsidRPr="009D69D3">
          <w:rPr>
            <w:rFonts w:ascii="Times New Roman" w:hAnsi="Times New Roman" w:cs="Times New Roman"/>
            <w:color w:val="0000FF"/>
            <w:sz w:val="26"/>
            <w:szCs w:val="26"/>
          </w:rPr>
          <w:t>частью 14 статьи 161</w:t>
        </w:r>
      </w:hyperlink>
      <w:r w:rsidRPr="009D69D3">
        <w:rPr>
          <w:rFonts w:ascii="Times New Roman" w:hAnsi="Times New Roman" w:cs="Times New Roman"/>
          <w:sz w:val="26"/>
          <w:szCs w:val="26"/>
        </w:rPr>
        <w:t xml:space="preserve"> Жилищного кодекса Российской Федерации, - лицам,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этом доме по передаточному акту или иному документу о передаче.</w:t>
      </w:r>
    </w:p>
    <w:p w:rsidR="00811A75" w:rsidRPr="009D69D3" w:rsidRDefault="00811A75" w:rsidP="00811A75">
      <w:pPr>
        <w:pStyle w:val="ConsPlusNormal"/>
        <w:jc w:val="both"/>
        <w:rPr>
          <w:rFonts w:ascii="Times New Roman" w:hAnsi="Times New Roman" w:cs="Times New Roman"/>
          <w:sz w:val="26"/>
          <w:szCs w:val="26"/>
        </w:rPr>
      </w:pPr>
    </w:p>
    <w:p w:rsidR="00811A75" w:rsidRPr="009D69D3" w:rsidRDefault="00811A75" w:rsidP="00811A75">
      <w:pPr>
        <w:pStyle w:val="ConsPlusNormal"/>
        <w:jc w:val="both"/>
        <w:rPr>
          <w:rFonts w:ascii="Times New Roman" w:hAnsi="Times New Roman" w:cs="Times New Roman"/>
          <w:sz w:val="26"/>
          <w:szCs w:val="26"/>
        </w:rPr>
      </w:pPr>
    </w:p>
    <w:p w:rsidR="00811A75" w:rsidRPr="009D69D3" w:rsidRDefault="00811A75" w:rsidP="00811A75">
      <w:pPr>
        <w:pStyle w:val="ConsPlusNormal"/>
        <w:jc w:val="both"/>
        <w:rPr>
          <w:rFonts w:ascii="Times New Roman" w:hAnsi="Times New Roman" w:cs="Times New Roman"/>
          <w:sz w:val="26"/>
          <w:szCs w:val="26"/>
        </w:rPr>
      </w:pPr>
    </w:p>
    <w:p w:rsidR="00811A75" w:rsidRPr="009D69D3" w:rsidRDefault="00811A75" w:rsidP="00811A75">
      <w:pPr>
        <w:pStyle w:val="ConsPlusNormal"/>
        <w:jc w:val="both"/>
        <w:rPr>
          <w:rFonts w:ascii="Times New Roman" w:hAnsi="Times New Roman" w:cs="Times New Roman"/>
          <w:sz w:val="26"/>
          <w:szCs w:val="26"/>
        </w:rPr>
      </w:pPr>
    </w:p>
    <w:p w:rsidR="00811A75" w:rsidRPr="009D69D3" w:rsidRDefault="00811A75" w:rsidP="00811A75">
      <w:pPr>
        <w:pStyle w:val="ConsPlusNormal"/>
        <w:jc w:val="both"/>
        <w:rPr>
          <w:rFonts w:ascii="Times New Roman" w:hAnsi="Times New Roman" w:cs="Times New Roman"/>
          <w:sz w:val="26"/>
          <w:szCs w:val="26"/>
        </w:rPr>
      </w:pPr>
    </w:p>
    <w:p w:rsidR="00811A75" w:rsidRPr="009D69D3" w:rsidRDefault="00811A75" w:rsidP="00811A75">
      <w:pPr>
        <w:pStyle w:val="ConsPlusNormal"/>
        <w:jc w:val="both"/>
        <w:rPr>
          <w:rFonts w:ascii="Times New Roman" w:hAnsi="Times New Roman" w:cs="Times New Roman"/>
          <w:sz w:val="26"/>
          <w:szCs w:val="26"/>
        </w:rPr>
      </w:pPr>
    </w:p>
    <w:p w:rsidR="00811A75" w:rsidRPr="009D69D3" w:rsidRDefault="00811A75" w:rsidP="00811A75">
      <w:pPr>
        <w:pStyle w:val="ConsPlusNormal"/>
        <w:jc w:val="both"/>
        <w:rPr>
          <w:rFonts w:ascii="Times New Roman" w:hAnsi="Times New Roman" w:cs="Times New Roman"/>
          <w:sz w:val="26"/>
          <w:szCs w:val="26"/>
        </w:rPr>
      </w:pPr>
    </w:p>
    <w:p w:rsidR="00811A75" w:rsidRPr="009D69D3" w:rsidRDefault="00811A75" w:rsidP="00811A75">
      <w:pPr>
        <w:pStyle w:val="ConsPlusNormal"/>
        <w:jc w:val="both"/>
        <w:rPr>
          <w:rFonts w:ascii="Times New Roman" w:hAnsi="Times New Roman" w:cs="Times New Roman"/>
          <w:sz w:val="26"/>
          <w:szCs w:val="26"/>
        </w:rPr>
      </w:pPr>
    </w:p>
    <w:p w:rsidR="00811A75" w:rsidRPr="009D69D3"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Default="00811A75" w:rsidP="00811A75">
      <w:pPr>
        <w:pStyle w:val="ConsPlusNormal"/>
        <w:jc w:val="both"/>
        <w:rPr>
          <w:rFonts w:ascii="Times New Roman" w:hAnsi="Times New Roman" w:cs="Times New Roman"/>
          <w:sz w:val="26"/>
          <w:szCs w:val="26"/>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Default="00811A75" w:rsidP="00811A75">
      <w:pPr>
        <w:rPr>
          <w:lang w:eastAsia="hi-IN" w:bidi="hi-IN"/>
        </w:rPr>
      </w:pPr>
    </w:p>
    <w:p w:rsidR="00811A75" w:rsidRPr="009D69D3" w:rsidRDefault="00811A75" w:rsidP="00811A75">
      <w:pPr>
        <w:rPr>
          <w:lang w:eastAsia="hi-IN" w:bidi="hi-IN"/>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right"/>
        <w:outlineLvl w:val="1"/>
        <w:rPr>
          <w:rFonts w:ascii="Times New Roman" w:hAnsi="Times New Roman" w:cs="Times New Roman"/>
          <w:sz w:val="26"/>
          <w:szCs w:val="26"/>
        </w:rPr>
      </w:pPr>
      <w:r w:rsidRPr="00572B18">
        <w:rPr>
          <w:rFonts w:ascii="Times New Roman" w:hAnsi="Times New Roman" w:cs="Times New Roman"/>
          <w:sz w:val="26"/>
          <w:szCs w:val="26"/>
        </w:rPr>
        <w:t>Приложение N 1</w:t>
      </w:r>
    </w:p>
    <w:p w:rsidR="00811A75" w:rsidRPr="00572B18" w:rsidRDefault="00811A75" w:rsidP="00811A75">
      <w:pPr>
        <w:pStyle w:val="ConsPlusNormal"/>
        <w:jc w:val="right"/>
        <w:rPr>
          <w:rFonts w:ascii="Times New Roman" w:hAnsi="Times New Roman" w:cs="Times New Roman"/>
          <w:sz w:val="26"/>
          <w:szCs w:val="26"/>
        </w:rPr>
      </w:pPr>
      <w:r w:rsidRPr="00572B18">
        <w:rPr>
          <w:rFonts w:ascii="Times New Roman" w:hAnsi="Times New Roman" w:cs="Times New Roman"/>
          <w:sz w:val="26"/>
          <w:szCs w:val="26"/>
        </w:rPr>
        <w:t>к Порядку</w:t>
      </w:r>
    </w:p>
    <w:p w:rsidR="00811A75" w:rsidRPr="00572B18" w:rsidRDefault="00811A75" w:rsidP="00811A75">
      <w:pPr>
        <w:pStyle w:val="ConsPlusNormal"/>
        <w:jc w:val="right"/>
        <w:rPr>
          <w:rFonts w:ascii="Times New Roman" w:hAnsi="Times New Roman" w:cs="Times New Roman"/>
          <w:sz w:val="26"/>
          <w:szCs w:val="26"/>
        </w:rPr>
      </w:pPr>
      <w:r w:rsidRPr="00572B18">
        <w:rPr>
          <w:rFonts w:ascii="Times New Roman" w:hAnsi="Times New Roman" w:cs="Times New Roman"/>
          <w:sz w:val="26"/>
          <w:szCs w:val="26"/>
        </w:rPr>
        <w:t>определения управляющей организации</w:t>
      </w:r>
    </w:p>
    <w:p w:rsidR="00811A75" w:rsidRPr="00572B18" w:rsidRDefault="00811A75" w:rsidP="00811A75">
      <w:pPr>
        <w:pStyle w:val="ConsPlusNormal"/>
        <w:jc w:val="right"/>
        <w:rPr>
          <w:rFonts w:ascii="Times New Roman" w:hAnsi="Times New Roman" w:cs="Times New Roman"/>
          <w:sz w:val="26"/>
          <w:szCs w:val="26"/>
        </w:rPr>
      </w:pPr>
      <w:r w:rsidRPr="00572B18">
        <w:rPr>
          <w:rFonts w:ascii="Times New Roman" w:hAnsi="Times New Roman" w:cs="Times New Roman"/>
          <w:sz w:val="26"/>
          <w:szCs w:val="26"/>
        </w:rPr>
        <w:t>для управления многоквартирным домом,</w:t>
      </w:r>
    </w:p>
    <w:p w:rsidR="00811A75" w:rsidRPr="00572B18" w:rsidRDefault="00811A75" w:rsidP="00811A75">
      <w:pPr>
        <w:pStyle w:val="ConsPlusNormal"/>
        <w:jc w:val="right"/>
        <w:rPr>
          <w:rFonts w:ascii="Times New Roman" w:hAnsi="Times New Roman" w:cs="Times New Roman"/>
          <w:sz w:val="26"/>
          <w:szCs w:val="26"/>
        </w:rPr>
      </w:pPr>
      <w:r w:rsidRPr="00572B18">
        <w:rPr>
          <w:rFonts w:ascii="Times New Roman" w:hAnsi="Times New Roman" w:cs="Times New Roman"/>
          <w:sz w:val="26"/>
          <w:szCs w:val="26"/>
        </w:rPr>
        <w:t xml:space="preserve">в </w:t>
      </w:r>
      <w:proofErr w:type="gramStart"/>
      <w:r w:rsidRPr="00572B18">
        <w:rPr>
          <w:rFonts w:ascii="Times New Roman" w:hAnsi="Times New Roman" w:cs="Times New Roman"/>
          <w:sz w:val="26"/>
          <w:szCs w:val="26"/>
        </w:rPr>
        <w:t>отношении</w:t>
      </w:r>
      <w:proofErr w:type="gramEnd"/>
      <w:r w:rsidRPr="00572B18">
        <w:rPr>
          <w:rFonts w:ascii="Times New Roman" w:hAnsi="Times New Roman" w:cs="Times New Roman"/>
          <w:sz w:val="26"/>
          <w:szCs w:val="26"/>
        </w:rPr>
        <w:t xml:space="preserve"> которого собственниками</w:t>
      </w:r>
    </w:p>
    <w:p w:rsidR="00811A75" w:rsidRPr="00572B18" w:rsidRDefault="00811A75" w:rsidP="00811A75">
      <w:pPr>
        <w:pStyle w:val="ConsPlusNormal"/>
        <w:jc w:val="right"/>
        <w:rPr>
          <w:rFonts w:ascii="Times New Roman" w:hAnsi="Times New Roman" w:cs="Times New Roman"/>
          <w:sz w:val="26"/>
          <w:szCs w:val="26"/>
        </w:rPr>
      </w:pPr>
      <w:r w:rsidRPr="00572B18">
        <w:rPr>
          <w:rFonts w:ascii="Times New Roman" w:hAnsi="Times New Roman" w:cs="Times New Roman"/>
          <w:sz w:val="26"/>
          <w:szCs w:val="26"/>
        </w:rPr>
        <w:t>помещений не выбран способ управления</w:t>
      </w:r>
    </w:p>
    <w:p w:rsidR="00811A75" w:rsidRPr="00572B18" w:rsidRDefault="00811A75" w:rsidP="00811A75">
      <w:pPr>
        <w:pStyle w:val="ConsPlusNormal"/>
        <w:jc w:val="right"/>
        <w:rPr>
          <w:rFonts w:ascii="Times New Roman" w:hAnsi="Times New Roman" w:cs="Times New Roman"/>
          <w:sz w:val="26"/>
          <w:szCs w:val="26"/>
        </w:rPr>
      </w:pPr>
      <w:r w:rsidRPr="00572B18">
        <w:rPr>
          <w:rFonts w:ascii="Times New Roman" w:hAnsi="Times New Roman" w:cs="Times New Roman"/>
          <w:sz w:val="26"/>
          <w:szCs w:val="26"/>
        </w:rPr>
        <w:t>таким домом в порядке, установленном</w:t>
      </w:r>
    </w:p>
    <w:p w:rsidR="00811A75" w:rsidRPr="00572B18" w:rsidRDefault="00811A75" w:rsidP="00811A75">
      <w:pPr>
        <w:pStyle w:val="ConsPlusNormal"/>
        <w:jc w:val="right"/>
        <w:rPr>
          <w:rFonts w:ascii="Times New Roman" w:hAnsi="Times New Roman" w:cs="Times New Roman"/>
          <w:sz w:val="26"/>
          <w:szCs w:val="26"/>
        </w:rPr>
      </w:pPr>
      <w:r w:rsidRPr="00572B18">
        <w:rPr>
          <w:rFonts w:ascii="Times New Roman" w:hAnsi="Times New Roman" w:cs="Times New Roman"/>
          <w:sz w:val="26"/>
          <w:szCs w:val="26"/>
        </w:rPr>
        <w:t>Жилищным кодексом Российской Федерации,</w:t>
      </w:r>
    </w:p>
    <w:p w:rsidR="00811A75" w:rsidRPr="00572B18" w:rsidRDefault="00811A75" w:rsidP="00811A75">
      <w:pPr>
        <w:pStyle w:val="ConsPlusNormal"/>
        <w:jc w:val="right"/>
        <w:rPr>
          <w:rFonts w:ascii="Times New Roman" w:hAnsi="Times New Roman" w:cs="Times New Roman"/>
          <w:sz w:val="26"/>
          <w:szCs w:val="26"/>
        </w:rPr>
      </w:pPr>
      <w:r w:rsidRPr="00572B18">
        <w:rPr>
          <w:rFonts w:ascii="Times New Roman" w:hAnsi="Times New Roman" w:cs="Times New Roman"/>
          <w:sz w:val="26"/>
          <w:szCs w:val="26"/>
        </w:rPr>
        <w:t>или выбранный способ управления не реализован,</w:t>
      </w:r>
    </w:p>
    <w:p w:rsidR="00811A75" w:rsidRPr="00572B18" w:rsidRDefault="00811A75" w:rsidP="00811A75">
      <w:pPr>
        <w:pStyle w:val="ConsPlusNormal"/>
        <w:jc w:val="right"/>
        <w:rPr>
          <w:rFonts w:ascii="Times New Roman" w:hAnsi="Times New Roman" w:cs="Times New Roman"/>
          <w:sz w:val="26"/>
          <w:szCs w:val="26"/>
        </w:rPr>
      </w:pPr>
      <w:r w:rsidRPr="00572B18">
        <w:rPr>
          <w:rFonts w:ascii="Times New Roman" w:hAnsi="Times New Roman" w:cs="Times New Roman"/>
          <w:sz w:val="26"/>
          <w:szCs w:val="26"/>
        </w:rPr>
        <w:t>не определена управляющая организация</w:t>
      </w: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center"/>
        <w:rPr>
          <w:rFonts w:ascii="Times New Roman" w:hAnsi="Times New Roman" w:cs="Times New Roman"/>
          <w:sz w:val="26"/>
          <w:szCs w:val="26"/>
        </w:rPr>
      </w:pPr>
      <w:bookmarkStart w:id="5" w:name="P107"/>
      <w:bookmarkEnd w:id="5"/>
      <w:r w:rsidRPr="00572B18">
        <w:rPr>
          <w:rFonts w:ascii="Times New Roman" w:hAnsi="Times New Roman" w:cs="Times New Roman"/>
          <w:sz w:val="26"/>
          <w:szCs w:val="26"/>
        </w:rPr>
        <w:t>ПЕРЕЧЕНЬ</w:t>
      </w:r>
    </w:p>
    <w:p w:rsidR="00811A75" w:rsidRPr="00572B18" w:rsidRDefault="00811A75" w:rsidP="00811A75">
      <w:pPr>
        <w:pStyle w:val="ConsPlusNormal"/>
        <w:jc w:val="center"/>
        <w:rPr>
          <w:rFonts w:ascii="Times New Roman" w:hAnsi="Times New Roman" w:cs="Times New Roman"/>
          <w:sz w:val="26"/>
          <w:szCs w:val="26"/>
        </w:rPr>
      </w:pPr>
      <w:r w:rsidRPr="00572B18">
        <w:rPr>
          <w:rFonts w:ascii="Times New Roman" w:hAnsi="Times New Roman" w:cs="Times New Roman"/>
          <w:sz w:val="26"/>
          <w:szCs w:val="26"/>
        </w:rPr>
        <w:t>ОРГАНИЗАЦИЙ ДЛЯ УПРАВЛЕНИЯ МНОГОКВАРТИРНЫМ ДОМОМ,</w:t>
      </w:r>
    </w:p>
    <w:p w:rsidR="00811A75" w:rsidRPr="00572B18" w:rsidRDefault="00811A75" w:rsidP="00811A75">
      <w:pPr>
        <w:pStyle w:val="ConsPlusNormal"/>
        <w:jc w:val="center"/>
        <w:rPr>
          <w:rFonts w:ascii="Times New Roman" w:hAnsi="Times New Roman" w:cs="Times New Roman"/>
          <w:sz w:val="26"/>
          <w:szCs w:val="26"/>
        </w:rPr>
      </w:pPr>
      <w:r w:rsidRPr="00572B18">
        <w:rPr>
          <w:rFonts w:ascii="Times New Roman" w:hAnsi="Times New Roman" w:cs="Times New Roman"/>
          <w:sz w:val="26"/>
          <w:szCs w:val="26"/>
        </w:rPr>
        <w:t>В ОТНОШЕНИ</w:t>
      </w:r>
      <w:r>
        <w:rPr>
          <w:rFonts w:ascii="Times New Roman" w:hAnsi="Times New Roman" w:cs="Times New Roman"/>
          <w:sz w:val="26"/>
          <w:szCs w:val="26"/>
        </w:rPr>
        <w:t>Й</w:t>
      </w:r>
      <w:r w:rsidRPr="00572B18">
        <w:rPr>
          <w:rFonts w:ascii="Times New Roman" w:hAnsi="Times New Roman" w:cs="Times New Roman"/>
          <w:sz w:val="26"/>
          <w:szCs w:val="26"/>
        </w:rPr>
        <w:t xml:space="preserve"> КОТОРОГО СОБСТВЕННИКАМИ ПОМЕЩЕНИЙ</w:t>
      </w:r>
    </w:p>
    <w:p w:rsidR="00811A75" w:rsidRPr="00572B18" w:rsidRDefault="00811A75" w:rsidP="00811A75">
      <w:pPr>
        <w:pStyle w:val="ConsPlusNormal"/>
        <w:jc w:val="center"/>
        <w:rPr>
          <w:rFonts w:ascii="Times New Roman" w:hAnsi="Times New Roman" w:cs="Times New Roman"/>
          <w:sz w:val="26"/>
          <w:szCs w:val="26"/>
        </w:rPr>
      </w:pPr>
      <w:r w:rsidRPr="00572B18">
        <w:rPr>
          <w:rFonts w:ascii="Times New Roman" w:hAnsi="Times New Roman" w:cs="Times New Roman"/>
          <w:sz w:val="26"/>
          <w:szCs w:val="26"/>
        </w:rPr>
        <w:t>В МНОГОКВАРТИРНОМ ДОМЕ НЕ ВЫБРАН СПОСОБ УПРАВЛЕНИЯ ТАКИМ</w:t>
      </w:r>
      <w:r>
        <w:rPr>
          <w:rFonts w:ascii="Times New Roman" w:hAnsi="Times New Roman" w:cs="Times New Roman"/>
          <w:sz w:val="26"/>
          <w:szCs w:val="26"/>
        </w:rPr>
        <w:t xml:space="preserve"> </w:t>
      </w:r>
      <w:r w:rsidRPr="00572B18">
        <w:rPr>
          <w:rFonts w:ascii="Times New Roman" w:hAnsi="Times New Roman" w:cs="Times New Roman"/>
          <w:sz w:val="26"/>
          <w:szCs w:val="26"/>
        </w:rPr>
        <w:t>ДОМОМ ИЛИ ВЫБРАННЫЙ СПОСОБ УПРАВЛЕНИЯ НЕ РЕАЛИЗОВАН,</w:t>
      </w:r>
    </w:p>
    <w:p w:rsidR="00811A75" w:rsidRPr="00572B18" w:rsidRDefault="00811A75" w:rsidP="00811A75">
      <w:pPr>
        <w:pStyle w:val="ConsPlusNormal"/>
        <w:jc w:val="center"/>
        <w:rPr>
          <w:rFonts w:ascii="Times New Roman" w:hAnsi="Times New Roman" w:cs="Times New Roman"/>
          <w:sz w:val="26"/>
          <w:szCs w:val="26"/>
        </w:rPr>
      </w:pPr>
      <w:r w:rsidRPr="00572B18">
        <w:rPr>
          <w:rFonts w:ascii="Times New Roman" w:hAnsi="Times New Roman" w:cs="Times New Roman"/>
          <w:sz w:val="26"/>
          <w:szCs w:val="26"/>
        </w:rPr>
        <w:t>НЕ ОПРЕДЕЛЕНА УПРАВЛЯЮЩАЯ ОРГАНИЗАЦИЯ</w:t>
      </w:r>
    </w:p>
    <w:p w:rsidR="00811A75" w:rsidRPr="00572B18" w:rsidRDefault="00811A75" w:rsidP="00811A75">
      <w:pPr>
        <w:pStyle w:val="ConsPlusNormal"/>
        <w:jc w:val="center"/>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3515"/>
        <w:gridCol w:w="2047"/>
        <w:gridCol w:w="1985"/>
        <w:gridCol w:w="1634"/>
      </w:tblGrid>
      <w:tr w:rsidR="00811A75" w:rsidRPr="00572B18" w:rsidTr="0027688D">
        <w:tc>
          <w:tcPr>
            <w:tcW w:w="737" w:type="dxa"/>
          </w:tcPr>
          <w:p w:rsidR="00811A75" w:rsidRPr="00572B18" w:rsidRDefault="00811A75" w:rsidP="0027688D">
            <w:pPr>
              <w:pStyle w:val="ConsPlusNormal"/>
              <w:jc w:val="both"/>
              <w:rPr>
                <w:rFonts w:ascii="Times New Roman" w:hAnsi="Times New Roman" w:cs="Times New Roman"/>
                <w:sz w:val="26"/>
                <w:szCs w:val="26"/>
              </w:rPr>
            </w:pPr>
            <w:r w:rsidRPr="00572B18">
              <w:rPr>
                <w:rFonts w:ascii="Times New Roman" w:hAnsi="Times New Roman" w:cs="Times New Roman"/>
                <w:sz w:val="26"/>
                <w:szCs w:val="26"/>
              </w:rPr>
              <w:t>N</w:t>
            </w:r>
          </w:p>
          <w:p w:rsidR="00811A75" w:rsidRPr="00572B18" w:rsidRDefault="00811A75" w:rsidP="0027688D">
            <w:pPr>
              <w:pStyle w:val="ConsPlusNormal"/>
              <w:jc w:val="both"/>
              <w:rPr>
                <w:rFonts w:ascii="Times New Roman" w:hAnsi="Times New Roman" w:cs="Times New Roman"/>
                <w:sz w:val="26"/>
                <w:szCs w:val="26"/>
              </w:rPr>
            </w:pPr>
            <w:r w:rsidRPr="00572B18">
              <w:rPr>
                <w:rFonts w:ascii="Times New Roman" w:hAnsi="Times New Roman" w:cs="Times New Roman"/>
                <w:sz w:val="26"/>
                <w:szCs w:val="26"/>
              </w:rPr>
              <w:t>п/п</w:t>
            </w:r>
          </w:p>
        </w:tc>
        <w:tc>
          <w:tcPr>
            <w:tcW w:w="3515" w:type="dxa"/>
          </w:tcPr>
          <w:p w:rsidR="00811A75" w:rsidRPr="00572B18" w:rsidRDefault="00811A75" w:rsidP="0027688D">
            <w:pPr>
              <w:pStyle w:val="ConsPlusNormal"/>
              <w:jc w:val="both"/>
              <w:rPr>
                <w:rFonts w:ascii="Times New Roman" w:hAnsi="Times New Roman" w:cs="Times New Roman"/>
                <w:sz w:val="26"/>
                <w:szCs w:val="26"/>
              </w:rPr>
            </w:pPr>
            <w:r w:rsidRPr="00572B18">
              <w:rPr>
                <w:rFonts w:ascii="Times New Roman" w:hAnsi="Times New Roman" w:cs="Times New Roman"/>
                <w:sz w:val="26"/>
                <w:szCs w:val="26"/>
              </w:rPr>
              <w:t>Наименование управляющей организации</w:t>
            </w:r>
          </w:p>
        </w:tc>
        <w:tc>
          <w:tcPr>
            <w:tcW w:w="2047" w:type="dxa"/>
          </w:tcPr>
          <w:p w:rsidR="00811A75" w:rsidRPr="00572B18" w:rsidRDefault="00811A75" w:rsidP="0027688D">
            <w:pPr>
              <w:pStyle w:val="ConsPlusNormal"/>
              <w:jc w:val="both"/>
              <w:rPr>
                <w:rFonts w:ascii="Times New Roman" w:hAnsi="Times New Roman" w:cs="Times New Roman"/>
                <w:sz w:val="26"/>
                <w:szCs w:val="26"/>
              </w:rPr>
            </w:pPr>
            <w:r w:rsidRPr="00572B18">
              <w:rPr>
                <w:rFonts w:ascii="Times New Roman" w:hAnsi="Times New Roman" w:cs="Times New Roman"/>
                <w:sz w:val="26"/>
                <w:szCs w:val="26"/>
              </w:rPr>
              <w:t>ОГРН</w:t>
            </w:r>
          </w:p>
        </w:tc>
        <w:tc>
          <w:tcPr>
            <w:tcW w:w="1985" w:type="dxa"/>
          </w:tcPr>
          <w:p w:rsidR="00811A75" w:rsidRPr="00572B18" w:rsidRDefault="00811A75" w:rsidP="0027688D">
            <w:pPr>
              <w:pStyle w:val="ConsPlusNormal"/>
              <w:jc w:val="both"/>
              <w:rPr>
                <w:rFonts w:ascii="Times New Roman" w:hAnsi="Times New Roman" w:cs="Times New Roman"/>
                <w:sz w:val="26"/>
                <w:szCs w:val="26"/>
              </w:rPr>
            </w:pPr>
            <w:r w:rsidRPr="00572B18">
              <w:rPr>
                <w:rFonts w:ascii="Times New Roman" w:hAnsi="Times New Roman" w:cs="Times New Roman"/>
                <w:sz w:val="26"/>
                <w:szCs w:val="26"/>
              </w:rPr>
              <w:t>Дата включения в перечень</w:t>
            </w:r>
          </w:p>
        </w:tc>
        <w:tc>
          <w:tcPr>
            <w:tcW w:w="1634" w:type="dxa"/>
          </w:tcPr>
          <w:p w:rsidR="00811A75" w:rsidRPr="00572B18" w:rsidRDefault="00811A75" w:rsidP="0027688D">
            <w:pPr>
              <w:pStyle w:val="ConsPlusNormal"/>
              <w:jc w:val="both"/>
              <w:rPr>
                <w:rFonts w:ascii="Times New Roman" w:hAnsi="Times New Roman" w:cs="Times New Roman"/>
                <w:sz w:val="26"/>
                <w:szCs w:val="26"/>
              </w:rPr>
            </w:pPr>
            <w:r w:rsidRPr="00572B18">
              <w:rPr>
                <w:rFonts w:ascii="Times New Roman" w:hAnsi="Times New Roman" w:cs="Times New Roman"/>
                <w:sz w:val="26"/>
                <w:szCs w:val="26"/>
              </w:rPr>
              <w:t>Примечание</w:t>
            </w:r>
          </w:p>
        </w:tc>
      </w:tr>
      <w:tr w:rsidR="00811A75" w:rsidRPr="00572B18" w:rsidTr="0027688D">
        <w:tc>
          <w:tcPr>
            <w:tcW w:w="737" w:type="dxa"/>
          </w:tcPr>
          <w:p w:rsidR="00811A75" w:rsidRPr="00572B18" w:rsidRDefault="00811A75" w:rsidP="0027688D">
            <w:pPr>
              <w:pStyle w:val="ConsPlusNormal"/>
              <w:jc w:val="both"/>
              <w:rPr>
                <w:rFonts w:ascii="Times New Roman" w:hAnsi="Times New Roman" w:cs="Times New Roman"/>
                <w:sz w:val="26"/>
                <w:szCs w:val="26"/>
              </w:rPr>
            </w:pPr>
          </w:p>
        </w:tc>
        <w:tc>
          <w:tcPr>
            <w:tcW w:w="3515" w:type="dxa"/>
          </w:tcPr>
          <w:p w:rsidR="00811A75" w:rsidRPr="00572B18" w:rsidRDefault="00811A75" w:rsidP="0027688D">
            <w:pPr>
              <w:pStyle w:val="ConsPlusNormal"/>
              <w:jc w:val="both"/>
              <w:rPr>
                <w:rFonts w:ascii="Times New Roman" w:hAnsi="Times New Roman" w:cs="Times New Roman"/>
                <w:sz w:val="26"/>
                <w:szCs w:val="26"/>
              </w:rPr>
            </w:pPr>
          </w:p>
        </w:tc>
        <w:tc>
          <w:tcPr>
            <w:tcW w:w="2047" w:type="dxa"/>
          </w:tcPr>
          <w:p w:rsidR="00811A75" w:rsidRPr="00572B18" w:rsidRDefault="00811A75" w:rsidP="0027688D">
            <w:pPr>
              <w:pStyle w:val="ConsPlusNormal"/>
              <w:jc w:val="both"/>
              <w:rPr>
                <w:rFonts w:ascii="Times New Roman" w:hAnsi="Times New Roman" w:cs="Times New Roman"/>
                <w:sz w:val="26"/>
                <w:szCs w:val="26"/>
              </w:rPr>
            </w:pPr>
          </w:p>
        </w:tc>
        <w:tc>
          <w:tcPr>
            <w:tcW w:w="1985" w:type="dxa"/>
          </w:tcPr>
          <w:p w:rsidR="00811A75" w:rsidRPr="00572B18" w:rsidRDefault="00811A75" w:rsidP="0027688D">
            <w:pPr>
              <w:pStyle w:val="ConsPlusNormal"/>
              <w:jc w:val="both"/>
              <w:rPr>
                <w:rFonts w:ascii="Times New Roman" w:hAnsi="Times New Roman" w:cs="Times New Roman"/>
                <w:sz w:val="26"/>
                <w:szCs w:val="26"/>
              </w:rPr>
            </w:pPr>
          </w:p>
        </w:tc>
        <w:tc>
          <w:tcPr>
            <w:tcW w:w="1634" w:type="dxa"/>
          </w:tcPr>
          <w:p w:rsidR="00811A75" w:rsidRPr="00572B18" w:rsidRDefault="00811A75" w:rsidP="0027688D">
            <w:pPr>
              <w:pStyle w:val="ConsPlusNormal"/>
              <w:jc w:val="both"/>
              <w:rPr>
                <w:rFonts w:ascii="Times New Roman" w:hAnsi="Times New Roman" w:cs="Times New Roman"/>
                <w:sz w:val="26"/>
                <w:szCs w:val="26"/>
              </w:rPr>
            </w:pPr>
          </w:p>
        </w:tc>
      </w:tr>
    </w:tbl>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Default="00811A75" w:rsidP="00811A75">
      <w:pPr>
        <w:pStyle w:val="ConsPlusNormal"/>
        <w:jc w:val="both"/>
        <w:rPr>
          <w:rFonts w:ascii="Times New Roman" w:hAnsi="Times New Roman" w:cs="Times New Roman"/>
          <w:sz w:val="26"/>
          <w:szCs w:val="26"/>
        </w:rPr>
      </w:pPr>
    </w:p>
    <w:p w:rsidR="00811A75" w:rsidRDefault="00811A75" w:rsidP="00811A75">
      <w:pPr>
        <w:rPr>
          <w:lang w:eastAsia="hi-IN" w:bidi="hi-IN"/>
        </w:rPr>
      </w:pPr>
    </w:p>
    <w:p w:rsidR="00811A75" w:rsidRDefault="00811A75" w:rsidP="00811A75">
      <w:pPr>
        <w:rPr>
          <w:lang w:eastAsia="hi-IN" w:bidi="hi-IN"/>
        </w:rPr>
      </w:pPr>
    </w:p>
    <w:p w:rsidR="00811A75" w:rsidRPr="009D69D3" w:rsidRDefault="00811A75" w:rsidP="00811A75">
      <w:pPr>
        <w:rPr>
          <w:lang w:eastAsia="hi-IN" w:bidi="hi-IN"/>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rmal"/>
        <w:jc w:val="right"/>
        <w:outlineLvl w:val="1"/>
        <w:rPr>
          <w:rFonts w:ascii="Times New Roman" w:hAnsi="Times New Roman" w:cs="Times New Roman"/>
          <w:sz w:val="26"/>
          <w:szCs w:val="26"/>
        </w:rPr>
      </w:pPr>
      <w:r w:rsidRPr="00572B18">
        <w:rPr>
          <w:rFonts w:ascii="Times New Roman" w:hAnsi="Times New Roman" w:cs="Times New Roman"/>
          <w:sz w:val="26"/>
          <w:szCs w:val="26"/>
        </w:rPr>
        <w:t>Приложение N 2</w:t>
      </w:r>
    </w:p>
    <w:p w:rsidR="00811A75" w:rsidRPr="00572B18" w:rsidRDefault="00811A75" w:rsidP="00811A75">
      <w:pPr>
        <w:pStyle w:val="ConsPlusNormal"/>
        <w:jc w:val="right"/>
        <w:rPr>
          <w:rFonts w:ascii="Times New Roman" w:hAnsi="Times New Roman" w:cs="Times New Roman"/>
          <w:sz w:val="26"/>
          <w:szCs w:val="26"/>
        </w:rPr>
      </w:pPr>
      <w:r w:rsidRPr="00572B18">
        <w:rPr>
          <w:rFonts w:ascii="Times New Roman" w:hAnsi="Times New Roman" w:cs="Times New Roman"/>
          <w:sz w:val="26"/>
          <w:szCs w:val="26"/>
        </w:rPr>
        <w:t>к Порядку</w:t>
      </w:r>
    </w:p>
    <w:p w:rsidR="00811A75" w:rsidRPr="00572B18" w:rsidRDefault="00811A75" w:rsidP="00811A75">
      <w:pPr>
        <w:pStyle w:val="ConsPlusNormal"/>
        <w:jc w:val="right"/>
        <w:rPr>
          <w:rFonts w:ascii="Times New Roman" w:hAnsi="Times New Roman" w:cs="Times New Roman"/>
          <w:sz w:val="26"/>
          <w:szCs w:val="26"/>
        </w:rPr>
      </w:pPr>
      <w:r w:rsidRPr="00572B18">
        <w:rPr>
          <w:rFonts w:ascii="Times New Roman" w:hAnsi="Times New Roman" w:cs="Times New Roman"/>
          <w:sz w:val="26"/>
          <w:szCs w:val="26"/>
        </w:rPr>
        <w:t>определения управляющей организации</w:t>
      </w:r>
    </w:p>
    <w:p w:rsidR="00811A75" w:rsidRPr="00572B18" w:rsidRDefault="00811A75" w:rsidP="00811A75">
      <w:pPr>
        <w:pStyle w:val="ConsPlusNormal"/>
        <w:jc w:val="right"/>
        <w:rPr>
          <w:rFonts w:ascii="Times New Roman" w:hAnsi="Times New Roman" w:cs="Times New Roman"/>
          <w:sz w:val="26"/>
          <w:szCs w:val="26"/>
        </w:rPr>
      </w:pPr>
      <w:r w:rsidRPr="00572B18">
        <w:rPr>
          <w:rFonts w:ascii="Times New Roman" w:hAnsi="Times New Roman" w:cs="Times New Roman"/>
          <w:sz w:val="26"/>
          <w:szCs w:val="26"/>
        </w:rPr>
        <w:t>для управления многоквартирным домом,</w:t>
      </w:r>
    </w:p>
    <w:p w:rsidR="00811A75" w:rsidRPr="00572B18" w:rsidRDefault="00811A75" w:rsidP="00811A75">
      <w:pPr>
        <w:pStyle w:val="ConsPlusNormal"/>
        <w:jc w:val="right"/>
        <w:rPr>
          <w:rFonts w:ascii="Times New Roman" w:hAnsi="Times New Roman" w:cs="Times New Roman"/>
          <w:sz w:val="26"/>
          <w:szCs w:val="26"/>
        </w:rPr>
      </w:pPr>
      <w:r w:rsidRPr="00572B18">
        <w:rPr>
          <w:rFonts w:ascii="Times New Roman" w:hAnsi="Times New Roman" w:cs="Times New Roman"/>
          <w:sz w:val="26"/>
          <w:szCs w:val="26"/>
        </w:rPr>
        <w:t xml:space="preserve">в </w:t>
      </w:r>
      <w:proofErr w:type="gramStart"/>
      <w:r w:rsidRPr="00572B18">
        <w:rPr>
          <w:rFonts w:ascii="Times New Roman" w:hAnsi="Times New Roman" w:cs="Times New Roman"/>
          <w:sz w:val="26"/>
          <w:szCs w:val="26"/>
        </w:rPr>
        <w:t>отношении</w:t>
      </w:r>
      <w:proofErr w:type="gramEnd"/>
      <w:r w:rsidRPr="00572B18">
        <w:rPr>
          <w:rFonts w:ascii="Times New Roman" w:hAnsi="Times New Roman" w:cs="Times New Roman"/>
          <w:sz w:val="26"/>
          <w:szCs w:val="26"/>
        </w:rPr>
        <w:t xml:space="preserve"> которого собственниками</w:t>
      </w:r>
    </w:p>
    <w:p w:rsidR="00811A75" w:rsidRPr="00572B18" w:rsidRDefault="00811A75" w:rsidP="00811A75">
      <w:pPr>
        <w:pStyle w:val="ConsPlusNormal"/>
        <w:jc w:val="right"/>
        <w:rPr>
          <w:rFonts w:ascii="Times New Roman" w:hAnsi="Times New Roman" w:cs="Times New Roman"/>
          <w:sz w:val="26"/>
          <w:szCs w:val="26"/>
        </w:rPr>
      </w:pPr>
      <w:r w:rsidRPr="00572B18">
        <w:rPr>
          <w:rFonts w:ascii="Times New Roman" w:hAnsi="Times New Roman" w:cs="Times New Roman"/>
          <w:sz w:val="26"/>
          <w:szCs w:val="26"/>
        </w:rPr>
        <w:t>помещений не выбран способ управления</w:t>
      </w:r>
    </w:p>
    <w:p w:rsidR="00811A75" w:rsidRPr="00572B18" w:rsidRDefault="00811A75" w:rsidP="00811A75">
      <w:pPr>
        <w:pStyle w:val="ConsPlusNormal"/>
        <w:jc w:val="right"/>
        <w:rPr>
          <w:rFonts w:ascii="Times New Roman" w:hAnsi="Times New Roman" w:cs="Times New Roman"/>
          <w:sz w:val="26"/>
          <w:szCs w:val="26"/>
        </w:rPr>
      </w:pPr>
      <w:r w:rsidRPr="00572B18">
        <w:rPr>
          <w:rFonts w:ascii="Times New Roman" w:hAnsi="Times New Roman" w:cs="Times New Roman"/>
          <w:sz w:val="26"/>
          <w:szCs w:val="26"/>
        </w:rPr>
        <w:t>таким домом в порядке, установленном</w:t>
      </w:r>
    </w:p>
    <w:p w:rsidR="00811A75" w:rsidRPr="00572B18" w:rsidRDefault="00811A75" w:rsidP="00811A75">
      <w:pPr>
        <w:pStyle w:val="ConsPlusNormal"/>
        <w:jc w:val="right"/>
        <w:rPr>
          <w:rFonts w:ascii="Times New Roman" w:hAnsi="Times New Roman" w:cs="Times New Roman"/>
          <w:sz w:val="26"/>
          <w:szCs w:val="26"/>
        </w:rPr>
      </w:pPr>
      <w:r w:rsidRPr="00572B18">
        <w:rPr>
          <w:rFonts w:ascii="Times New Roman" w:hAnsi="Times New Roman" w:cs="Times New Roman"/>
          <w:sz w:val="26"/>
          <w:szCs w:val="26"/>
        </w:rPr>
        <w:t>Жилищным кодексом Российской Федерации,</w:t>
      </w:r>
    </w:p>
    <w:p w:rsidR="00811A75" w:rsidRPr="00572B18" w:rsidRDefault="00811A75" w:rsidP="00811A75">
      <w:pPr>
        <w:pStyle w:val="ConsPlusNormal"/>
        <w:jc w:val="right"/>
        <w:rPr>
          <w:rFonts w:ascii="Times New Roman" w:hAnsi="Times New Roman" w:cs="Times New Roman"/>
          <w:sz w:val="26"/>
          <w:szCs w:val="26"/>
        </w:rPr>
      </w:pPr>
      <w:r w:rsidRPr="00572B18">
        <w:rPr>
          <w:rFonts w:ascii="Times New Roman" w:hAnsi="Times New Roman" w:cs="Times New Roman"/>
          <w:sz w:val="26"/>
          <w:szCs w:val="26"/>
        </w:rPr>
        <w:t>или выбранный способ управления не реализован,</w:t>
      </w:r>
    </w:p>
    <w:p w:rsidR="00811A75" w:rsidRPr="00572B18" w:rsidRDefault="00811A75" w:rsidP="00811A75">
      <w:pPr>
        <w:pStyle w:val="ConsPlusNormal"/>
        <w:jc w:val="right"/>
        <w:rPr>
          <w:rFonts w:ascii="Times New Roman" w:hAnsi="Times New Roman" w:cs="Times New Roman"/>
          <w:sz w:val="26"/>
          <w:szCs w:val="26"/>
        </w:rPr>
      </w:pPr>
      <w:r w:rsidRPr="00572B18">
        <w:rPr>
          <w:rFonts w:ascii="Times New Roman" w:hAnsi="Times New Roman" w:cs="Times New Roman"/>
          <w:sz w:val="26"/>
          <w:szCs w:val="26"/>
        </w:rPr>
        <w:t>не определена управляющая организация</w:t>
      </w:r>
    </w:p>
    <w:p w:rsidR="00811A75" w:rsidRPr="00572B18" w:rsidRDefault="00811A75" w:rsidP="00811A75">
      <w:pPr>
        <w:pStyle w:val="ConsPlusNormal"/>
        <w:jc w:val="both"/>
        <w:rPr>
          <w:rFonts w:ascii="Times New Roman" w:hAnsi="Times New Roman" w:cs="Times New Roman"/>
          <w:sz w:val="26"/>
          <w:szCs w:val="26"/>
        </w:rPr>
      </w:pP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 xml:space="preserve">                                      </w:t>
      </w:r>
    </w:p>
    <w:p w:rsidR="00811A75" w:rsidRPr="00572B18" w:rsidRDefault="00811A75" w:rsidP="00811A75">
      <w:pPr>
        <w:pStyle w:val="ConsPlusNonformat"/>
        <w:jc w:val="right"/>
        <w:rPr>
          <w:rFonts w:ascii="Times New Roman" w:hAnsi="Times New Roman" w:cs="Times New Roman"/>
          <w:sz w:val="26"/>
          <w:szCs w:val="26"/>
        </w:rPr>
      </w:pPr>
      <w:r w:rsidRPr="00572B18">
        <w:rPr>
          <w:rFonts w:ascii="Times New Roman" w:hAnsi="Times New Roman" w:cs="Times New Roman"/>
          <w:sz w:val="26"/>
          <w:szCs w:val="26"/>
        </w:rPr>
        <w:t xml:space="preserve">                                         Главе местной администрации г.п. Нарткала</w:t>
      </w:r>
    </w:p>
    <w:p w:rsidR="00811A75" w:rsidRPr="00572B18" w:rsidRDefault="00811A75" w:rsidP="00811A75">
      <w:pPr>
        <w:pStyle w:val="ConsPlusNonformat"/>
        <w:jc w:val="right"/>
        <w:rPr>
          <w:rFonts w:ascii="Times New Roman" w:hAnsi="Times New Roman" w:cs="Times New Roman"/>
          <w:sz w:val="26"/>
          <w:szCs w:val="26"/>
        </w:rPr>
      </w:pPr>
      <w:r w:rsidRPr="00572B18">
        <w:rPr>
          <w:rFonts w:ascii="Times New Roman" w:hAnsi="Times New Roman" w:cs="Times New Roman"/>
          <w:sz w:val="26"/>
          <w:szCs w:val="26"/>
        </w:rPr>
        <w:t>__________________________________</w:t>
      </w:r>
    </w:p>
    <w:p w:rsidR="00811A75" w:rsidRPr="00572B18" w:rsidRDefault="00811A75" w:rsidP="00811A75">
      <w:pPr>
        <w:pStyle w:val="ConsPlusNonformat"/>
        <w:jc w:val="right"/>
        <w:rPr>
          <w:rFonts w:ascii="Times New Roman" w:hAnsi="Times New Roman" w:cs="Times New Roman"/>
          <w:sz w:val="26"/>
          <w:szCs w:val="26"/>
        </w:rPr>
      </w:pPr>
      <w:r w:rsidRPr="00572B18">
        <w:rPr>
          <w:rFonts w:ascii="Times New Roman" w:hAnsi="Times New Roman" w:cs="Times New Roman"/>
          <w:sz w:val="26"/>
          <w:szCs w:val="26"/>
        </w:rPr>
        <w:t xml:space="preserve">                                      от __________________________________</w:t>
      </w:r>
    </w:p>
    <w:p w:rsidR="00811A75" w:rsidRPr="00572B18" w:rsidRDefault="00811A75" w:rsidP="00811A75">
      <w:pPr>
        <w:pStyle w:val="ConsPlusNonformat"/>
        <w:jc w:val="both"/>
        <w:rPr>
          <w:rFonts w:ascii="Times New Roman" w:hAnsi="Times New Roman" w:cs="Times New Roman"/>
          <w:sz w:val="26"/>
          <w:szCs w:val="26"/>
        </w:rPr>
      </w:pPr>
    </w:p>
    <w:p w:rsidR="00811A75" w:rsidRPr="00572B18" w:rsidRDefault="00811A75" w:rsidP="00811A75">
      <w:pPr>
        <w:pStyle w:val="ConsPlusNonformat"/>
        <w:jc w:val="center"/>
        <w:rPr>
          <w:rFonts w:ascii="Times New Roman" w:hAnsi="Times New Roman" w:cs="Times New Roman"/>
          <w:sz w:val="26"/>
          <w:szCs w:val="26"/>
        </w:rPr>
      </w:pPr>
      <w:r w:rsidRPr="00572B18">
        <w:rPr>
          <w:rFonts w:ascii="Times New Roman" w:hAnsi="Times New Roman" w:cs="Times New Roman"/>
          <w:sz w:val="26"/>
          <w:szCs w:val="26"/>
        </w:rPr>
        <w:t>ЗАЯВЛЕНИЕ</w:t>
      </w:r>
    </w:p>
    <w:p w:rsidR="00811A75" w:rsidRPr="00572B18" w:rsidRDefault="00811A75" w:rsidP="00811A75">
      <w:pPr>
        <w:pStyle w:val="ConsPlusNonformat"/>
        <w:jc w:val="both"/>
        <w:rPr>
          <w:rFonts w:ascii="Times New Roman" w:hAnsi="Times New Roman" w:cs="Times New Roman"/>
          <w:sz w:val="26"/>
          <w:szCs w:val="26"/>
        </w:rPr>
      </w:pPr>
    </w:p>
    <w:p w:rsidR="00811A75" w:rsidRPr="00572B18" w:rsidRDefault="00811A75" w:rsidP="00811A75">
      <w:pPr>
        <w:pStyle w:val="ConsPlusNonformat"/>
        <w:jc w:val="center"/>
        <w:rPr>
          <w:rFonts w:ascii="Times New Roman" w:hAnsi="Times New Roman" w:cs="Times New Roman"/>
          <w:sz w:val="26"/>
          <w:szCs w:val="26"/>
        </w:rPr>
      </w:pPr>
      <w:r w:rsidRPr="00572B18">
        <w:rPr>
          <w:rFonts w:ascii="Times New Roman" w:hAnsi="Times New Roman" w:cs="Times New Roman"/>
          <w:sz w:val="26"/>
          <w:szCs w:val="26"/>
        </w:rPr>
        <w:t>о включении управляющей организации в перечень организаций</w:t>
      </w:r>
    </w:p>
    <w:p w:rsidR="00811A75" w:rsidRPr="00572B18" w:rsidRDefault="00811A75" w:rsidP="00811A75">
      <w:pPr>
        <w:pStyle w:val="ConsPlusNonformat"/>
        <w:jc w:val="center"/>
        <w:rPr>
          <w:rFonts w:ascii="Times New Roman" w:hAnsi="Times New Roman" w:cs="Times New Roman"/>
          <w:sz w:val="26"/>
          <w:szCs w:val="26"/>
        </w:rPr>
      </w:pPr>
      <w:r w:rsidRPr="00572B18">
        <w:rPr>
          <w:rFonts w:ascii="Times New Roman" w:hAnsi="Times New Roman" w:cs="Times New Roman"/>
          <w:sz w:val="26"/>
          <w:szCs w:val="26"/>
        </w:rPr>
        <w:t>для управления многоквартирным домом, в отношении которого</w:t>
      </w:r>
    </w:p>
    <w:p w:rsidR="00811A75" w:rsidRPr="00572B18" w:rsidRDefault="00811A75" w:rsidP="00811A75">
      <w:pPr>
        <w:pStyle w:val="ConsPlusNonformat"/>
        <w:jc w:val="center"/>
        <w:rPr>
          <w:rFonts w:ascii="Times New Roman" w:hAnsi="Times New Roman" w:cs="Times New Roman"/>
          <w:sz w:val="26"/>
          <w:szCs w:val="26"/>
        </w:rPr>
      </w:pPr>
      <w:r w:rsidRPr="00572B18">
        <w:rPr>
          <w:rFonts w:ascii="Times New Roman" w:hAnsi="Times New Roman" w:cs="Times New Roman"/>
          <w:sz w:val="26"/>
          <w:szCs w:val="26"/>
        </w:rPr>
        <w:t>собственниками помещений в многоквартирном доме не выбран</w:t>
      </w:r>
    </w:p>
    <w:p w:rsidR="00811A75" w:rsidRPr="00572B18" w:rsidRDefault="00811A75" w:rsidP="00811A75">
      <w:pPr>
        <w:pStyle w:val="ConsPlusNonformat"/>
        <w:jc w:val="center"/>
        <w:rPr>
          <w:rFonts w:ascii="Times New Roman" w:hAnsi="Times New Roman" w:cs="Times New Roman"/>
          <w:sz w:val="26"/>
          <w:szCs w:val="26"/>
        </w:rPr>
      </w:pPr>
      <w:r w:rsidRPr="00572B18">
        <w:rPr>
          <w:rFonts w:ascii="Times New Roman" w:hAnsi="Times New Roman" w:cs="Times New Roman"/>
          <w:sz w:val="26"/>
          <w:szCs w:val="26"/>
        </w:rPr>
        <w:t>способ управления таким домом или выбранный способ управления не</w:t>
      </w:r>
    </w:p>
    <w:p w:rsidR="00811A75" w:rsidRPr="00572B18" w:rsidRDefault="00811A75" w:rsidP="00811A75">
      <w:pPr>
        <w:pStyle w:val="ConsPlusNonformat"/>
        <w:jc w:val="center"/>
        <w:rPr>
          <w:rFonts w:ascii="Times New Roman" w:hAnsi="Times New Roman" w:cs="Times New Roman"/>
          <w:sz w:val="26"/>
          <w:szCs w:val="26"/>
        </w:rPr>
      </w:pPr>
      <w:r w:rsidRPr="00572B18">
        <w:rPr>
          <w:rFonts w:ascii="Times New Roman" w:hAnsi="Times New Roman" w:cs="Times New Roman"/>
          <w:sz w:val="26"/>
          <w:szCs w:val="26"/>
        </w:rPr>
        <w:t>реализован, не определена управляющая организация</w:t>
      </w:r>
    </w:p>
    <w:p w:rsidR="00811A75" w:rsidRPr="00572B18" w:rsidRDefault="00811A75" w:rsidP="00811A75">
      <w:pPr>
        <w:pStyle w:val="ConsPlusNonformat"/>
        <w:jc w:val="both"/>
        <w:rPr>
          <w:rFonts w:ascii="Times New Roman" w:hAnsi="Times New Roman" w:cs="Times New Roman"/>
          <w:sz w:val="26"/>
          <w:szCs w:val="26"/>
        </w:rPr>
      </w:pP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 xml:space="preserve">    Прошу включить в перечень организаций для управления многоквартирным</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домом, в отношении которого собственниками помещений в многоквартирном доме</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не выбран способ управления таким домом или выбранный способ управления не</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реализован, не определена управляющая организация</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________________________________________________________________________</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________________________________________________________________________________________________________________________________________________</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 xml:space="preserve">                     (наименование юридического лица)</w:t>
      </w:r>
    </w:p>
    <w:p w:rsidR="00811A75" w:rsidRPr="00572B18" w:rsidRDefault="00811A75" w:rsidP="00811A75">
      <w:pPr>
        <w:pStyle w:val="ConsPlusNonformat"/>
        <w:jc w:val="both"/>
        <w:rPr>
          <w:rFonts w:ascii="Times New Roman" w:hAnsi="Times New Roman" w:cs="Times New Roman"/>
          <w:sz w:val="26"/>
          <w:szCs w:val="26"/>
        </w:rPr>
      </w:pP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Номер лицензии: _________________________________________________________</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Идентификационный номер налогоплательщика (ИНН): ________________________</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Основной государственный регистрационный номер (ОГРН): ___________________</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Адрес лицензиата (с указанием почтового индекса): _________________________</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Количество МКД на управлении: ___________________________________________</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 xml:space="preserve">Контактный телефон и </w:t>
      </w:r>
      <w:proofErr w:type="spellStart"/>
      <w:r w:rsidRPr="00572B18">
        <w:rPr>
          <w:rFonts w:ascii="Times New Roman" w:hAnsi="Times New Roman" w:cs="Times New Roman"/>
          <w:sz w:val="26"/>
          <w:szCs w:val="26"/>
        </w:rPr>
        <w:t>e-mail</w:t>
      </w:r>
      <w:proofErr w:type="spellEnd"/>
      <w:r w:rsidRPr="00572B18">
        <w:rPr>
          <w:rFonts w:ascii="Times New Roman" w:hAnsi="Times New Roman" w:cs="Times New Roman"/>
          <w:sz w:val="26"/>
          <w:szCs w:val="26"/>
        </w:rPr>
        <w:t>: _____________________________________________</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________________________________________________________________________________________________________________________________________________</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 xml:space="preserve">               (полное наименование управляющей организации)</w:t>
      </w:r>
    </w:p>
    <w:p w:rsidR="00811A75" w:rsidRPr="00572B18" w:rsidRDefault="00811A75" w:rsidP="00811A75">
      <w:pPr>
        <w:pStyle w:val="ConsPlusNonformat"/>
        <w:jc w:val="both"/>
        <w:rPr>
          <w:rFonts w:ascii="Times New Roman" w:hAnsi="Times New Roman" w:cs="Times New Roman"/>
          <w:sz w:val="26"/>
          <w:szCs w:val="26"/>
        </w:rPr>
      </w:pP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дает   согласие   на   включение в перечень организаций для управления</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многоквартирным домом, в отношении которого собственниками помещений в</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многоквартирном доме не выбран способ управления таким домом или выбранный</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способ управления не реализован, не определена управляющая организация, в</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соответствии с Правилами определения управляющей организации для управления</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многоквартирным домом, в отношении которого собственниками помещений в</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многоквартирном доме не выбран способ управления таким домом или выбранный</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способ управления не реализован, не определена управляющая организация.</w:t>
      </w:r>
    </w:p>
    <w:p w:rsidR="00811A75" w:rsidRDefault="00811A75" w:rsidP="00811A75">
      <w:pPr>
        <w:pStyle w:val="ConsPlusNonformat"/>
        <w:jc w:val="both"/>
        <w:rPr>
          <w:rFonts w:ascii="Times New Roman" w:hAnsi="Times New Roman" w:cs="Times New Roman"/>
          <w:sz w:val="26"/>
          <w:szCs w:val="26"/>
        </w:rPr>
      </w:pPr>
    </w:p>
    <w:p w:rsidR="00811A75" w:rsidRDefault="00811A75" w:rsidP="00811A75">
      <w:pPr>
        <w:pStyle w:val="ConsPlusNonformat"/>
        <w:jc w:val="both"/>
        <w:rPr>
          <w:rFonts w:ascii="Times New Roman" w:hAnsi="Times New Roman" w:cs="Times New Roman"/>
          <w:sz w:val="26"/>
          <w:szCs w:val="26"/>
        </w:rPr>
      </w:pPr>
    </w:p>
    <w:p w:rsidR="00811A75" w:rsidRPr="00572B18" w:rsidRDefault="00811A75" w:rsidP="00811A75">
      <w:pPr>
        <w:pStyle w:val="ConsPlusNonformat"/>
        <w:jc w:val="both"/>
        <w:rPr>
          <w:rFonts w:ascii="Times New Roman" w:hAnsi="Times New Roman" w:cs="Times New Roman"/>
          <w:sz w:val="26"/>
          <w:szCs w:val="26"/>
        </w:rPr>
      </w:pP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 xml:space="preserve">    Приложение:</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1.   Заверенная надлежащим образом копия лицензии на осуществление     предпринимательской     деятельности     по    управлению многоквартирными домами.</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 xml:space="preserve">    2.  Заверенная надлежащим образом копия документа, подтверждающего</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полномочия лица на осуществление действий от имени управляющей организации.</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 xml:space="preserve">    3.   Заверенный   надлежащим   образом список многоквартирных домов, находящихся на управлении у управляющей организации.</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 xml:space="preserve">    4. Копия агентского договора или письмо о намерении по его заключению с</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ООО   "Единый   информационно-расчетный   центр"   на   оказание услуг по</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формированию, печати и доставке платежного документа потребителям заказчика</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и приему платежей от потребителей посредством операционных касс, терминалов</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самообслуживания и группы мобильных контролеров (с переносными онлайн-</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кассами) за предоставленную коммунальную услугу заказчиком.</w:t>
      </w:r>
    </w:p>
    <w:p w:rsidR="00811A75" w:rsidRPr="00572B18" w:rsidRDefault="00811A75" w:rsidP="00811A75">
      <w:pPr>
        <w:pStyle w:val="ConsPlusNonformat"/>
        <w:jc w:val="both"/>
        <w:rPr>
          <w:rFonts w:ascii="Times New Roman" w:hAnsi="Times New Roman" w:cs="Times New Roman"/>
          <w:sz w:val="26"/>
          <w:szCs w:val="26"/>
        </w:rPr>
      </w:pPr>
    </w:p>
    <w:p w:rsidR="00811A75" w:rsidRPr="00572B18" w:rsidRDefault="00811A75" w:rsidP="00811A75">
      <w:pPr>
        <w:pStyle w:val="ConsPlusNonformat"/>
        <w:jc w:val="both"/>
        <w:rPr>
          <w:rFonts w:ascii="Times New Roman" w:hAnsi="Times New Roman" w:cs="Times New Roman"/>
          <w:sz w:val="26"/>
          <w:szCs w:val="26"/>
        </w:rPr>
      </w:pP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Генеральный директор __________________/___________________________</w:t>
      </w: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 xml:space="preserve">                                             (подпись)                                    (Ф.И.О.)</w:t>
      </w:r>
    </w:p>
    <w:p w:rsidR="00811A75" w:rsidRPr="00572B18" w:rsidRDefault="00811A75" w:rsidP="00811A75">
      <w:pPr>
        <w:pStyle w:val="ConsPlusNonformat"/>
        <w:jc w:val="both"/>
        <w:rPr>
          <w:rFonts w:ascii="Times New Roman" w:hAnsi="Times New Roman" w:cs="Times New Roman"/>
          <w:sz w:val="26"/>
          <w:szCs w:val="26"/>
        </w:rPr>
      </w:pPr>
    </w:p>
    <w:p w:rsidR="00811A75" w:rsidRPr="00572B18" w:rsidRDefault="00811A75" w:rsidP="00811A75">
      <w:pPr>
        <w:pStyle w:val="ConsPlusNonformat"/>
        <w:jc w:val="both"/>
        <w:rPr>
          <w:rFonts w:ascii="Times New Roman" w:hAnsi="Times New Roman" w:cs="Times New Roman"/>
          <w:sz w:val="26"/>
          <w:szCs w:val="26"/>
        </w:rPr>
      </w:pPr>
      <w:r w:rsidRPr="00572B18">
        <w:rPr>
          <w:rFonts w:ascii="Times New Roman" w:hAnsi="Times New Roman" w:cs="Times New Roman"/>
          <w:sz w:val="26"/>
          <w:szCs w:val="26"/>
        </w:rPr>
        <w:t xml:space="preserve">         М.П.</w:t>
      </w:r>
    </w:p>
    <w:p w:rsidR="00811A75" w:rsidRPr="00572B18" w:rsidRDefault="00811A75" w:rsidP="00811A75">
      <w:pPr>
        <w:pStyle w:val="ConsPlusNormal"/>
        <w:jc w:val="both"/>
        <w:rPr>
          <w:rFonts w:ascii="Times New Roman" w:hAnsi="Times New Roman" w:cs="Times New Roman"/>
          <w:sz w:val="26"/>
          <w:szCs w:val="26"/>
        </w:rPr>
      </w:pPr>
    </w:p>
    <w:p w:rsidR="00811A75" w:rsidRDefault="00811A75" w:rsidP="00811A75">
      <w:pPr>
        <w:jc w:val="both"/>
        <w:rPr>
          <w:sz w:val="26"/>
          <w:szCs w:val="26"/>
          <w:lang w:eastAsia="ru-RU"/>
        </w:rPr>
      </w:pPr>
    </w:p>
    <w:p w:rsidR="00811A75" w:rsidRDefault="00811A75" w:rsidP="00811A75">
      <w:pPr>
        <w:jc w:val="both"/>
        <w:rPr>
          <w:sz w:val="26"/>
          <w:szCs w:val="26"/>
          <w:lang w:eastAsia="ru-RU"/>
        </w:rPr>
      </w:pPr>
    </w:p>
    <w:p w:rsidR="00811A75" w:rsidRDefault="00811A75" w:rsidP="00811A75">
      <w:pPr>
        <w:jc w:val="both"/>
        <w:rPr>
          <w:sz w:val="26"/>
          <w:szCs w:val="26"/>
          <w:lang w:eastAsia="ru-RU"/>
        </w:rPr>
      </w:pPr>
    </w:p>
    <w:p w:rsidR="00811A75" w:rsidRDefault="00811A75" w:rsidP="00811A75">
      <w:pPr>
        <w:jc w:val="both"/>
        <w:rPr>
          <w:sz w:val="26"/>
          <w:szCs w:val="26"/>
          <w:lang w:eastAsia="ru-RU"/>
        </w:rPr>
      </w:pPr>
    </w:p>
    <w:p w:rsidR="00811A75" w:rsidRDefault="00811A75" w:rsidP="00811A75">
      <w:pPr>
        <w:jc w:val="both"/>
        <w:rPr>
          <w:sz w:val="26"/>
          <w:szCs w:val="26"/>
          <w:lang w:eastAsia="ru-RU"/>
        </w:rPr>
      </w:pPr>
    </w:p>
    <w:p w:rsidR="00811A75" w:rsidRDefault="00811A75" w:rsidP="00811A75">
      <w:pPr>
        <w:jc w:val="both"/>
        <w:rPr>
          <w:sz w:val="26"/>
          <w:szCs w:val="26"/>
          <w:lang w:eastAsia="ru-RU"/>
        </w:rPr>
      </w:pPr>
    </w:p>
    <w:p w:rsidR="00811A75" w:rsidRDefault="00811A75" w:rsidP="00811A75">
      <w:pPr>
        <w:jc w:val="both"/>
        <w:rPr>
          <w:sz w:val="26"/>
          <w:szCs w:val="26"/>
          <w:lang w:eastAsia="ru-RU"/>
        </w:rPr>
      </w:pPr>
    </w:p>
    <w:p w:rsidR="00811A75" w:rsidRDefault="00811A75" w:rsidP="00811A75">
      <w:pPr>
        <w:jc w:val="both"/>
        <w:rPr>
          <w:sz w:val="26"/>
          <w:szCs w:val="26"/>
          <w:lang w:eastAsia="ru-RU"/>
        </w:rPr>
      </w:pPr>
    </w:p>
    <w:p w:rsidR="00811A75" w:rsidRDefault="00811A75" w:rsidP="00811A75">
      <w:pPr>
        <w:jc w:val="both"/>
        <w:rPr>
          <w:sz w:val="26"/>
          <w:szCs w:val="26"/>
          <w:lang w:eastAsia="ru-RU"/>
        </w:rPr>
      </w:pPr>
    </w:p>
    <w:p w:rsidR="00811A75" w:rsidRDefault="00811A75" w:rsidP="00811A75">
      <w:pPr>
        <w:jc w:val="both"/>
        <w:rPr>
          <w:sz w:val="26"/>
          <w:szCs w:val="26"/>
          <w:lang w:eastAsia="ru-RU"/>
        </w:rPr>
      </w:pPr>
    </w:p>
    <w:p w:rsidR="00811A75" w:rsidRDefault="00811A75" w:rsidP="00811A75">
      <w:pPr>
        <w:jc w:val="both"/>
        <w:rPr>
          <w:sz w:val="26"/>
          <w:szCs w:val="26"/>
          <w:lang w:eastAsia="ru-RU"/>
        </w:rPr>
      </w:pPr>
    </w:p>
    <w:p w:rsidR="00811A75" w:rsidRDefault="00811A75" w:rsidP="00811A75">
      <w:pPr>
        <w:jc w:val="both"/>
        <w:rPr>
          <w:sz w:val="26"/>
          <w:szCs w:val="26"/>
          <w:lang w:eastAsia="ru-RU"/>
        </w:rPr>
      </w:pPr>
    </w:p>
    <w:p w:rsidR="00811A75" w:rsidRDefault="00811A75" w:rsidP="00811A75">
      <w:pPr>
        <w:jc w:val="both"/>
        <w:rPr>
          <w:sz w:val="26"/>
          <w:szCs w:val="26"/>
          <w:lang w:eastAsia="ru-RU"/>
        </w:rPr>
      </w:pPr>
    </w:p>
    <w:p w:rsidR="00811A75" w:rsidRDefault="00811A75" w:rsidP="00811A75">
      <w:pPr>
        <w:jc w:val="both"/>
        <w:rPr>
          <w:sz w:val="26"/>
          <w:szCs w:val="26"/>
          <w:lang w:eastAsia="ru-RU"/>
        </w:rPr>
      </w:pPr>
    </w:p>
    <w:p w:rsidR="00274451" w:rsidRDefault="00274451">
      <w:bookmarkStart w:id="6" w:name="_GoBack"/>
      <w:bookmarkEnd w:id="6"/>
    </w:p>
    <w:sectPr w:rsidR="00274451" w:rsidSect="00811A75">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F75E67"/>
    <w:rsid w:val="00070D6B"/>
    <w:rsid w:val="00274451"/>
    <w:rsid w:val="00811A75"/>
    <w:rsid w:val="00AF3907"/>
    <w:rsid w:val="00F75E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A75"/>
    <w:pPr>
      <w:spacing w:after="0" w:line="240" w:lineRule="auto"/>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link w:val="ConsPlusNormal0"/>
    <w:qFormat/>
    <w:rsid w:val="00811A75"/>
    <w:pPr>
      <w:widowControl w:val="0"/>
      <w:suppressAutoHyphens/>
      <w:autoSpaceDE w:val="0"/>
      <w:spacing w:after="0" w:line="240" w:lineRule="auto"/>
      <w:ind w:firstLine="720"/>
    </w:pPr>
    <w:rPr>
      <w:rFonts w:ascii="Arial" w:eastAsia="Arial" w:hAnsi="Arial" w:cs="Arial"/>
      <w:kern w:val="1"/>
      <w:sz w:val="20"/>
      <w:szCs w:val="20"/>
      <w:lang w:eastAsia="hi-IN" w:bidi="hi-IN"/>
    </w:rPr>
  </w:style>
  <w:style w:type="character" w:customStyle="1" w:styleId="ConsPlusNormal0">
    <w:name w:val="ConsPlusNormal Знак"/>
    <w:link w:val="ConsPlusNormal"/>
    <w:rsid w:val="00811A75"/>
    <w:rPr>
      <w:rFonts w:ascii="Arial" w:eastAsia="Arial" w:hAnsi="Arial" w:cs="Arial"/>
      <w:kern w:val="1"/>
      <w:sz w:val="20"/>
      <w:szCs w:val="20"/>
      <w:lang w:eastAsia="hi-IN" w:bidi="hi-IN"/>
    </w:rPr>
  </w:style>
  <w:style w:type="paragraph" w:customStyle="1" w:styleId="ConsPlusNonformat">
    <w:name w:val="ConsPlusNonformat"/>
    <w:rsid w:val="00811A7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11A75"/>
    <w:pPr>
      <w:widowControl w:val="0"/>
      <w:autoSpaceDE w:val="0"/>
      <w:autoSpaceDN w:val="0"/>
      <w:spacing w:after="0" w:line="240" w:lineRule="auto"/>
    </w:pPr>
    <w:rPr>
      <w:rFonts w:ascii="Arial" w:eastAsiaTheme="minorEastAsia" w:hAnsi="Arial" w:cs="Arial"/>
      <w:b/>
      <w:sz w:val="24"/>
      <w:lang w:eastAsia="ru-RU"/>
    </w:rPr>
  </w:style>
  <w:style w:type="paragraph" w:styleId="a3">
    <w:name w:val="Balloon Text"/>
    <w:basedOn w:val="a"/>
    <w:link w:val="a4"/>
    <w:uiPriority w:val="99"/>
    <w:semiHidden/>
    <w:unhideWhenUsed/>
    <w:rsid w:val="00070D6B"/>
    <w:rPr>
      <w:rFonts w:ascii="Tahoma" w:hAnsi="Tahoma" w:cs="Tahoma"/>
      <w:sz w:val="16"/>
      <w:szCs w:val="16"/>
    </w:rPr>
  </w:style>
  <w:style w:type="character" w:customStyle="1" w:styleId="a4">
    <w:name w:val="Текст выноски Знак"/>
    <w:basedOn w:val="a0"/>
    <w:link w:val="a3"/>
    <w:uiPriority w:val="99"/>
    <w:semiHidden/>
    <w:rsid w:val="00070D6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04&amp;n=118788&amp;date=10.11.2025&amp;dst=100014&amp;field=134" TargetMode="External"/><Relationship Id="rId13" Type="http://schemas.openxmlformats.org/officeDocument/2006/relationships/hyperlink" Target="https://login.consultant.ru/link/?req=doc&amp;base=LAW&amp;n=314391&amp;date=10.11.2025" TargetMode="External"/><Relationship Id="rId18" Type="http://schemas.openxmlformats.org/officeDocument/2006/relationships/hyperlink" Target="https://login.consultant.ru/link/?req=doc&amp;base=LAW&amp;n=518132&amp;date=10.11.202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9742&amp;date=10.11.2025&amp;dst=25&amp;field=134" TargetMode="External"/><Relationship Id="rId7" Type="http://schemas.openxmlformats.org/officeDocument/2006/relationships/hyperlink" Target="https://login.consultant.ru/link/?req=doc&amp;base=RLAW304&amp;n=118788&amp;date=10.11.2025&amp;dst=100014&amp;field=134" TargetMode="External"/><Relationship Id="rId12" Type="http://schemas.openxmlformats.org/officeDocument/2006/relationships/hyperlink" Target="https://login.consultant.ru/link/?req=doc&amp;base=LAW&amp;n=500915&amp;date=10.11.2025" TargetMode="External"/><Relationship Id="rId17" Type="http://schemas.openxmlformats.org/officeDocument/2006/relationships/hyperlink" Target="https://login.consultant.ru/link/?req=doc&amp;base=LAW&amp;n=500915&amp;date=10.11.2025&amp;dst=452&amp;field=13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18132&amp;date=10.11.2025&amp;dst=766&amp;field=134" TargetMode="External"/><Relationship Id="rId20" Type="http://schemas.openxmlformats.org/officeDocument/2006/relationships/hyperlink" Target="https://login.consultant.ru/link/?req=doc&amp;base=LAW&amp;n=314391&amp;date=10.11.2025&amp;dst=100032&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314161&amp;date=10.11.2025" TargetMode="External"/><Relationship Id="rId11" Type="http://schemas.openxmlformats.org/officeDocument/2006/relationships/hyperlink" Target="https://login.consultant.ru/link/?req=doc&amp;base=LAW&amp;n=500908&amp;date=10.11.2025" TargetMode="External"/><Relationship Id="rId24" Type="http://schemas.openxmlformats.org/officeDocument/2006/relationships/fontTable" Target="fontTable.xml"/><Relationship Id="rId5" Type="http://schemas.openxmlformats.org/officeDocument/2006/relationships/hyperlink" Target="https://login.consultant.ru/link/?req=doc&amp;base=LAW&amp;n=518132&amp;date=10.11.2025&amp;dst=101107&amp;field=134" TargetMode="External"/><Relationship Id="rId15" Type="http://schemas.openxmlformats.org/officeDocument/2006/relationships/hyperlink" Target="https://login.consultant.ru/link/?req=doc&amp;base=LAW&amp;n=500908&amp;date=10.11.2025" TargetMode="External"/><Relationship Id="rId23" Type="http://schemas.openxmlformats.org/officeDocument/2006/relationships/hyperlink" Target="https://login.consultant.ru/link/?req=doc&amp;base=LAW&amp;n=518132&amp;date=10.11.2025&amp;dst=101510&amp;field=134" TargetMode="External"/><Relationship Id="rId10" Type="http://schemas.openxmlformats.org/officeDocument/2006/relationships/hyperlink" Target="https://login.consultant.ru/link/?req=doc&amp;base=LAW&amp;n=518132&amp;date=10.11.2025&amp;dst=949&amp;field=134" TargetMode="External"/><Relationship Id="rId19" Type="http://schemas.openxmlformats.org/officeDocument/2006/relationships/hyperlink" Target="file:///C:\Users\user\Downloads\admnalchik.ru" TargetMode="External"/><Relationship Id="rId4" Type="http://schemas.openxmlformats.org/officeDocument/2006/relationships/image" Target="media/image1.png"/><Relationship Id="rId9" Type="http://schemas.openxmlformats.org/officeDocument/2006/relationships/hyperlink" Target="https://login.consultant.ru/link/?req=doc&amp;base=LAW&amp;n=518132&amp;date=10.11.2025" TargetMode="External"/><Relationship Id="rId14" Type="http://schemas.openxmlformats.org/officeDocument/2006/relationships/hyperlink" Target="https://login.consultant.ru/link/?req=doc&amp;base=LAW&amp;n=499742&amp;date=10.11.2025" TargetMode="External"/><Relationship Id="rId22" Type="http://schemas.openxmlformats.org/officeDocument/2006/relationships/hyperlink" Target="file:///C:\Users\user\Downloads\admnalch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3607</Words>
  <Characters>20560</Characters>
  <Application>Microsoft Office Word</Application>
  <DocSecurity>0</DocSecurity>
  <Lines>171</Lines>
  <Paragraphs>48</Paragraphs>
  <ScaleCrop>false</ScaleCrop>
  <Company>MultiDVD Team</Company>
  <LinksUpToDate>false</LinksUpToDate>
  <CharactersWithSpaces>24119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Римма</dc:creator>
  <cp:lastModifiedBy>_</cp:lastModifiedBy>
  <cp:revision>2</cp:revision>
  <dcterms:created xsi:type="dcterms:W3CDTF">2025-12-18T07:53:00Z</dcterms:created>
  <dcterms:modified xsi:type="dcterms:W3CDTF">2025-12-18T07:53:00Z</dcterms:modified>
</cp:coreProperties>
</file>